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47C" w:rsidRPr="00D219FC" w:rsidRDefault="0086647C" w:rsidP="0086647C">
      <w:pPr>
        <w:pStyle w:val="8"/>
        <w:rPr>
          <w:sz w:val="26"/>
        </w:rPr>
      </w:pPr>
      <w:r w:rsidRPr="00D219FC">
        <w:t>МІНІСТЭРСТВА КУЛЬТУРЫ РЭСПУБЛІКІ БЕЛАРУСЬ</w:t>
      </w:r>
    </w:p>
    <w:p w:rsidR="0086647C" w:rsidRDefault="0086647C" w:rsidP="0086647C">
      <w:pPr>
        <w:jc w:val="center"/>
        <w:rPr>
          <w:b/>
          <w:bCs/>
          <w:sz w:val="26"/>
          <w:lang w:val="be-BY"/>
        </w:rPr>
      </w:pPr>
      <w:r>
        <w:rPr>
          <w:b/>
          <w:bCs/>
          <w:sz w:val="26"/>
          <w:lang w:val="be-BY"/>
        </w:rPr>
        <w:t>ДЗЯРЖАЎНЫ ЛІТАРАТУРНА-МЕМАРЫЯЛЬНЫ МУЗЕЙ</w:t>
      </w:r>
    </w:p>
    <w:p w:rsidR="0086647C" w:rsidRDefault="0086647C" w:rsidP="0086647C">
      <w:pPr>
        <w:jc w:val="center"/>
        <w:rPr>
          <w:b/>
          <w:bCs/>
          <w:sz w:val="26"/>
          <w:lang w:val="be-BY"/>
        </w:rPr>
      </w:pPr>
      <w:r>
        <w:rPr>
          <w:b/>
          <w:bCs/>
          <w:sz w:val="26"/>
          <w:lang w:val="be-BY"/>
        </w:rPr>
        <w:t>ЯКУБА КОЛАСА</w:t>
      </w:r>
    </w:p>
    <w:p w:rsidR="0086647C" w:rsidRDefault="0086647C" w:rsidP="0086647C">
      <w:pPr>
        <w:jc w:val="center"/>
        <w:rPr>
          <w:b/>
          <w:bCs/>
          <w:sz w:val="26"/>
          <w:lang w:val="be-BY"/>
        </w:rPr>
      </w:pPr>
    </w:p>
    <w:p w:rsidR="0086647C" w:rsidRDefault="0086647C" w:rsidP="0086647C">
      <w:pPr>
        <w:jc w:val="center"/>
        <w:rPr>
          <w:b/>
          <w:bCs/>
          <w:sz w:val="26"/>
          <w:lang w:val="be-BY"/>
        </w:rPr>
      </w:pPr>
    </w:p>
    <w:p w:rsidR="0086647C" w:rsidRDefault="0086647C" w:rsidP="0086647C">
      <w:pPr>
        <w:jc w:val="center"/>
        <w:rPr>
          <w:b/>
          <w:bCs/>
          <w:lang w:val="be-BY"/>
        </w:rPr>
      </w:pPr>
      <w:r w:rsidRPr="008E58F4">
        <w:rPr>
          <w:b/>
          <w:bCs/>
          <w:lang w:val="be-BY"/>
        </w:rPr>
        <w:t>Інфармацыйнае паведамленне</w:t>
      </w:r>
    </w:p>
    <w:p w:rsidR="0086647C" w:rsidRPr="000C1536" w:rsidRDefault="0095041E" w:rsidP="0086647C">
      <w:pPr>
        <w:jc w:val="center"/>
        <w:rPr>
          <w:b/>
          <w:bCs/>
          <w:i/>
          <w:sz w:val="26"/>
          <w:lang w:val="be-BY"/>
        </w:rPr>
      </w:pPr>
      <w:r>
        <w:rPr>
          <w:b/>
          <w:bCs/>
          <w:i/>
          <w:sz w:val="26"/>
          <w:lang w:val="be-BY"/>
        </w:rPr>
        <w:t>3</w:t>
      </w:r>
      <w:r w:rsidR="0031390A">
        <w:rPr>
          <w:b/>
          <w:bCs/>
          <w:i/>
          <w:sz w:val="26"/>
          <w:lang w:val="be-BY"/>
        </w:rPr>
        <w:t xml:space="preserve"> лістапада 202</w:t>
      </w:r>
      <w:r>
        <w:rPr>
          <w:b/>
          <w:bCs/>
          <w:i/>
          <w:sz w:val="26"/>
          <w:lang w:val="be-BY"/>
        </w:rPr>
        <w:t>5</w:t>
      </w:r>
      <w:r w:rsidR="0086647C" w:rsidRPr="000C1536">
        <w:rPr>
          <w:b/>
          <w:bCs/>
          <w:i/>
          <w:sz w:val="26"/>
          <w:lang w:val="be-BY"/>
        </w:rPr>
        <w:t xml:space="preserve"> года</w:t>
      </w:r>
    </w:p>
    <w:p w:rsidR="0086647C" w:rsidRPr="003D4C5B" w:rsidRDefault="0086647C" w:rsidP="0086647C">
      <w:pPr>
        <w:pStyle w:val="a3"/>
      </w:pPr>
      <w:r w:rsidRPr="003D4C5B">
        <w:t>запрашаем Вас прыняць удзел у</w:t>
      </w:r>
    </w:p>
    <w:p w:rsidR="0086647C" w:rsidRPr="003D4C5B" w:rsidRDefault="0086647C" w:rsidP="0086647C">
      <w:pPr>
        <w:pStyle w:val="a3"/>
        <w:rPr>
          <w:i/>
        </w:rPr>
      </w:pPr>
      <w:r w:rsidRPr="003D4C5B">
        <w:rPr>
          <w:lang w:val="en-US"/>
        </w:rPr>
        <w:t>XXX</w:t>
      </w:r>
      <w:r w:rsidR="0031390A" w:rsidRPr="003D4C5B">
        <w:rPr>
          <w:lang w:val="en-US"/>
        </w:rPr>
        <w:t>I</w:t>
      </w:r>
      <w:r w:rsidR="0095041E" w:rsidRPr="003D4C5B">
        <w:t>Х</w:t>
      </w:r>
      <w:r w:rsidRPr="003D4C5B">
        <w:t xml:space="preserve"> навуковай канферэнцыі «Каласавіны»,</w:t>
      </w:r>
    </w:p>
    <w:p w:rsidR="00B3609C" w:rsidRPr="003D4C5B" w:rsidRDefault="0086647C" w:rsidP="0086647C">
      <w:pPr>
        <w:jc w:val="center"/>
        <w:rPr>
          <w:lang w:val="be-BY"/>
        </w:rPr>
      </w:pPr>
      <w:r w:rsidRPr="003D4C5B">
        <w:rPr>
          <w:lang w:val="be-BY"/>
        </w:rPr>
        <w:t xml:space="preserve">прысвечанай </w:t>
      </w:r>
      <w:r w:rsidR="0095041E" w:rsidRPr="003D4C5B">
        <w:rPr>
          <w:lang w:val="be-BY"/>
        </w:rPr>
        <w:t>80-годдзю Вялікай Перамогі і 10</w:t>
      </w:r>
      <w:r w:rsidR="005F10F9" w:rsidRPr="003D4C5B">
        <w:rPr>
          <w:lang w:val="be-BY"/>
        </w:rPr>
        <w:t>0</w:t>
      </w:r>
      <w:r w:rsidRPr="003D4C5B">
        <w:rPr>
          <w:lang w:val="be-BY"/>
        </w:rPr>
        <w:t xml:space="preserve">-годдзю </w:t>
      </w:r>
      <w:r w:rsidR="0095041E" w:rsidRPr="003D4C5B">
        <w:rPr>
          <w:lang w:val="be-BY"/>
        </w:rPr>
        <w:t xml:space="preserve">паэмы Якуба Коласа </w:t>
      </w:r>
      <w:r w:rsidR="0095041E" w:rsidRPr="003D4C5B">
        <w:rPr>
          <w:rFonts w:cs="Times New Roman"/>
          <w:lang w:val="be-BY"/>
        </w:rPr>
        <w:t>«Сымон-музыка»</w:t>
      </w:r>
    </w:p>
    <w:p w:rsidR="0086647C" w:rsidRPr="006B1AFD" w:rsidRDefault="0086647C" w:rsidP="0086647C">
      <w:pPr>
        <w:pStyle w:val="a3"/>
        <w:rPr>
          <w:sz w:val="32"/>
          <w:szCs w:val="32"/>
        </w:rPr>
      </w:pPr>
    </w:p>
    <w:p w:rsidR="0086647C" w:rsidRPr="00B11077" w:rsidRDefault="0086647C" w:rsidP="0086647C">
      <w:pPr>
        <w:pStyle w:val="a3"/>
        <w:ind w:firstLine="708"/>
        <w:jc w:val="both"/>
        <w:rPr>
          <w:b w:val="0"/>
          <w:bCs w:val="0"/>
        </w:rPr>
      </w:pPr>
      <w:r w:rsidRPr="00B11077">
        <w:rPr>
          <w:b w:val="0"/>
          <w:bCs w:val="0"/>
        </w:rPr>
        <w:t xml:space="preserve">Да ўдзелу запрашаюцца спецыялісты ў </w:t>
      </w:r>
      <w:r>
        <w:rPr>
          <w:b w:val="0"/>
          <w:bCs w:val="0"/>
        </w:rPr>
        <w:t>галіне</w:t>
      </w:r>
      <w:r w:rsidRPr="00B11077">
        <w:rPr>
          <w:b w:val="0"/>
          <w:bCs w:val="0"/>
        </w:rPr>
        <w:t xml:space="preserve"> навуковага коласазнаўства, гісто</w:t>
      </w:r>
      <w:r>
        <w:rPr>
          <w:b w:val="0"/>
          <w:bCs w:val="0"/>
        </w:rPr>
        <w:t>рыі беларускай літаратуры ХІХ–</w:t>
      </w:r>
      <w:r w:rsidRPr="00B11077">
        <w:rPr>
          <w:b w:val="0"/>
          <w:bCs w:val="0"/>
        </w:rPr>
        <w:t>ХХ стст., гісторыкі, архівісты, журналісты, культуролагі, спецыялісты музейнай справы.</w:t>
      </w:r>
    </w:p>
    <w:p w:rsidR="0086647C" w:rsidRPr="00B11077" w:rsidRDefault="0086647C" w:rsidP="0086647C">
      <w:pPr>
        <w:pStyle w:val="a3"/>
      </w:pPr>
    </w:p>
    <w:p w:rsidR="0086647C" w:rsidRPr="00AF4C6B" w:rsidRDefault="0086647C" w:rsidP="0086647C">
      <w:pPr>
        <w:pStyle w:val="a3"/>
        <w:jc w:val="both"/>
        <w:rPr>
          <w:b w:val="0"/>
          <w:bCs w:val="0"/>
          <w:u w:val="single"/>
        </w:rPr>
      </w:pPr>
      <w:r w:rsidRPr="00221B53">
        <w:rPr>
          <w:b w:val="0"/>
          <w:bCs w:val="0"/>
          <w:u w:val="single"/>
        </w:rPr>
        <w:t xml:space="preserve">Асноўнымі мэтамі канферэнцыі з’яўляюцца: </w:t>
      </w:r>
    </w:p>
    <w:p w:rsidR="0086647C" w:rsidRPr="000035DC" w:rsidRDefault="0086647C" w:rsidP="0086647C">
      <w:pPr>
        <w:pStyle w:val="a3"/>
        <w:jc w:val="both"/>
        <w:rPr>
          <w:b w:val="0"/>
          <w:bCs w:val="0"/>
        </w:rPr>
      </w:pPr>
      <w:r w:rsidRPr="00AF4C6B">
        <w:rPr>
          <w:b w:val="0"/>
          <w:bCs w:val="0"/>
        </w:rPr>
        <w:t xml:space="preserve"> - </w:t>
      </w:r>
      <w:r w:rsidRPr="000F4701">
        <w:rPr>
          <w:b w:val="0"/>
          <w:bCs w:val="0"/>
        </w:rPr>
        <w:t>літаратуразнаўчы і культуралагічны аналіз творчасці народнага паэта Беларусі Якуба</w:t>
      </w:r>
      <w:r w:rsidRPr="000F4701">
        <w:rPr>
          <w:b w:val="0"/>
          <w:bCs w:val="0"/>
          <w:sz w:val="26"/>
        </w:rPr>
        <w:t xml:space="preserve"> </w:t>
      </w:r>
      <w:r w:rsidRPr="000F4701">
        <w:rPr>
          <w:b w:val="0"/>
          <w:bCs w:val="0"/>
        </w:rPr>
        <w:t>Коласа</w:t>
      </w:r>
      <w:r w:rsidRPr="00AF4C6B">
        <w:rPr>
          <w:b w:val="0"/>
          <w:bCs w:val="0"/>
        </w:rPr>
        <w:t>;</w:t>
      </w:r>
    </w:p>
    <w:p w:rsidR="0086647C" w:rsidRPr="000035DC" w:rsidRDefault="0086647C" w:rsidP="0086647C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Pr="000F4701">
        <w:rPr>
          <w:b w:val="0"/>
          <w:bCs w:val="0"/>
        </w:rPr>
        <w:t>разгляд фундаментальных праблем коласазнаўства ХХІ стагоддзя;</w:t>
      </w:r>
    </w:p>
    <w:p w:rsidR="0086647C" w:rsidRDefault="0086647C" w:rsidP="0086647C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>-</w:t>
      </w:r>
      <w:r w:rsidRPr="000F4701">
        <w:rPr>
          <w:b w:val="0"/>
          <w:bCs w:val="0"/>
        </w:rPr>
        <w:t xml:space="preserve"> кансалідацыя творчых і навуковых сіл вядучых навучальных устаноў Рэспублікі Беларусь і краін замежжа па ўсебаков</w:t>
      </w:r>
      <w:r>
        <w:rPr>
          <w:b w:val="0"/>
          <w:bCs w:val="0"/>
        </w:rPr>
        <w:t>ым</w:t>
      </w:r>
      <w:r w:rsidRPr="000F4701">
        <w:rPr>
          <w:b w:val="0"/>
          <w:bCs w:val="0"/>
        </w:rPr>
        <w:t xml:space="preserve"> вывучэнн</w:t>
      </w:r>
      <w:r>
        <w:rPr>
          <w:b w:val="0"/>
          <w:bCs w:val="0"/>
        </w:rPr>
        <w:t>і</w:t>
      </w:r>
      <w:r w:rsidRPr="000F4701">
        <w:rPr>
          <w:b w:val="0"/>
          <w:bCs w:val="0"/>
        </w:rPr>
        <w:t xml:space="preserve"> і шматаспектнай папулярызацыі творчай спадчын</w:t>
      </w:r>
      <w:r w:rsidRPr="00E271A3">
        <w:rPr>
          <w:b w:val="0"/>
          <w:bCs w:val="0"/>
        </w:rPr>
        <w:t>ы</w:t>
      </w:r>
      <w:r w:rsidRPr="000F4701">
        <w:rPr>
          <w:b w:val="0"/>
          <w:bCs w:val="0"/>
        </w:rPr>
        <w:t xml:space="preserve"> народнага паэта Беларусі Якуба Коласа </w:t>
      </w:r>
      <w:r>
        <w:rPr>
          <w:b w:val="0"/>
          <w:bCs w:val="0"/>
        </w:rPr>
        <w:t>ў шырокім грамадскім асяроддзі</w:t>
      </w:r>
      <w:r w:rsidR="009B1ECA" w:rsidRPr="009B1ECA">
        <w:rPr>
          <w:b w:val="0"/>
          <w:bCs w:val="0"/>
        </w:rPr>
        <w:t>;</w:t>
      </w:r>
    </w:p>
    <w:p w:rsidR="001C374F" w:rsidRPr="001C374F" w:rsidRDefault="001C374F" w:rsidP="0086647C">
      <w:pPr>
        <w:pStyle w:val="a3"/>
        <w:jc w:val="both"/>
        <w:rPr>
          <w:b w:val="0"/>
          <w:bCs w:val="0"/>
        </w:rPr>
      </w:pPr>
      <w:r w:rsidRPr="001C374F">
        <w:rPr>
          <w:b w:val="0"/>
          <w:bCs w:val="0"/>
        </w:rPr>
        <w:t>- вызначэнне асаблівасцей функцыянавання і развіцця літаратурных і літаратурна-мемарыяльных музеяў на сучасным этапе.</w:t>
      </w:r>
    </w:p>
    <w:p w:rsidR="0086647C" w:rsidRPr="000F4701" w:rsidRDefault="0086647C" w:rsidP="0086647C">
      <w:pPr>
        <w:pStyle w:val="a3"/>
        <w:jc w:val="both"/>
        <w:rPr>
          <w:b w:val="0"/>
          <w:bCs w:val="0"/>
        </w:rPr>
      </w:pPr>
    </w:p>
    <w:p w:rsidR="0086647C" w:rsidRDefault="0086647C" w:rsidP="0086647C">
      <w:pPr>
        <w:pStyle w:val="a3"/>
        <w:jc w:val="both"/>
        <w:rPr>
          <w:b w:val="0"/>
          <w:bCs w:val="0"/>
        </w:rPr>
      </w:pPr>
      <w:r w:rsidRPr="00DC70FA">
        <w:rPr>
          <w:b w:val="0"/>
          <w:bCs w:val="0"/>
          <w:u w:val="single"/>
        </w:rPr>
        <w:t>Праблематыка канферэнцыі</w:t>
      </w:r>
      <w:r w:rsidRPr="00DC70FA">
        <w:rPr>
          <w:b w:val="0"/>
          <w:bCs w:val="0"/>
        </w:rPr>
        <w:t>:</w:t>
      </w:r>
    </w:p>
    <w:p w:rsidR="0086647C" w:rsidRPr="003136CB" w:rsidRDefault="003136CB" w:rsidP="003136CB">
      <w:pPr>
        <w:pStyle w:val="a6"/>
        <w:numPr>
          <w:ilvl w:val="0"/>
          <w:numId w:val="3"/>
        </w:numPr>
        <w:jc w:val="both"/>
        <w:rPr>
          <w:sz w:val="28"/>
          <w:szCs w:val="28"/>
          <w:lang w:val="be-BY"/>
        </w:rPr>
      </w:pPr>
      <w:r w:rsidRPr="003136CB">
        <w:rPr>
          <w:sz w:val="28"/>
          <w:szCs w:val="28"/>
          <w:lang w:val="be-BY"/>
        </w:rPr>
        <w:t>Творчасць Якуба Коласа ў літаратурным, духоўным і сацыякультурным кантэксце ХХ – пачатку ХХІ  стагоддзя: кантакты, паралелі, палеміка, узаемадзеянні і ўплывы</w:t>
      </w:r>
      <w:r w:rsidR="00A40FD2">
        <w:rPr>
          <w:sz w:val="28"/>
          <w:szCs w:val="28"/>
          <w:lang w:val="be-BY"/>
        </w:rPr>
        <w:t>.</w:t>
      </w:r>
    </w:p>
    <w:p w:rsidR="0086647C" w:rsidRPr="009D1274" w:rsidRDefault="0086647C" w:rsidP="003136CB">
      <w:pPr>
        <w:pStyle w:val="a3"/>
        <w:numPr>
          <w:ilvl w:val="0"/>
          <w:numId w:val="3"/>
        </w:numPr>
        <w:jc w:val="both"/>
        <w:rPr>
          <w:b w:val="0"/>
          <w:bCs w:val="0"/>
          <w:color w:val="000000" w:themeColor="text1"/>
        </w:rPr>
      </w:pPr>
      <w:r w:rsidRPr="00370479">
        <w:rPr>
          <w:b w:val="0"/>
          <w:color w:val="000000" w:themeColor="text1"/>
          <w:shd w:val="clear" w:color="auto" w:fill="FFFFFF"/>
        </w:rPr>
        <w:t>Коласазнаўства ў ХХІ ст.: вынікі і перспектывы</w:t>
      </w:r>
      <w:r w:rsidR="00A40FD2">
        <w:rPr>
          <w:b w:val="0"/>
          <w:color w:val="000000" w:themeColor="text1"/>
          <w:shd w:val="clear" w:color="auto" w:fill="FFFFFF"/>
        </w:rPr>
        <w:t>.</w:t>
      </w:r>
    </w:p>
    <w:p w:rsidR="0086647C" w:rsidRPr="00167ED0" w:rsidRDefault="003136CB" w:rsidP="003136CB">
      <w:pPr>
        <w:pStyle w:val="a3"/>
        <w:numPr>
          <w:ilvl w:val="0"/>
          <w:numId w:val="3"/>
        </w:numPr>
        <w:jc w:val="both"/>
        <w:rPr>
          <w:b w:val="0"/>
          <w:bCs w:val="0"/>
        </w:rPr>
      </w:pPr>
      <w:r>
        <w:rPr>
          <w:b w:val="0"/>
          <w:bCs w:val="0"/>
        </w:rPr>
        <w:t>Якуб Колас</w:t>
      </w:r>
      <w:r w:rsidRPr="003136CB">
        <w:rPr>
          <w:b w:val="0"/>
          <w:bCs w:val="0"/>
        </w:rPr>
        <w:t xml:space="preserve"> і сучаснасць: новыя аспекты рэцэпцыі творчасці</w:t>
      </w:r>
      <w:r w:rsidR="00351691">
        <w:rPr>
          <w:b w:val="0"/>
          <w:bCs w:val="0"/>
        </w:rPr>
        <w:t>.</w:t>
      </w:r>
    </w:p>
    <w:p w:rsidR="0086647C" w:rsidRDefault="0086647C" w:rsidP="003136CB">
      <w:pPr>
        <w:pStyle w:val="a3"/>
        <w:numPr>
          <w:ilvl w:val="0"/>
          <w:numId w:val="3"/>
        </w:numPr>
        <w:jc w:val="both"/>
        <w:rPr>
          <w:b w:val="0"/>
          <w:bCs w:val="0"/>
        </w:rPr>
      </w:pPr>
      <w:r w:rsidRPr="00167ED0">
        <w:rPr>
          <w:b w:val="0"/>
          <w:bCs w:val="0"/>
        </w:rPr>
        <w:t>Творчасць Якуба Коласа ў кантэксце беларускай і сусветнай літаратур</w:t>
      </w:r>
      <w:r w:rsidR="00351691">
        <w:rPr>
          <w:b w:val="0"/>
          <w:bCs w:val="0"/>
        </w:rPr>
        <w:t>.</w:t>
      </w:r>
    </w:p>
    <w:p w:rsidR="003136CB" w:rsidRDefault="003136CB" w:rsidP="003136CB">
      <w:pPr>
        <w:pStyle w:val="a3"/>
        <w:numPr>
          <w:ilvl w:val="0"/>
          <w:numId w:val="3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Pr="003136CB">
        <w:rPr>
          <w:b w:val="0"/>
          <w:bCs w:val="0"/>
        </w:rPr>
        <w:t>Літаратуразнаўчыя, культуралагічныя, лінгвістычныя падыходы да асэнсавання твораў</w:t>
      </w:r>
      <w:r>
        <w:rPr>
          <w:b w:val="0"/>
          <w:bCs w:val="0"/>
        </w:rPr>
        <w:t xml:space="preserve"> Якуба Коласа.</w:t>
      </w:r>
    </w:p>
    <w:p w:rsidR="00BF12E5" w:rsidRDefault="00BF12E5" w:rsidP="003136CB">
      <w:pPr>
        <w:pStyle w:val="a3"/>
        <w:numPr>
          <w:ilvl w:val="0"/>
          <w:numId w:val="3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Паэма Якуба Коласа </w:t>
      </w:r>
      <w:r w:rsidRPr="00BF12E5">
        <w:rPr>
          <w:b w:val="0"/>
        </w:rPr>
        <w:t>«Сымон-музыка»</w:t>
      </w:r>
      <w:r>
        <w:rPr>
          <w:b w:val="0"/>
        </w:rPr>
        <w:t xml:space="preserve">: гісторыя стварэння, творчы лёс, ідэйны змест, мастацкія і жанравыя асаблівасці, структурны аналіз, месца </w:t>
      </w:r>
      <w:r w:rsidR="004D3E47">
        <w:rPr>
          <w:b w:val="0"/>
        </w:rPr>
        <w:t>ў</w:t>
      </w:r>
      <w:r>
        <w:rPr>
          <w:b w:val="0"/>
        </w:rPr>
        <w:t xml:space="preserve"> айчыннай і сусветнай літаратуры і інш.</w:t>
      </w:r>
    </w:p>
    <w:p w:rsidR="00C948B5" w:rsidRDefault="00A57B16" w:rsidP="003136CB">
      <w:pPr>
        <w:pStyle w:val="a3"/>
        <w:numPr>
          <w:ilvl w:val="0"/>
          <w:numId w:val="3"/>
        </w:numPr>
        <w:jc w:val="both"/>
        <w:rPr>
          <w:b w:val="0"/>
          <w:bCs w:val="0"/>
        </w:rPr>
      </w:pPr>
      <w:r>
        <w:rPr>
          <w:b w:val="0"/>
          <w:bCs w:val="0"/>
        </w:rPr>
        <w:t>Вялікая Айчынная вайна ў лёсе і творчасці Якуба Коласа.</w:t>
      </w:r>
    </w:p>
    <w:p w:rsidR="00870959" w:rsidRDefault="00870959" w:rsidP="003136CB">
      <w:pPr>
        <w:pStyle w:val="a3"/>
        <w:numPr>
          <w:ilvl w:val="0"/>
          <w:numId w:val="3"/>
        </w:numPr>
        <w:jc w:val="both"/>
        <w:rPr>
          <w:b w:val="0"/>
          <w:bCs w:val="0"/>
        </w:rPr>
      </w:pPr>
      <w:r>
        <w:rPr>
          <w:b w:val="0"/>
          <w:bCs w:val="0"/>
        </w:rPr>
        <w:t>Тэма генацыду ў ваеннай і пасляваеннай публіцыстыцы Якуба Коласа.</w:t>
      </w:r>
    </w:p>
    <w:p w:rsidR="00DB291F" w:rsidRDefault="00DB291F" w:rsidP="003136CB">
      <w:pPr>
        <w:pStyle w:val="a3"/>
        <w:numPr>
          <w:ilvl w:val="0"/>
          <w:numId w:val="3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Узаемадзеянне музеяў і ўстаноў </w:t>
      </w:r>
      <w:r w:rsidR="00BF12E5">
        <w:rPr>
          <w:b w:val="0"/>
          <w:bCs w:val="0"/>
        </w:rPr>
        <w:t>культуры і адукацыі.</w:t>
      </w:r>
    </w:p>
    <w:p w:rsidR="00870959" w:rsidRPr="00C948B5" w:rsidRDefault="00870959" w:rsidP="003136CB">
      <w:pPr>
        <w:pStyle w:val="a3"/>
        <w:numPr>
          <w:ilvl w:val="0"/>
          <w:numId w:val="3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 Літаратурна-мемарыяльны музей: адметнасць, магчымасці, праблемы, перспектывы.</w:t>
      </w:r>
    </w:p>
    <w:p w:rsidR="009B1ECA" w:rsidRDefault="009B1ECA" w:rsidP="0086647C">
      <w:pPr>
        <w:jc w:val="both"/>
        <w:rPr>
          <w:rFonts w:cs="Times New Roman"/>
          <w:color w:val="auto"/>
          <w:lang w:val="be-BY"/>
        </w:rPr>
      </w:pPr>
    </w:p>
    <w:p w:rsidR="0086647C" w:rsidRPr="0044556E" w:rsidRDefault="0086647C" w:rsidP="00BF12E5">
      <w:pPr>
        <w:ind w:firstLine="644"/>
        <w:jc w:val="both"/>
        <w:rPr>
          <w:rFonts w:cs="Times New Roman"/>
          <w:color w:val="auto"/>
          <w:lang w:val="be-BY"/>
        </w:rPr>
      </w:pPr>
      <w:r w:rsidRPr="0044556E">
        <w:rPr>
          <w:rFonts w:cs="Times New Roman"/>
          <w:color w:val="auto"/>
          <w:lang w:val="be-BY"/>
        </w:rPr>
        <w:lastRenderedPageBreak/>
        <w:t xml:space="preserve">Да абмеркавання </w:t>
      </w:r>
      <w:r w:rsidR="00BF12E5">
        <w:rPr>
          <w:rFonts w:cs="Times New Roman"/>
          <w:color w:val="auto"/>
          <w:lang w:val="be-BY"/>
        </w:rPr>
        <w:t>прымаюцца тэмы ў рэчышчы акрэсленай праблематыкі і іншыя,</w:t>
      </w:r>
      <w:r w:rsidRPr="0044556E">
        <w:rPr>
          <w:rFonts w:cs="Times New Roman"/>
          <w:color w:val="auto"/>
          <w:lang w:val="be-BY"/>
        </w:rPr>
        <w:t xml:space="preserve"> сугучн</w:t>
      </w:r>
      <w:r w:rsidR="00BF12E5">
        <w:rPr>
          <w:rFonts w:cs="Times New Roman"/>
          <w:color w:val="auto"/>
          <w:lang w:val="be-BY"/>
        </w:rPr>
        <w:t>ыя</w:t>
      </w:r>
      <w:r w:rsidRPr="0044556E">
        <w:rPr>
          <w:rFonts w:cs="Times New Roman"/>
          <w:color w:val="auto"/>
          <w:lang w:val="be-BY"/>
        </w:rPr>
        <w:t xml:space="preserve"> </w:t>
      </w:r>
      <w:r>
        <w:rPr>
          <w:rFonts w:cs="Times New Roman"/>
          <w:color w:val="auto"/>
          <w:lang w:val="be-BY"/>
        </w:rPr>
        <w:t>згаданым</w:t>
      </w:r>
      <w:r w:rsidRPr="0044556E">
        <w:rPr>
          <w:rFonts w:cs="Times New Roman"/>
          <w:color w:val="auto"/>
          <w:lang w:val="be-BY"/>
        </w:rPr>
        <w:t>.</w:t>
      </w:r>
    </w:p>
    <w:p w:rsidR="0086647C" w:rsidRDefault="0086647C" w:rsidP="0086647C">
      <w:pPr>
        <w:pStyle w:val="a3"/>
        <w:jc w:val="both"/>
        <w:rPr>
          <w:b w:val="0"/>
          <w:bCs w:val="0"/>
        </w:rPr>
      </w:pPr>
    </w:p>
    <w:p w:rsidR="0086647C" w:rsidRDefault="0086647C" w:rsidP="00BF12E5">
      <w:pPr>
        <w:pStyle w:val="a3"/>
        <w:ind w:firstLine="644"/>
        <w:jc w:val="both"/>
        <w:rPr>
          <w:b w:val="0"/>
          <w:bCs w:val="0"/>
        </w:rPr>
      </w:pPr>
      <w:r w:rsidRPr="00E838A3">
        <w:rPr>
          <w:b w:val="0"/>
          <w:bCs w:val="0"/>
        </w:rPr>
        <w:t>Узнятыя праблемы будуць разгледжаны ў фар</w:t>
      </w:r>
      <w:r>
        <w:rPr>
          <w:b w:val="0"/>
          <w:bCs w:val="0"/>
        </w:rPr>
        <w:t>маце пленарнага і секцыйных пасяджэ</w:t>
      </w:r>
      <w:r w:rsidRPr="00E838A3">
        <w:rPr>
          <w:b w:val="0"/>
          <w:bCs w:val="0"/>
        </w:rPr>
        <w:t>нняў.</w:t>
      </w:r>
      <w:r>
        <w:rPr>
          <w:b w:val="0"/>
          <w:bCs w:val="0"/>
        </w:rPr>
        <w:t xml:space="preserve"> </w:t>
      </w:r>
    </w:p>
    <w:p w:rsidR="0086647C" w:rsidRDefault="0086647C" w:rsidP="0086647C">
      <w:pPr>
        <w:pStyle w:val="a3"/>
        <w:jc w:val="both"/>
        <w:rPr>
          <w:b w:val="0"/>
          <w:bCs w:val="0"/>
        </w:rPr>
      </w:pPr>
    </w:p>
    <w:p w:rsidR="0086647C" w:rsidRPr="009831C1" w:rsidRDefault="0086647C" w:rsidP="0086647C">
      <w:pPr>
        <w:pStyle w:val="a3"/>
        <w:rPr>
          <w:bCs w:val="0"/>
        </w:rPr>
      </w:pPr>
      <w:r w:rsidRPr="009831C1">
        <w:rPr>
          <w:bCs w:val="0"/>
        </w:rPr>
        <w:t>Аргкамітэт пакідае за сабой права адбору выступленняў і матэрыялаў для публікацыі, а таксама іх рэдагавання.</w:t>
      </w:r>
    </w:p>
    <w:p w:rsidR="0086647C" w:rsidRPr="00E838A3" w:rsidRDefault="0086647C" w:rsidP="0086647C">
      <w:pPr>
        <w:pStyle w:val="a3"/>
        <w:jc w:val="both"/>
        <w:rPr>
          <w:b w:val="0"/>
          <w:bCs w:val="0"/>
        </w:rPr>
      </w:pPr>
    </w:p>
    <w:p w:rsidR="0086647C" w:rsidRPr="00E838A3" w:rsidRDefault="0086647C" w:rsidP="0086647C">
      <w:pPr>
        <w:pStyle w:val="a3"/>
        <w:ind w:firstLine="708"/>
        <w:jc w:val="both"/>
        <w:rPr>
          <w:b w:val="0"/>
          <w:bCs w:val="0"/>
        </w:rPr>
      </w:pPr>
      <w:r w:rsidRPr="00E838A3">
        <w:rPr>
          <w:b w:val="0"/>
          <w:bCs w:val="0"/>
        </w:rPr>
        <w:t xml:space="preserve">Рабочыя мовы канферэнцыі </w:t>
      </w:r>
      <w:r w:rsidR="009B1ECA">
        <w:rPr>
          <w:b w:val="0"/>
          <w:bCs w:val="0"/>
        </w:rPr>
        <w:t>—</w:t>
      </w:r>
      <w:r w:rsidRPr="00E838A3">
        <w:rPr>
          <w:b w:val="0"/>
          <w:bCs w:val="0"/>
        </w:rPr>
        <w:t xml:space="preserve"> беларуская, руская, іншыя славянскія.</w:t>
      </w:r>
    </w:p>
    <w:p w:rsidR="0086647C" w:rsidRDefault="0086647C" w:rsidP="0086647C">
      <w:pPr>
        <w:pStyle w:val="a3"/>
        <w:ind w:firstLine="708"/>
        <w:jc w:val="both"/>
        <w:rPr>
          <w:b w:val="0"/>
          <w:bCs w:val="0"/>
        </w:rPr>
      </w:pPr>
      <w:r w:rsidRPr="00E838A3">
        <w:rPr>
          <w:b w:val="0"/>
          <w:bCs w:val="0"/>
        </w:rPr>
        <w:t xml:space="preserve">Па выніках працы канферэнцыі будзе выдадзены зборнік матэрыялаў </w:t>
      </w:r>
      <w:r w:rsidRPr="000C3273">
        <w:rPr>
          <w:b w:val="0"/>
          <w:bCs w:val="0"/>
        </w:rPr>
        <w:t>«</w:t>
      </w:r>
      <w:r w:rsidRPr="00E838A3">
        <w:rPr>
          <w:b w:val="0"/>
          <w:bCs w:val="0"/>
        </w:rPr>
        <w:t>Каласавіны</w:t>
      </w:r>
      <w:r w:rsidRPr="000C3273">
        <w:rPr>
          <w:b w:val="0"/>
          <w:bCs w:val="0"/>
        </w:rPr>
        <w:t>»</w:t>
      </w:r>
      <w:r w:rsidRPr="00E838A3">
        <w:rPr>
          <w:b w:val="0"/>
          <w:bCs w:val="0"/>
        </w:rPr>
        <w:t>.</w:t>
      </w:r>
    </w:p>
    <w:p w:rsidR="00C358E2" w:rsidRPr="00C358E2" w:rsidRDefault="00C358E2" w:rsidP="0086647C">
      <w:pPr>
        <w:pStyle w:val="a3"/>
        <w:ind w:firstLine="708"/>
        <w:jc w:val="both"/>
        <w:rPr>
          <w:b w:val="0"/>
          <w:bCs w:val="0"/>
          <w:u w:val="single"/>
        </w:rPr>
      </w:pPr>
      <w:r w:rsidRPr="00C358E2">
        <w:rPr>
          <w:bCs w:val="0"/>
        </w:rPr>
        <w:t>Увага!</w:t>
      </w:r>
      <w:r>
        <w:rPr>
          <w:b w:val="0"/>
          <w:bCs w:val="0"/>
        </w:rPr>
        <w:t xml:space="preserve"> </w:t>
      </w:r>
      <w:r w:rsidRPr="00C358E2">
        <w:rPr>
          <w:b w:val="0"/>
          <w:bCs w:val="0"/>
          <w:u w:val="single"/>
        </w:rPr>
        <w:t>Навуковыя паведамленні прымаюцца да друку</w:t>
      </w:r>
      <w:r>
        <w:rPr>
          <w:b w:val="0"/>
          <w:bCs w:val="0"/>
        </w:rPr>
        <w:t xml:space="preserve"> </w:t>
      </w:r>
      <w:r w:rsidRPr="00C358E2">
        <w:rPr>
          <w:b w:val="0"/>
          <w:bCs w:val="0"/>
          <w:u w:val="single"/>
        </w:rPr>
        <w:t>толькі п</w:t>
      </w:r>
      <w:r w:rsidR="00B30C35">
        <w:rPr>
          <w:b w:val="0"/>
          <w:bCs w:val="0"/>
          <w:u w:val="single"/>
        </w:rPr>
        <w:t>ры ўмове</w:t>
      </w:r>
      <w:r w:rsidRPr="00C358E2">
        <w:rPr>
          <w:b w:val="0"/>
          <w:bCs w:val="0"/>
          <w:u w:val="single"/>
        </w:rPr>
        <w:t xml:space="preserve"> непасрэднага ўдзелу ў канферэнцыі. </w:t>
      </w:r>
    </w:p>
    <w:p w:rsidR="003136CB" w:rsidRPr="00ED47BD" w:rsidRDefault="003136CB" w:rsidP="003136CB">
      <w:pPr>
        <w:pStyle w:val="a3"/>
        <w:ind w:firstLine="567"/>
        <w:jc w:val="both"/>
        <w:rPr>
          <w:b w:val="0"/>
          <w:bCs w:val="0"/>
        </w:rPr>
      </w:pPr>
      <w:r w:rsidRPr="00ED47BD">
        <w:rPr>
          <w:b w:val="0"/>
          <w:bCs w:val="0"/>
        </w:rPr>
        <w:t xml:space="preserve">Для ўдзелу ў канферэнцыі неабходна </w:t>
      </w:r>
      <w:r w:rsidR="00C358E2">
        <w:rPr>
          <w:b w:val="0"/>
          <w:bCs w:val="0"/>
        </w:rPr>
        <w:t>не пазней</w:t>
      </w:r>
      <w:r w:rsidRPr="00ED47BD">
        <w:rPr>
          <w:b w:val="0"/>
          <w:bCs w:val="0"/>
        </w:rPr>
        <w:t xml:space="preserve"> </w:t>
      </w:r>
      <w:r>
        <w:rPr>
          <w:bCs w:val="0"/>
        </w:rPr>
        <w:t>14 кастрычніка 202</w:t>
      </w:r>
      <w:r w:rsidR="00590B73">
        <w:rPr>
          <w:bCs w:val="0"/>
        </w:rPr>
        <w:t>5</w:t>
      </w:r>
      <w:r w:rsidRPr="00ED47BD">
        <w:rPr>
          <w:bCs w:val="0"/>
        </w:rPr>
        <w:t xml:space="preserve"> г.</w:t>
      </w:r>
      <w:r w:rsidRPr="00ED47BD">
        <w:rPr>
          <w:b w:val="0"/>
          <w:bCs w:val="0"/>
        </w:rPr>
        <w:t xml:space="preserve"> падаць заяўку (форма заяўкі дадаецца) на электронны адрас </w:t>
      </w:r>
      <w:hyperlink r:id="rId6" w:history="1">
        <w:r w:rsidRPr="001A3468">
          <w:rPr>
            <w:rStyle w:val="a5"/>
            <w:b w:val="0"/>
            <w:color w:val="7030A0"/>
            <w:shd w:val="clear" w:color="auto" w:fill="FFFFFF"/>
          </w:rPr>
          <w:t>info@kolasmuseum.by</w:t>
        </w:r>
      </w:hyperlink>
      <w:r w:rsidR="00590B73">
        <w:rPr>
          <w:rStyle w:val="a5"/>
          <w:b w:val="0"/>
          <w:color w:val="7030A0"/>
          <w:shd w:val="clear" w:color="auto" w:fill="FFFFFF"/>
        </w:rPr>
        <w:t xml:space="preserve"> </w:t>
      </w:r>
      <w:r w:rsidR="00590B73" w:rsidRPr="00590B73">
        <w:rPr>
          <w:rStyle w:val="a5"/>
          <w:b w:val="0"/>
          <w:color w:val="auto"/>
          <w:u w:val="none"/>
          <w:shd w:val="clear" w:color="auto" w:fill="FFFFFF"/>
        </w:rPr>
        <w:t>ці іншым зручным спосабам</w:t>
      </w:r>
      <w:r w:rsidR="00590B73">
        <w:rPr>
          <w:rStyle w:val="a5"/>
          <w:b w:val="0"/>
          <w:color w:val="auto"/>
          <w:u w:val="none"/>
          <w:shd w:val="clear" w:color="auto" w:fill="FFFFFF"/>
        </w:rPr>
        <w:t>.</w:t>
      </w:r>
    </w:p>
    <w:p w:rsidR="0086647C" w:rsidRPr="00AF4C6B" w:rsidRDefault="0086647C" w:rsidP="0086647C">
      <w:pPr>
        <w:pStyle w:val="a3"/>
        <w:ind w:firstLine="708"/>
        <w:jc w:val="both"/>
        <w:rPr>
          <w:b w:val="0"/>
          <w:bCs w:val="0"/>
        </w:rPr>
      </w:pPr>
    </w:p>
    <w:p w:rsidR="0086647C" w:rsidRPr="00E838A3" w:rsidRDefault="0086647C" w:rsidP="0086647C">
      <w:pPr>
        <w:pStyle w:val="a3"/>
        <w:rPr>
          <w:bCs w:val="0"/>
          <w:i/>
        </w:rPr>
      </w:pPr>
      <w:r w:rsidRPr="00E838A3">
        <w:rPr>
          <w:bCs w:val="0"/>
          <w:i/>
        </w:rPr>
        <w:t>Праезд і пражыванне</w:t>
      </w:r>
      <w:r w:rsidR="007D1E4F">
        <w:rPr>
          <w:bCs w:val="0"/>
          <w:i/>
          <w:lang w:val="ru-RU"/>
        </w:rPr>
        <w:t xml:space="preserve"> – </w:t>
      </w:r>
      <w:r w:rsidRPr="00E838A3">
        <w:rPr>
          <w:bCs w:val="0"/>
          <w:i/>
        </w:rPr>
        <w:t>за кошт удзельнікаў канферэнцыі.</w:t>
      </w:r>
    </w:p>
    <w:p w:rsidR="0086647C" w:rsidRDefault="0086647C" w:rsidP="0086647C">
      <w:pPr>
        <w:pStyle w:val="a3"/>
        <w:rPr>
          <w:b w:val="0"/>
          <w:bCs w:val="0"/>
        </w:rPr>
      </w:pPr>
    </w:p>
    <w:p w:rsidR="0086647C" w:rsidRPr="006D121F" w:rsidRDefault="0086647C" w:rsidP="006D121F">
      <w:pPr>
        <w:pStyle w:val="a3"/>
        <w:jc w:val="left"/>
        <w:rPr>
          <w:iCs/>
          <w:sz w:val="24"/>
          <w:szCs w:val="24"/>
        </w:rPr>
      </w:pPr>
      <w:r w:rsidRPr="006D121F">
        <w:rPr>
          <w:bCs w:val="0"/>
          <w:sz w:val="24"/>
          <w:szCs w:val="24"/>
        </w:rPr>
        <w:t>Месца правядзення</w:t>
      </w:r>
      <w:r w:rsidRPr="006D121F">
        <w:rPr>
          <w:b w:val="0"/>
          <w:bCs w:val="0"/>
          <w:sz w:val="24"/>
          <w:szCs w:val="24"/>
        </w:rPr>
        <w:t xml:space="preserve">: </w:t>
      </w:r>
      <w:r w:rsidRPr="006D121F">
        <w:rPr>
          <w:iCs/>
          <w:sz w:val="24"/>
          <w:szCs w:val="24"/>
        </w:rPr>
        <w:t>Дзяржаўны літаратурна-мемарыяльны музей Якуба Коласа</w:t>
      </w:r>
    </w:p>
    <w:p w:rsidR="0086647C" w:rsidRPr="006D121F" w:rsidRDefault="0086647C" w:rsidP="0086647C">
      <w:pPr>
        <w:pStyle w:val="a3"/>
        <w:jc w:val="left"/>
        <w:rPr>
          <w:iCs/>
          <w:sz w:val="24"/>
          <w:szCs w:val="24"/>
        </w:rPr>
      </w:pPr>
      <w:r w:rsidRPr="006D121F">
        <w:rPr>
          <w:iCs/>
          <w:sz w:val="24"/>
          <w:szCs w:val="24"/>
        </w:rPr>
        <w:t>Адрас музея: 2200</w:t>
      </w:r>
      <w:r w:rsidR="008B506C">
        <w:rPr>
          <w:iCs/>
          <w:sz w:val="24"/>
          <w:szCs w:val="24"/>
        </w:rPr>
        <w:t>1</w:t>
      </w:r>
      <w:r w:rsidRPr="006D121F">
        <w:rPr>
          <w:iCs/>
          <w:sz w:val="24"/>
          <w:szCs w:val="24"/>
        </w:rPr>
        <w:t>2, г. Мінск, вул. Акадэмічная, 5</w:t>
      </w:r>
    </w:p>
    <w:p w:rsidR="0086647C" w:rsidRPr="006D121F" w:rsidRDefault="0086647C" w:rsidP="0086647C">
      <w:pPr>
        <w:rPr>
          <w:b/>
          <w:bCs/>
          <w:iCs/>
          <w:sz w:val="24"/>
          <w:szCs w:val="24"/>
          <w:lang w:val="be-BY"/>
        </w:rPr>
      </w:pPr>
      <w:r w:rsidRPr="006D121F">
        <w:rPr>
          <w:b/>
          <w:bCs/>
          <w:iCs/>
          <w:sz w:val="24"/>
          <w:szCs w:val="24"/>
          <w:lang w:val="be-BY"/>
        </w:rPr>
        <w:t xml:space="preserve">Дырэктар </w:t>
      </w:r>
      <w:r w:rsidR="00590B73">
        <w:rPr>
          <w:b/>
          <w:bCs/>
          <w:iCs/>
          <w:sz w:val="24"/>
          <w:szCs w:val="24"/>
          <w:lang w:val="be-BY"/>
        </w:rPr>
        <w:t xml:space="preserve">Мацяс Ірына Уладзіміраўна, </w:t>
      </w:r>
      <w:r w:rsidR="008B506C">
        <w:rPr>
          <w:b/>
          <w:bCs/>
          <w:iCs/>
          <w:sz w:val="24"/>
          <w:szCs w:val="24"/>
          <w:lang w:val="be-BY"/>
        </w:rPr>
        <w:t>+375 17 </w:t>
      </w:r>
      <w:r w:rsidR="003136CB" w:rsidRPr="006D121F">
        <w:rPr>
          <w:b/>
          <w:bCs/>
          <w:iCs/>
          <w:sz w:val="24"/>
          <w:szCs w:val="24"/>
          <w:lang w:val="be-BY"/>
        </w:rPr>
        <w:t>270 15 84</w:t>
      </w:r>
    </w:p>
    <w:p w:rsidR="0086647C" w:rsidRPr="006D121F" w:rsidRDefault="0086647C" w:rsidP="0086647C">
      <w:pPr>
        <w:pStyle w:val="a3"/>
        <w:jc w:val="left"/>
        <w:rPr>
          <w:sz w:val="24"/>
          <w:szCs w:val="24"/>
        </w:rPr>
      </w:pPr>
      <w:r w:rsidRPr="006D121F">
        <w:rPr>
          <w:sz w:val="24"/>
          <w:szCs w:val="24"/>
        </w:rPr>
        <w:t xml:space="preserve">Каардынатар канферэнцыі – </w:t>
      </w:r>
      <w:r w:rsidR="003136CB" w:rsidRPr="006D121F">
        <w:rPr>
          <w:sz w:val="24"/>
          <w:szCs w:val="24"/>
        </w:rPr>
        <w:t>вучоны сакратар Каз</w:t>
      </w:r>
      <w:r w:rsidR="00525B9B">
        <w:rPr>
          <w:sz w:val="24"/>
          <w:szCs w:val="24"/>
        </w:rPr>
        <w:t>ловіч Ірына Міхайлаўна</w:t>
      </w:r>
    </w:p>
    <w:p w:rsidR="0086647C" w:rsidRPr="006D121F" w:rsidRDefault="00525B9B" w:rsidP="0086647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+375 17 </w:t>
      </w:r>
      <w:r w:rsidR="003136CB" w:rsidRPr="006D121F">
        <w:rPr>
          <w:sz w:val="24"/>
          <w:szCs w:val="24"/>
        </w:rPr>
        <w:t>270 1</w:t>
      </w:r>
      <w:r>
        <w:rPr>
          <w:sz w:val="24"/>
          <w:szCs w:val="24"/>
        </w:rPr>
        <w:t>9</w:t>
      </w:r>
      <w:r w:rsidR="0086647C" w:rsidRPr="006D121F">
        <w:rPr>
          <w:sz w:val="24"/>
          <w:szCs w:val="24"/>
        </w:rPr>
        <w:t xml:space="preserve"> </w:t>
      </w:r>
      <w:r>
        <w:rPr>
          <w:sz w:val="24"/>
          <w:szCs w:val="24"/>
        </w:rPr>
        <w:t>40</w:t>
      </w:r>
    </w:p>
    <w:p w:rsidR="003136CB" w:rsidRPr="006D121F" w:rsidRDefault="003136CB" w:rsidP="003136CB">
      <w:pPr>
        <w:pStyle w:val="a3"/>
        <w:jc w:val="left"/>
        <w:rPr>
          <w:iCs/>
          <w:sz w:val="24"/>
          <w:szCs w:val="24"/>
        </w:rPr>
      </w:pPr>
      <w:r w:rsidRPr="006D121F">
        <w:rPr>
          <w:iCs/>
          <w:sz w:val="24"/>
          <w:szCs w:val="24"/>
        </w:rPr>
        <w:t>e-mail: info@kolasmuseum.by</w:t>
      </w:r>
    </w:p>
    <w:p w:rsidR="003136CB" w:rsidRPr="006D121F" w:rsidRDefault="003136CB" w:rsidP="003136CB">
      <w:pPr>
        <w:pStyle w:val="a3"/>
        <w:jc w:val="left"/>
        <w:rPr>
          <w:iCs/>
          <w:sz w:val="24"/>
          <w:szCs w:val="24"/>
        </w:rPr>
      </w:pPr>
      <w:r w:rsidRPr="006D121F">
        <w:rPr>
          <w:iCs/>
          <w:sz w:val="24"/>
          <w:szCs w:val="24"/>
        </w:rPr>
        <w:t>http://kolasmuseum.by/</w:t>
      </w:r>
    </w:p>
    <w:p w:rsidR="0086647C" w:rsidRPr="00965148" w:rsidRDefault="0086647C" w:rsidP="0086647C">
      <w:pPr>
        <w:rPr>
          <w:lang w:val="be-BY"/>
        </w:rPr>
      </w:pPr>
    </w:p>
    <w:p w:rsidR="003136CB" w:rsidRDefault="003136CB" w:rsidP="0086647C">
      <w:pPr>
        <w:ind w:left="6372" w:firstLine="708"/>
        <w:rPr>
          <w:lang w:val="be-BY"/>
        </w:rPr>
      </w:pPr>
    </w:p>
    <w:p w:rsidR="0086647C" w:rsidRPr="008A45BF" w:rsidRDefault="0086647C" w:rsidP="0086647C">
      <w:pPr>
        <w:ind w:left="6372" w:firstLine="708"/>
        <w:rPr>
          <w:b/>
          <w:bCs/>
          <w:i/>
          <w:iCs/>
          <w:sz w:val="26"/>
          <w:lang w:val="be-BY"/>
        </w:rPr>
      </w:pPr>
      <w:r w:rsidRPr="00510931">
        <w:rPr>
          <w:lang w:val="be-BY"/>
        </w:rPr>
        <w:t>Аргкамітэт</w:t>
      </w:r>
    </w:p>
    <w:p w:rsidR="0086647C" w:rsidRDefault="0086647C" w:rsidP="0086647C">
      <w:pPr>
        <w:pStyle w:val="a3"/>
        <w:jc w:val="both"/>
        <w:rPr>
          <w:b w:val="0"/>
          <w:bCs w:val="0"/>
        </w:rPr>
      </w:pPr>
    </w:p>
    <w:p w:rsidR="0086647C" w:rsidRDefault="0086647C" w:rsidP="0086647C">
      <w:pPr>
        <w:pStyle w:val="a3"/>
        <w:jc w:val="both"/>
        <w:rPr>
          <w:b w:val="0"/>
          <w:bCs w:val="0"/>
        </w:rPr>
      </w:pPr>
    </w:p>
    <w:p w:rsidR="0086647C" w:rsidRDefault="0086647C" w:rsidP="0086647C">
      <w:pPr>
        <w:pStyle w:val="a3"/>
        <w:jc w:val="both"/>
        <w:rPr>
          <w:b w:val="0"/>
          <w:bCs w:val="0"/>
        </w:rPr>
      </w:pPr>
    </w:p>
    <w:p w:rsidR="0086647C" w:rsidRDefault="0086647C" w:rsidP="0086647C">
      <w:pPr>
        <w:pStyle w:val="a3"/>
        <w:rPr>
          <w:sz w:val="32"/>
          <w:szCs w:val="32"/>
        </w:rPr>
      </w:pPr>
    </w:p>
    <w:p w:rsidR="0086647C" w:rsidRDefault="0086647C" w:rsidP="0086647C">
      <w:pPr>
        <w:pStyle w:val="a3"/>
        <w:rPr>
          <w:sz w:val="32"/>
          <w:szCs w:val="32"/>
        </w:rPr>
      </w:pPr>
    </w:p>
    <w:p w:rsidR="00525B9B" w:rsidRDefault="00525B9B" w:rsidP="0086647C">
      <w:pPr>
        <w:jc w:val="center"/>
        <w:rPr>
          <w:bCs/>
          <w:sz w:val="24"/>
          <w:szCs w:val="24"/>
          <w:lang w:val="be-BY"/>
        </w:rPr>
      </w:pPr>
    </w:p>
    <w:p w:rsidR="00D07AB1" w:rsidRDefault="00D07AB1" w:rsidP="0086647C">
      <w:pPr>
        <w:jc w:val="center"/>
        <w:rPr>
          <w:bCs/>
          <w:sz w:val="24"/>
          <w:szCs w:val="24"/>
          <w:lang w:val="be-BY"/>
        </w:rPr>
      </w:pPr>
    </w:p>
    <w:p w:rsidR="00D07AB1" w:rsidRDefault="00D07AB1" w:rsidP="0086647C">
      <w:pPr>
        <w:jc w:val="center"/>
        <w:rPr>
          <w:bCs/>
          <w:sz w:val="24"/>
          <w:szCs w:val="24"/>
          <w:lang w:val="be-BY"/>
        </w:rPr>
      </w:pPr>
    </w:p>
    <w:p w:rsidR="00D07AB1" w:rsidRDefault="00D07AB1" w:rsidP="0086647C">
      <w:pPr>
        <w:jc w:val="center"/>
        <w:rPr>
          <w:bCs/>
          <w:sz w:val="24"/>
          <w:szCs w:val="24"/>
          <w:lang w:val="be-BY"/>
        </w:rPr>
      </w:pPr>
    </w:p>
    <w:p w:rsidR="00D07AB1" w:rsidRDefault="00D07AB1" w:rsidP="0086647C">
      <w:pPr>
        <w:jc w:val="center"/>
        <w:rPr>
          <w:bCs/>
          <w:sz w:val="24"/>
          <w:szCs w:val="24"/>
          <w:lang w:val="be-BY"/>
        </w:rPr>
      </w:pPr>
    </w:p>
    <w:p w:rsidR="00D07AB1" w:rsidRDefault="00D07AB1" w:rsidP="0086647C">
      <w:pPr>
        <w:jc w:val="center"/>
        <w:rPr>
          <w:bCs/>
          <w:sz w:val="24"/>
          <w:szCs w:val="24"/>
          <w:lang w:val="be-BY"/>
        </w:rPr>
      </w:pPr>
    </w:p>
    <w:p w:rsidR="00D07AB1" w:rsidRDefault="00D07AB1" w:rsidP="0086647C">
      <w:pPr>
        <w:jc w:val="center"/>
        <w:rPr>
          <w:bCs/>
          <w:sz w:val="24"/>
          <w:szCs w:val="24"/>
          <w:lang w:val="be-BY"/>
        </w:rPr>
      </w:pPr>
    </w:p>
    <w:p w:rsidR="00D07AB1" w:rsidRDefault="00D07AB1" w:rsidP="0086647C">
      <w:pPr>
        <w:jc w:val="center"/>
        <w:rPr>
          <w:bCs/>
          <w:sz w:val="24"/>
          <w:szCs w:val="24"/>
          <w:lang w:val="be-BY"/>
        </w:rPr>
      </w:pPr>
    </w:p>
    <w:p w:rsidR="008B506C" w:rsidRDefault="008B506C" w:rsidP="00525B9B">
      <w:pPr>
        <w:jc w:val="right"/>
        <w:rPr>
          <w:bCs/>
          <w:sz w:val="24"/>
          <w:szCs w:val="24"/>
          <w:lang w:val="be-BY"/>
        </w:rPr>
      </w:pPr>
    </w:p>
    <w:p w:rsidR="00C74598" w:rsidRDefault="00C74598" w:rsidP="00525B9B">
      <w:pPr>
        <w:jc w:val="right"/>
        <w:rPr>
          <w:bCs/>
          <w:sz w:val="24"/>
          <w:szCs w:val="24"/>
          <w:lang w:val="be-BY"/>
        </w:rPr>
      </w:pPr>
    </w:p>
    <w:p w:rsidR="00C74598" w:rsidRDefault="00C74598" w:rsidP="00525B9B">
      <w:pPr>
        <w:jc w:val="right"/>
        <w:rPr>
          <w:bCs/>
          <w:sz w:val="24"/>
          <w:szCs w:val="24"/>
          <w:lang w:val="be-BY"/>
        </w:rPr>
      </w:pPr>
    </w:p>
    <w:p w:rsidR="00C74598" w:rsidRDefault="00C74598" w:rsidP="00525B9B">
      <w:pPr>
        <w:jc w:val="right"/>
        <w:rPr>
          <w:bCs/>
          <w:sz w:val="24"/>
          <w:szCs w:val="24"/>
          <w:lang w:val="be-BY"/>
        </w:rPr>
      </w:pPr>
    </w:p>
    <w:p w:rsidR="00C74598" w:rsidRDefault="00C74598" w:rsidP="00525B9B">
      <w:pPr>
        <w:jc w:val="right"/>
        <w:rPr>
          <w:bCs/>
          <w:sz w:val="24"/>
          <w:szCs w:val="24"/>
          <w:lang w:val="be-BY"/>
        </w:rPr>
      </w:pPr>
    </w:p>
    <w:p w:rsidR="0086647C" w:rsidRPr="00B04C83" w:rsidRDefault="0086647C" w:rsidP="00525B9B">
      <w:pPr>
        <w:jc w:val="right"/>
        <w:rPr>
          <w:bCs/>
          <w:sz w:val="24"/>
          <w:szCs w:val="24"/>
          <w:lang w:val="be-BY"/>
        </w:rPr>
      </w:pPr>
      <w:bookmarkStart w:id="0" w:name="_GoBack"/>
      <w:bookmarkEnd w:id="0"/>
      <w:r w:rsidRPr="00B04C83">
        <w:rPr>
          <w:bCs/>
          <w:sz w:val="24"/>
          <w:szCs w:val="24"/>
          <w:lang w:val="be-BY"/>
        </w:rPr>
        <w:lastRenderedPageBreak/>
        <w:t xml:space="preserve">Дадатак </w:t>
      </w:r>
    </w:p>
    <w:p w:rsidR="0086647C" w:rsidRPr="00B04C83" w:rsidRDefault="0086647C" w:rsidP="0086647C">
      <w:pPr>
        <w:jc w:val="center"/>
        <w:rPr>
          <w:b/>
          <w:bCs/>
          <w:lang w:val="be-BY"/>
        </w:rPr>
      </w:pPr>
    </w:p>
    <w:p w:rsidR="0086647C" w:rsidRPr="00525B9B" w:rsidRDefault="00525B9B" w:rsidP="00034610">
      <w:pPr>
        <w:pStyle w:val="a3"/>
        <w:rPr>
          <w:b w:val="0"/>
          <w:bCs w:val="0"/>
        </w:rPr>
      </w:pPr>
      <w:r w:rsidRPr="00525B9B">
        <w:t xml:space="preserve">Заяўка на ўдзел у </w:t>
      </w:r>
      <w:r w:rsidR="00034610" w:rsidRPr="00525B9B">
        <w:rPr>
          <w:lang w:val="en-US"/>
        </w:rPr>
        <w:t>XXXVI</w:t>
      </w:r>
      <w:r w:rsidR="008B506C">
        <w:t>І</w:t>
      </w:r>
      <w:r w:rsidR="00034610" w:rsidRPr="00525B9B">
        <w:t xml:space="preserve"> навуковай канферэнцыі «Каласавіны»</w:t>
      </w:r>
    </w:p>
    <w:p w:rsidR="0086647C" w:rsidRPr="006D121F" w:rsidRDefault="0086647C" w:rsidP="0086647C">
      <w:pPr>
        <w:jc w:val="center"/>
        <w:rPr>
          <w:b/>
          <w:bCs/>
          <w:sz w:val="24"/>
          <w:szCs w:val="24"/>
          <w:lang w:val="be-BY"/>
        </w:rPr>
      </w:pPr>
    </w:p>
    <w:p w:rsidR="0086647C" w:rsidRPr="00B04C83" w:rsidRDefault="0086647C" w:rsidP="0086647C">
      <w:pPr>
        <w:jc w:val="both"/>
        <w:rPr>
          <w:rFonts w:cs="Times New Roman"/>
          <w:b/>
          <w:bCs/>
          <w:color w:val="auto"/>
          <w:lang w:val="be-BY"/>
        </w:rPr>
      </w:pPr>
      <w:r w:rsidRPr="00B04C83">
        <w:rPr>
          <w:rFonts w:cs="Times New Roman"/>
          <w:b/>
          <w:bCs/>
          <w:color w:val="auto"/>
          <w:sz w:val="27"/>
          <w:szCs w:val="27"/>
          <w:lang w:val="be-BY"/>
        </w:rPr>
        <w:t>1. Прозвішча, імя, імя па бацьку_______________________________________</w:t>
      </w:r>
    </w:p>
    <w:p w:rsidR="0086647C" w:rsidRPr="00B04C83" w:rsidRDefault="0086647C" w:rsidP="0086647C">
      <w:pPr>
        <w:jc w:val="both"/>
        <w:rPr>
          <w:rFonts w:cs="Times New Roman"/>
          <w:b/>
          <w:bCs/>
          <w:color w:val="auto"/>
          <w:lang w:val="be-BY"/>
        </w:rPr>
      </w:pPr>
      <w:r w:rsidRPr="00B04C83">
        <w:rPr>
          <w:rFonts w:cs="Times New Roman"/>
          <w:b/>
          <w:bCs/>
          <w:color w:val="auto"/>
          <w:sz w:val="27"/>
          <w:szCs w:val="27"/>
          <w:lang w:val="be-BY"/>
        </w:rPr>
        <w:t> </w:t>
      </w:r>
    </w:p>
    <w:p w:rsidR="0086647C" w:rsidRPr="00B04C83" w:rsidRDefault="0086647C" w:rsidP="0086647C">
      <w:pPr>
        <w:jc w:val="both"/>
        <w:rPr>
          <w:rFonts w:cs="Times New Roman"/>
          <w:b/>
          <w:bCs/>
          <w:color w:val="auto"/>
          <w:lang w:val="be-BY"/>
        </w:rPr>
      </w:pPr>
      <w:r w:rsidRPr="00B04C83">
        <w:rPr>
          <w:rFonts w:cs="Times New Roman"/>
          <w:b/>
          <w:bCs/>
          <w:color w:val="auto"/>
          <w:sz w:val="27"/>
          <w:szCs w:val="27"/>
          <w:lang w:val="be-BY"/>
        </w:rPr>
        <w:t>2. Месца працы (вучобы), пасада______________________________________</w:t>
      </w:r>
    </w:p>
    <w:p w:rsidR="0086647C" w:rsidRPr="00B04C83" w:rsidRDefault="0086647C" w:rsidP="0086647C">
      <w:pPr>
        <w:jc w:val="both"/>
        <w:rPr>
          <w:rFonts w:cs="Times New Roman"/>
          <w:b/>
          <w:bCs/>
          <w:color w:val="auto"/>
          <w:lang w:val="be-BY"/>
        </w:rPr>
      </w:pPr>
      <w:r w:rsidRPr="00B04C83">
        <w:rPr>
          <w:rFonts w:cs="Times New Roman"/>
          <w:b/>
          <w:bCs/>
          <w:color w:val="auto"/>
          <w:sz w:val="27"/>
          <w:szCs w:val="27"/>
          <w:lang w:val="be-BY"/>
        </w:rPr>
        <w:t> </w:t>
      </w:r>
    </w:p>
    <w:p w:rsidR="0086647C" w:rsidRPr="00B04C83" w:rsidRDefault="0086647C" w:rsidP="0086647C">
      <w:pPr>
        <w:jc w:val="both"/>
        <w:rPr>
          <w:rFonts w:cs="Times New Roman"/>
          <w:b/>
          <w:bCs/>
          <w:color w:val="auto"/>
          <w:lang w:val="be-BY"/>
        </w:rPr>
      </w:pPr>
      <w:r w:rsidRPr="00B04C83">
        <w:rPr>
          <w:rFonts w:cs="Times New Roman"/>
          <w:b/>
          <w:bCs/>
          <w:color w:val="auto"/>
          <w:sz w:val="27"/>
          <w:szCs w:val="27"/>
          <w:lang w:val="be-BY"/>
        </w:rPr>
        <w:t>3. Вучоная ступень, званне___________________________________________</w:t>
      </w:r>
      <w:r w:rsidR="00C4768B">
        <w:rPr>
          <w:rFonts w:cs="Times New Roman"/>
          <w:b/>
          <w:bCs/>
          <w:color w:val="auto"/>
          <w:sz w:val="27"/>
          <w:szCs w:val="27"/>
          <w:lang w:val="be-BY"/>
        </w:rPr>
        <w:t>_</w:t>
      </w:r>
    </w:p>
    <w:p w:rsidR="0086647C" w:rsidRPr="00B04C83" w:rsidRDefault="0086647C" w:rsidP="0086647C">
      <w:pPr>
        <w:jc w:val="both"/>
        <w:rPr>
          <w:rFonts w:cs="Times New Roman"/>
          <w:b/>
          <w:bCs/>
          <w:color w:val="auto"/>
          <w:lang w:val="be-BY"/>
        </w:rPr>
      </w:pPr>
      <w:r w:rsidRPr="00B04C83">
        <w:rPr>
          <w:rFonts w:cs="Times New Roman"/>
          <w:b/>
          <w:bCs/>
          <w:color w:val="auto"/>
          <w:sz w:val="27"/>
          <w:szCs w:val="27"/>
          <w:lang w:val="be-BY"/>
        </w:rPr>
        <w:t> </w:t>
      </w:r>
    </w:p>
    <w:p w:rsidR="0086647C" w:rsidRPr="00B04C83" w:rsidRDefault="0086647C" w:rsidP="0086647C">
      <w:pPr>
        <w:jc w:val="both"/>
        <w:rPr>
          <w:rFonts w:cs="Times New Roman"/>
          <w:b/>
          <w:bCs/>
          <w:color w:val="auto"/>
          <w:lang w:val="be-BY"/>
        </w:rPr>
      </w:pPr>
      <w:r w:rsidRPr="00B04C83">
        <w:rPr>
          <w:rFonts w:cs="Times New Roman"/>
          <w:b/>
          <w:bCs/>
          <w:color w:val="auto"/>
          <w:sz w:val="27"/>
          <w:szCs w:val="27"/>
          <w:lang w:val="be-BY"/>
        </w:rPr>
        <w:t xml:space="preserve">4. Працоўны адрас, тэлефон, </w:t>
      </w:r>
      <w:r w:rsidRPr="00B04C83">
        <w:rPr>
          <w:rFonts w:cs="Times New Roman"/>
          <w:b/>
          <w:bCs/>
          <w:color w:val="auto"/>
          <w:sz w:val="27"/>
          <w:szCs w:val="27"/>
          <w:lang w:val="en-US"/>
        </w:rPr>
        <w:t>e</w:t>
      </w:r>
      <w:r w:rsidRPr="00B04C83">
        <w:rPr>
          <w:rFonts w:cs="Times New Roman"/>
          <w:b/>
          <w:bCs/>
          <w:color w:val="auto"/>
          <w:sz w:val="27"/>
          <w:szCs w:val="27"/>
          <w:lang w:val="be-BY"/>
        </w:rPr>
        <w:t>-</w:t>
      </w:r>
      <w:r w:rsidRPr="00B04C83">
        <w:rPr>
          <w:rFonts w:cs="Times New Roman"/>
          <w:b/>
          <w:bCs/>
          <w:color w:val="auto"/>
          <w:sz w:val="27"/>
          <w:szCs w:val="27"/>
          <w:lang w:val="en-US"/>
        </w:rPr>
        <w:t>mail</w:t>
      </w:r>
      <w:r w:rsidRPr="00B04C83">
        <w:rPr>
          <w:rFonts w:cs="Times New Roman"/>
          <w:b/>
          <w:bCs/>
          <w:color w:val="auto"/>
          <w:sz w:val="27"/>
          <w:szCs w:val="27"/>
          <w:lang w:val="be-BY"/>
        </w:rPr>
        <w:t xml:space="preserve"> (абавязкова!) ______________</w:t>
      </w:r>
      <w:r w:rsidR="00C4768B">
        <w:rPr>
          <w:rFonts w:cs="Times New Roman"/>
          <w:b/>
          <w:bCs/>
          <w:color w:val="auto"/>
          <w:sz w:val="27"/>
          <w:szCs w:val="27"/>
          <w:lang w:val="be-BY"/>
        </w:rPr>
        <w:t>_________</w:t>
      </w:r>
    </w:p>
    <w:p w:rsidR="0086647C" w:rsidRDefault="00C4768B" w:rsidP="0086647C">
      <w:pPr>
        <w:jc w:val="both"/>
        <w:rPr>
          <w:rFonts w:cs="Times New Roman"/>
          <w:b/>
          <w:bCs/>
          <w:color w:val="auto"/>
          <w:lang w:val="be-BY"/>
        </w:rPr>
      </w:pPr>
      <w:r>
        <w:rPr>
          <w:rFonts w:cs="Times New Roman"/>
          <w:b/>
          <w:bCs/>
          <w:color w:val="auto"/>
          <w:lang w:val="be-BY"/>
        </w:rPr>
        <w:t>__________________________________________________________________</w:t>
      </w:r>
    </w:p>
    <w:p w:rsidR="00C4768B" w:rsidRPr="00B04C83" w:rsidRDefault="00C4768B" w:rsidP="0086647C">
      <w:pPr>
        <w:jc w:val="both"/>
        <w:rPr>
          <w:rFonts w:cs="Times New Roman"/>
          <w:b/>
          <w:bCs/>
          <w:color w:val="auto"/>
          <w:lang w:val="be-BY"/>
        </w:rPr>
      </w:pPr>
    </w:p>
    <w:p w:rsidR="0086647C" w:rsidRPr="00B04C83" w:rsidRDefault="0086647C" w:rsidP="0086647C">
      <w:pPr>
        <w:jc w:val="both"/>
        <w:rPr>
          <w:rFonts w:cs="Times New Roman"/>
          <w:b/>
          <w:bCs/>
          <w:color w:val="auto"/>
          <w:lang w:val="be-BY"/>
        </w:rPr>
      </w:pPr>
      <w:r w:rsidRPr="00B04C83">
        <w:rPr>
          <w:rFonts w:cs="Times New Roman"/>
          <w:b/>
          <w:bCs/>
          <w:color w:val="auto"/>
          <w:sz w:val="27"/>
          <w:szCs w:val="27"/>
          <w:lang w:val="be-BY"/>
        </w:rPr>
        <w:t>5. Тэма даклада, яго аб’ём___________________________________________</w:t>
      </w:r>
      <w:r w:rsidR="00C4768B">
        <w:rPr>
          <w:rFonts w:cs="Times New Roman"/>
          <w:b/>
          <w:bCs/>
          <w:color w:val="auto"/>
          <w:sz w:val="27"/>
          <w:szCs w:val="27"/>
          <w:lang w:val="be-BY"/>
        </w:rPr>
        <w:t>_</w:t>
      </w:r>
      <w:r w:rsidRPr="00B04C83">
        <w:rPr>
          <w:rFonts w:cs="Times New Roman"/>
          <w:b/>
          <w:bCs/>
          <w:color w:val="auto"/>
          <w:sz w:val="27"/>
          <w:szCs w:val="27"/>
          <w:lang w:val="be-BY"/>
        </w:rPr>
        <w:t>_</w:t>
      </w:r>
    </w:p>
    <w:p w:rsidR="0086647C" w:rsidRPr="00B04C83" w:rsidRDefault="0086647C" w:rsidP="0086647C">
      <w:pPr>
        <w:jc w:val="both"/>
        <w:rPr>
          <w:rFonts w:cs="Times New Roman"/>
          <w:b/>
          <w:bCs/>
          <w:color w:val="auto"/>
          <w:lang w:val="be-BY"/>
        </w:rPr>
      </w:pPr>
      <w:r w:rsidRPr="00B04C83">
        <w:rPr>
          <w:rFonts w:cs="Times New Roman"/>
          <w:b/>
          <w:bCs/>
          <w:color w:val="auto"/>
          <w:sz w:val="27"/>
          <w:szCs w:val="27"/>
          <w:lang w:val="be-BY"/>
        </w:rPr>
        <w:t> </w:t>
      </w:r>
    </w:p>
    <w:p w:rsidR="0086647C" w:rsidRPr="00B04C83" w:rsidRDefault="0086647C" w:rsidP="0086647C">
      <w:pPr>
        <w:jc w:val="both"/>
        <w:rPr>
          <w:rFonts w:cs="Times New Roman"/>
          <w:b/>
          <w:bCs/>
          <w:color w:val="auto"/>
          <w:lang w:val="be-BY"/>
        </w:rPr>
      </w:pPr>
      <w:r w:rsidRPr="00B04C83">
        <w:rPr>
          <w:rFonts w:cs="Times New Roman"/>
          <w:b/>
          <w:bCs/>
          <w:color w:val="auto"/>
          <w:sz w:val="27"/>
          <w:szCs w:val="27"/>
          <w:lang w:val="be-BY"/>
        </w:rPr>
        <w:t>6. Неабходнасць арганізацыі пражывання___________________________</w:t>
      </w:r>
      <w:r w:rsidR="00C50AC3">
        <w:rPr>
          <w:rFonts w:cs="Times New Roman"/>
          <w:b/>
          <w:bCs/>
          <w:color w:val="auto"/>
          <w:sz w:val="27"/>
          <w:szCs w:val="27"/>
          <w:lang w:val="be-BY"/>
        </w:rPr>
        <w:t>___</w:t>
      </w:r>
      <w:r w:rsidR="00C4768B">
        <w:rPr>
          <w:rFonts w:cs="Times New Roman"/>
          <w:b/>
          <w:bCs/>
          <w:color w:val="auto"/>
          <w:sz w:val="27"/>
          <w:szCs w:val="27"/>
          <w:lang w:val="be-BY"/>
        </w:rPr>
        <w:t>_</w:t>
      </w:r>
    </w:p>
    <w:p w:rsidR="0086647C" w:rsidRPr="00B04C83" w:rsidRDefault="0086647C" w:rsidP="0086647C">
      <w:pPr>
        <w:jc w:val="both"/>
        <w:rPr>
          <w:rFonts w:cs="Times New Roman"/>
          <w:b/>
          <w:bCs/>
          <w:color w:val="auto"/>
          <w:lang w:val="be-BY"/>
        </w:rPr>
      </w:pPr>
      <w:r w:rsidRPr="00B04C83">
        <w:rPr>
          <w:rFonts w:cs="Times New Roman"/>
          <w:b/>
          <w:bCs/>
          <w:color w:val="auto"/>
          <w:sz w:val="27"/>
          <w:szCs w:val="27"/>
          <w:lang w:val="be-BY"/>
        </w:rPr>
        <w:t> </w:t>
      </w:r>
    </w:p>
    <w:p w:rsidR="0086647C" w:rsidRPr="00B04C83" w:rsidRDefault="0086647C" w:rsidP="0086647C">
      <w:pPr>
        <w:rPr>
          <w:b/>
          <w:sz w:val="27"/>
          <w:szCs w:val="27"/>
          <w:lang w:val="be-BY"/>
        </w:rPr>
      </w:pPr>
      <w:r w:rsidRPr="00B04C83">
        <w:rPr>
          <w:b/>
          <w:lang w:val="be-BY"/>
        </w:rPr>
        <w:t>7.</w:t>
      </w:r>
      <w:r w:rsidRPr="00B04C83">
        <w:rPr>
          <w:lang w:val="be-BY"/>
        </w:rPr>
        <w:t xml:space="preserve"> </w:t>
      </w:r>
      <w:r w:rsidRPr="00B04C83">
        <w:rPr>
          <w:b/>
          <w:sz w:val="27"/>
          <w:szCs w:val="27"/>
          <w:lang w:val="be-BY"/>
        </w:rPr>
        <w:t>Тэхнічныя сродкі для прэзентацыі________________________________</w:t>
      </w:r>
      <w:r w:rsidR="00C4768B">
        <w:rPr>
          <w:b/>
          <w:sz w:val="27"/>
          <w:szCs w:val="27"/>
          <w:lang w:val="be-BY"/>
        </w:rPr>
        <w:t>___</w:t>
      </w:r>
    </w:p>
    <w:p w:rsidR="0086647C" w:rsidRPr="00B04C83" w:rsidRDefault="0086647C" w:rsidP="0086647C">
      <w:pPr>
        <w:rPr>
          <w:sz w:val="27"/>
          <w:szCs w:val="27"/>
          <w:lang w:val="be-BY"/>
        </w:rPr>
      </w:pPr>
    </w:p>
    <w:p w:rsidR="0086647C" w:rsidRPr="00B04C83" w:rsidRDefault="0086647C" w:rsidP="0086647C">
      <w:pPr>
        <w:rPr>
          <w:sz w:val="22"/>
          <w:szCs w:val="22"/>
          <w:lang w:val="be-BY"/>
        </w:rPr>
      </w:pPr>
      <w:r w:rsidRPr="00B04C83">
        <w:rPr>
          <w:sz w:val="22"/>
          <w:szCs w:val="22"/>
          <w:lang w:val="be-BY"/>
        </w:rPr>
        <w:t>Усе палі абавязковыя да запаўнення</w:t>
      </w:r>
      <w:r w:rsidR="003D4C5B">
        <w:rPr>
          <w:sz w:val="22"/>
          <w:szCs w:val="22"/>
          <w:lang w:val="be-BY"/>
        </w:rPr>
        <w:t>.</w:t>
      </w:r>
    </w:p>
    <w:p w:rsidR="0086647C" w:rsidRPr="00B04C83" w:rsidRDefault="0086647C" w:rsidP="0086647C">
      <w:pPr>
        <w:rPr>
          <w:lang w:val="be-BY"/>
        </w:rPr>
      </w:pPr>
    </w:p>
    <w:p w:rsidR="0086647C" w:rsidRPr="00B04C83" w:rsidRDefault="0086647C" w:rsidP="0086647C">
      <w:pPr>
        <w:rPr>
          <w:lang w:val="be-BY"/>
        </w:rPr>
      </w:pPr>
    </w:p>
    <w:p w:rsidR="0086647C" w:rsidRPr="00B04C83" w:rsidRDefault="0086647C" w:rsidP="0086647C">
      <w:pPr>
        <w:jc w:val="both"/>
        <w:rPr>
          <w:rFonts w:cs="Times New Roman"/>
          <w:b/>
          <w:bCs/>
          <w:color w:val="auto"/>
          <w:lang w:val="be-BY"/>
        </w:rPr>
      </w:pPr>
      <w:r w:rsidRPr="00B04C83">
        <w:rPr>
          <w:rFonts w:cs="Times New Roman"/>
          <w:b/>
          <w:bCs/>
          <w:color w:val="auto"/>
          <w:sz w:val="27"/>
          <w:szCs w:val="27"/>
          <w:lang w:val="be-BY"/>
        </w:rPr>
        <w:t>Патрабаванні да афармлення матэрыялаў:</w:t>
      </w:r>
    </w:p>
    <w:p w:rsidR="0086647C" w:rsidRPr="00B04C83" w:rsidRDefault="0086647C" w:rsidP="00C358E2">
      <w:pPr>
        <w:ind w:firstLine="720"/>
        <w:jc w:val="both"/>
        <w:rPr>
          <w:rFonts w:cs="Times New Roman"/>
          <w:bCs/>
          <w:color w:val="auto"/>
          <w:lang w:val="be-BY"/>
        </w:rPr>
      </w:pPr>
      <w:r w:rsidRPr="00B04C83">
        <w:rPr>
          <w:rFonts w:cs="Times New Roman"/>
          <w:bCs/>
          <w:color w:val="auto"/>
          <w:lang w:val="be-BY"/>
        </w:rPr>
        <w:t xml:space="preserve">Аб’ём – </w:t>
      </w:r>
      <w:r w:rsidRPr="00C4768B">
        <w:rPr>
          <w:rFonts w:cs="Times New Roman"/>
          <w:bCs/>
          <w:color w:val="auto"/>
          <w:u w:val="single"/>
          <w:lang w:val="be-BY"/>
        </w:rPr>
        <w:t>да 6 старонак</w:t>
      </w:r>
      <w:r w:rsidRPr="00B04C83">
        <w:rPr>
          <w:rFonts w:cs="Times New Roman"/>
          <w:bCs/>
          <w:color w:val="auto"/>
          <w:lang w:val="be-BY"/>
        </w:rPr>
        <w:t xml:space="preserve"> у рэдактары </w:t>
      </w:r>
      <w:r w:rsidRPr="00B04C83">
        <w:rPr>
          <w:rFonts w:cs="Times New Roman"/>
          <w:bCs/>
          <w:color w:val="auto"/>
          <w:lang w:val="en-US"/>
        </w:rPr>
        <w:t>WORD</w:t>
      </w:r>
      <w:r w:rsidRPr="00B04C83">
        <w:rPr>
          <w:rFonts w:cs="Times New Roman"/>
          <w:bCs/>
          <w:color w:val="auto"/>
          <w:lang w:val="be-BY"/>
        </w:rPr>
        <w:t xml:space="preserve"> (</w:t>
      </w:r>
      <w:r w:rsidRPr="00B04C83">
        <w:rPr>
          <w:rFonts w:cs="Times New Roman"/>
          <w:bCs/>
          <w:color w:val="auto"/>
          <w:lang w:val="en-US"/>
        </w:rPr>
        <w:t>RTF</w:t>
      </w:r>
      <w:r w:rsidRPr="00B04C83">
        <w:rPr>
          <w:rFonts w:cs="Times New Roman"/>
          <w:bCs/>
          <w:color w:val="auto"/>
          <w:lang w:val="be-BY"/>
        </w:rPr>
        <w:t xml:space="preserve">), набраных праз 1,15 інтэрвала шрыфтам </w:t>
      </w:r>
      <w:r w:rsidRPr="00B04C83">
        <w:rPr>
          <w:rFonts w:cs="Times New Roman"/>
          <w:bCs/>
          <w:color w:val="auto"/>
          <w:lang w:val="en-US"/>
        </w:rPr>
        <w:t>Times</w:t>
      </w:r>
      <w:r w:rsidRPr="00B04C83">
        <w:rPr>
          <w:rFonts w:cs="Times New Roman"/>
          <w:bCs/>
          <w:color w:val="auto"/>
          <w:lang w:val="be-BY"/>
        </w:rPr>
        <w:t xml:space="preserve"> </w:t>
      </w:r>
      <w:r w:rsidRPr="00B04C83">
        <w:rPr>
          <w:rFonts w:cs="Times New Roman"/>
          <w:bCs/>
          <w:color w:val="auto"/>
          <w:lang w:val="en-US"/>
        </w:rPr>
        <w:t>New</w:t>
      </w:r>
      <w:r w:rsidRPr="00B04C83">
        <w:rPr>
          <w:rFonts w:cs="Times New Roman"/>
          <w:bCs/>
          <w:color w:val="auto"/>
          <w:lang w:val="be-BY"/>
        </w:rPr>
        <w:t xml:space="preserve"> </w:t>
      </w:r>
      <w:r w:rsidRPr="00B04C83">
        <w:rPr>
          <w:rFonts w:cs="Times New Roman"/>
          <w:bCs/>
          <w:color w:val="auto"/>
          <w:lang w:val="en-US"/>
        </w:rPr>
        <w:t>Roman</w:t>
      </w:r>
      <w:r w:rsidRPr="00B04C83">
        <w:rPr>
          <w:rFonts w:cs="Times New Roman"/>
          <w:bCs/>
          <w:color w:val="auto"/>
          <w:lang w:val="be-BY"/>
        </w:rPr>
        <w:t xml:space="preserve"> 14 ПТ, усе палі – 20 мм, абзац – </w:t>
      </w:r>
      <w:smartTag w:uri="urn:schemas-microsoft-com:office:smarttags" w:element="metricconverter">
        <w:smartTagPr>
          <w:attr w:name="ProductID" w:val="10 мм"/>
        </w:smartTagPr>
        <w:r w:rsidRPr="00B04C83">
          <w:rPr>
            <w:rFonts w:cs="Times New Roman"/>
            <w:bCs/>
            <w:color w:val="auto"/>
            <w:lang w:val="be-BY"/>
          </w:rPr>
          <w:t>10 мм</w:t>
        </w:r>
      </w:smartTag>
      <w:r w:rsidRPr="00B04C83">
        <w:rPr>
          <w:rFonts w:cs="Times New Roman"/>
          <w:bCs/>
          <w:color w:val="auto"/>
          <w:lang w:val="be-BY"/>
        </w:rPr>
        <w:t xml:space="preserve">. Першы радок – імя і прозвішча аўтара тлустым шрыфтам, праз радок – назва даклада тлустым шрыфтам па цэнтры. Праз радок – тэкст даклада. Праз радок пасля асноўнага тэксту – спіс выкарыстанай літаратуры (літаратура па цэнтры тлустым, пазіцыі – нумераваны спіс, шрыфт 12 ПТ). Спасылкі ў тэксце падаюцца ў квадратных дужках. Цытаты з мастацкіх твораў выдзялаюцца курсівам, двукоссе абазначаецца як </w:t>
      </w:r>
      <w:r>
        <w:rPr>
          <w:rFonts w:cs="Times New Roman"/>
          <w:bCs/>
          <w:color w:val="auto"/>
          <w:lang w:val="be-BY"/>
        </w:rPr>
        <w:t>«</w:t>
      </w:r>
      <w:r w:rsidRPr="00B04C83">
        <w:rPr>
          <w:rFonts w:cs="Times New Roman"/>
          <w:bCs/>
          <w:color w:val="auto"/>
          <w:lang w:val="be-BY"/>
        </w:rPr>
        <w:t xml:space="preserve"> </w:t>
      </w:r>
      <w:r>
        <w:rPr>
          <w:rFonts w:cs="Times New Roman"/>
          <w:bCs/>
          <w:color w:val="auto"/>
          <w:lang w:val="be-BY"/>
        </w:rPr>
        <w:t>»</w:t>
      </w:r>
      <w:r w:rsidRPr="00B04C83">
        <w:rPr>
          <w:rFonts w:cs="Times New Roman"/>
          <w:bCs/>
          <w:color w:val="auto"/>
          <w:lang w:val="be-BY"/>
        </w:rPr>
        <w:t>. Радкі вершаваных твораў аддзяляюцца д</w:t>
      </w:r>
      <w:r>
        <w:rPr>
          <w:rFonts w:cs="Times New Roman"/>
          <w:bCs/>
          <w:color w:val="auto"/>
          <w:lang w:val="be-BY"/>
        </w:rPr>
        <w:t>звюма</w:t>
      </w:r>
      <w:r w:rsidRPr="00B04C83">
        <w:rPr>
          <w:rFonts w:cs="Times New Roman"/>
          <w:bCs/>
          <w:color w:val="auto"/>
          <w:lang w:val="be-BY"/>
        </w:rPr>
        <w:t xml:space="preserve"> //.</w:t>
      </w:r>
    </w:p>
    <w:p w:rsidR="0086647C" w:rsidRDefault="00C358E2" w:rsidP="0086647C">
      <w:pPr>
        <w:rPr>
          <w:lang w:val="be-BY"/>
        </w:rPr>
      </w:pPr>
      <w:r>
        <w:rPr>
          <w:lang w:val="be-BY"/>
        </w:rPr>
        <w:tab/>
        <w:t>Пераканаўча просім прытрымлівацца патрабаванняў.</w:t>
      </w:r>
    </w:p>
    <w:p w:rsidR="00AD02ED" w:rsidRDefault="00AD02ED" w:rsidP="0086647C">
      <w:pPr>
        <w:rPr>
          <w:lang w:val="be-BY"/>
        </w:rPr>
      </w:pPr>
    </w:p>
    <w:sectPr w:rsidR="00AD02ED" w:rsidSect="00C74598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CB4"/>
    <w:multiLevelType w:val="hybridMultilevel"/>
    <w:tmpl w:val="1E3082D6"/>
    <w:lvl w:ilvl="0" w:tplc="C6FC265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AA95782"/>
    <w:multiLevelType w:val="hybridMultilevel"/>
    <w:tmpl w:val="DA8A5FEC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70CCE"/>
    <w:multiLevelType w:val="hybridMultilevel"/>
    <w:tmpl w:val="C486C03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6647C"/>
    <w:rsid w:val="00034610"/>
    <w:rsid w:val="000E3AD5"/>
    <w:rsid w:val="001C374F"/>
    <w:rsid w:val="0026067D"/>
    <w:rsid w:val="003136CB"/>
    <w:rsid w:val="0031390A"/>
    <w:rsid w:val="00351691"/>
    <w:rsid w:val="00366B2D"/>
    <w:rsid w:val="003D4C5B"/>
    <w:rsid w:val="004124E3"/>
    <w:rsid w:val="004B670B"/>
    <w:rsid w:val="004D3E47"/>
    <w:rsid w:val="00525B9B"/>
    <w:rsid w:val="00590B73"/>
    <w:rsid w:val="005F10F9"/>
    <w:rsid w:val="006D121F"/>
    <w:rsid w:val="007A426F"/>
    <w:rsid w:val="007D1E4F"/>
    <w:rsid w:val="0086647C"/>
    <w:rsid w:val="00870959"/>
    <w:rsid w:val="008974FB"/>
    <w:rsid w:val="008B506C"/>
    <w:rsid w:val="008E1C75"/>
    <w:rsid w:val="0095041E"/>
    <w:rsid w:val="009B1ECA"/>
    <w:rsid w:val="00A40FD2"/>
    <w:rsid w:val="00A529CD"/>
    <w:rsid w:val="00A57B16"/>
    <w:rsid w:val="00AD02ED"/>
    <w:rsid w:val="00B30C35"/>
    <w:rsid w:val="00B3609C"/>
    <w:rsid w:val="00BF12E5"/>
    <w:rsid w:val="00C358E2"/>
    <w:rsid w:val="00C4768B"/>
    <w:rsid w:val="00C50AC3"/>
    <w:rsid w:val="00C74598"/>
    <w:rsid w:val="00C948B5"/>
    <w:rsid w:val="00D07AB1"/>
    <w:rsid w:val="00DB291F"/>
    <w:rsid w:val="00DB5FBA"/>
    <w:rsid w:val="00DB7D4A"/>
    <w:rsid w:val="00E80072"/>
    <w:rsid w:val="00EB3AF4"/>
    <w:rsid w:val="00FC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B5EE2F9"/>
  <w15:docId w15:val="{52CF78C5-A477-4CAC-AA7A-BDCF1FDA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47C"/>
    <w:pPr>
      <w:spacing w:after="0" w:line="240" w:lineRule="auto"/>
    </w:pPr>
    <w:rPr>
      <w:rFonts w:ascii="Times New Roman" w:eastAsia="Times New Roman" w:hAnsi="Times New Roman" w:cs="Arial"/>
      <w:color w:val="000000"/>
      <w:sz w:val="28"/>
      <w:szCs w:val="28"/>
      <w:lang w:val="ru-RU" w:eastAsia="ru-RU"/>
    </w:rPr>
  </w:style>
  <w:style w:type="paragraph" w:styleId="8">
    <w:name w:val="heading 8"/>
    <w:basedOn w:val="a"/>
    <w:next w:val="a"/>
    <w:link w:val="80"/>
    <w:uiPriority w:val="99"/>
    <w:qFormat/>
    <w:rsid w:val="0086647C"/>
    <w:pPr>
      <w:keepNext/>
      <w:jc w:val="center"/>
      <w:outlineLvl w:val="7"/>
    </w:pPr>
    <w:rPr>
      <w:rFonts w:cs="Times New Roman"/>
      <w:b/>
      <w:bCs/>
      <w:color w:val="auto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rsid w:val="0086647C"/>
    <w:rPr>
      <w:rFonts w:ascii="Times New Roman" w:eastAsia="Times New Roman" w:hAnsi="Times New Roman" w:cs="Times New Roman"/>
      <w:b/>
      <w:bCs/>
      <w:sz w:val="24"/>
      <w:szCs w:val="24"/>
      <w:lang w:val="be-BY" w:eastAsia="ru-RU"/>
    </w:rPr>
  </w:style>
  <w:style w:type="paragraph" w:styleId="a3">
    <w:name w:val="Body Text Indent"/>
    <w:basedOn w:val="a"/>
    <w:link w:val="a4"/>
    <w:rsid w:val="0086647C"/>
    <w:pPr>
      <w:jc w:val="center"/>
    </w:pPr>
    <w:rPr>
      <w:rFonts w:cs="Times New Roman"/>
      <w:b/>
      <w:bCs/>
      <w:color w:val="auto"/>
      <w:lang w:val="be-BY"/>
    </w:rPr>
  </w:style>
  <w:style w:type="character" w:customStyle="1" w:styleId="a4">
    <w:name w:val="Основной текст с отступом Знак"/>
    <w:basedOn w:val="a0"/>
    <w:link w:val="a3"/>
    <w:rsid w:val="0086647C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styleId="a5">
    <w:name w:val="Hyperlink"/>
    <w:basedOn w:val="a0"/>
    <w:uiPriority w:val="99"/>
    <w:rsid w:val="0086647C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3136CB"/>
    <w:pPr>
      <w:ind w:left="720"/>
      <w:contextualSpacing/>
    </w:pPr>
    <w:rPr>
      <w:rFonts w:cs="Times New Roman"/>
      <w:color w:val="auto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50AC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0AC3"/>
    <w:rPr>
      <w:rFonts w:ascii="Segoe UI" w:eastAsia="Times New Roman" w:hAnsi="Segoe UI" w:cs="Segoe UI"/>
      <w:color w:val="000000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kolasmuseum.by?Contac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635AF-127A-4D73-99A9-E01C47B56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2025-02-24T09:09:00Z</cp:lastPrinted>
  <dcterms:created xsi:type="dcterms:W3CDTF">2022-06-30T10:11:00Z</dcterms:created>
  <dcterms:modified xsi:type="dcterms:W3CDTF">2025-02-25T10:43:00Z</dcterms:modified>
</cp:coreProperties>
</file>