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46DA" w14:textId="2DEBC1CB" w:rsidR="003A4484" w:rsidRPr="005208DA" w:rsidRDefault="005208DA" w:rsidP="003A4484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5208DA">
        <w:rPr>
          <w:rFonts w:ascii="Times New Roman" w:hAnsi="Times New Roman" w:cs="Times New Roman"/>
          <w:bCs/>
          <w:sz w:val="30"/>
          <w:szCs w:val="30"/>
        </w:rPr>
        <w:t>ПРОЕКТ</w:t>
      </w:r>
    </w:p>
    <w:p w14:paraId="000FED69" w14:textId="77777777" w:rsidR="005208DA" w:rsidRDefault="005208DA" w:rsidP="003A44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747BBE3" w14:textId="48765E64" w:rsidR="00446990" w:rsidRPr="003A4484" w:rsidRDefault="005208DA" w:rsidP="003A448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7D77FA">
        <w:rPr>
          <w:rFonts w:ascii="Times New Roman" w:hAnsi="Times New Roman" w:cs="Times New Roman"/>
          <w:sz w:val="30"/>
          <w:szCs w:val="30"/>
        </w:rPr>
        <w:t>рограмм</w:t>
      </w:r>
      <w:r>
        <w:rPr>
          <w:rFonts w:ascii="Times New Roman" w:hAnsi="Times New Roman" w:cs="Times New Roman"/>
          <w:sz w:val="30"/>
          <w:szCs w:val="30"/>
        </w:rPr>
        <w:t>а</w:t>
      </w:r>
      <w:r w:rsidR="007D77FA">
        <w:rPr>
          <w:rFonts w:ascii="Times New Roman" w:hAnsi="Times New Roman" w:cs="Times New Roman"/>
          <w:sz w:val="30"/>
          <w:szCs w:val="30"/>
        </w:rPr>
        <w:t xml:space="preserve"> проведения </w:t>
      </w:r>
      <w:r w:rsidRPr="005208DA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5208DA">
        <w:rPr>
          <w:rFonts w:ascii="Times New Roman" w:hAnsi="Times New Roman" w:cs="Times New Roman"/>
          <w:b/>
          <w:sz w:val="30"/>
          <w:szCs w:val="30"/>
        </w:rPr>
        <w:t xml:space="preserve"> республиканской научно-технической конференции «КАЧЕСТВО – 2025»</w:t>
      </w:r>
    </w:p>
    <w:p w14:paraId="75FFD11F" w14:textId="77777777" w:rsidR="00545885" w:rsidRPr="003A4484" w:rsidRDefault="00545885" w:rsidP="0054588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2069469" w14:textId="77777777" w:rsidR="007D77FA" w:rsidRDefault="003A4484" w:rsidP="003A4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«2025 год</w:t>
      </w:r>
      <w:r w:rsidR="007D77F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Республике Беларусь ознаменован пятилеткой</w:t>
      </w:r>
      <w:r w:rsidR="007D77FA">
        <w:rPr>
          <w:rFonts w:ascii="Times New Roman" w:hAnsi="Times New Roman" w:cs="Times New Roman"/>
          <w:sz w:val="30"/>
          <w:szCs w:val="30"/>
        </w:rPr>
        <w:t xml:space="preserve"> качества, которая продлиться до 2029 года. Пятилетка качества направлена на повышение качества жизни, конкурентоспособности экономики и совершенствования общественных отношений»</w:t>
      </w:r>
    </w:p>
    <w:p w14:paraId="01786D9E" w14:textId="77777777" w:rsidR="00545885" w:rsidRDefault="00545885" w:rsidP="005458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412086A" w14:textId="77777777" w:rsidR="007D77FA" w:rsidRDefault="007D77FA" w:rsidP="005458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проведения – 12 ноября 2025 г.</w:t>
      </w:r>
    </w:p>
    <w:p w14:paraId="42D97EF5" w14:textId="77777777" w:rsidR="00545885" w:rsidRDefault="00545885" w:rsidP="005458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CE86809" w14:textId="77777777" w:rsidR="007D77FA" w:rsidRDefault="003A4484" w:rsidP="005458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– у</w:t>
      </w:r>
      <w:r w:rsidR="007D77FA">
        <w:rPr>
          <w:rFonts w:ascii="Times New Roman" w:hAnsi="Times New Roman" w:cs="Times New Roman"/>
          <w:sz w:val="30"/>
          <w:szCs w:val="30"/>
        </w:rPr>
        <w:t>точняется</w:t>
      </w:r>
      <w:r w:rsidR="000218CB">
        <w:rPr>
          <w:rFonts w:ascii="Times New Roman" w:hAnsi="Times New Roman" w:cs="Times New Roman"/>
          <w:sz w:val="30"/>
          <w:szCs w:val="30"/>
        </w:rPr>
        <w:t>.</w:t>
      </w:r>
    </w:p>
    <w:p w14:paraId="6AEBF27D" w14:textId="77777777" w:rsidR="007D77FA" w:rsidRDefault="007D77FA" w:rsidP="005458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7D77FA" w14:paraId="5AE6A9C7" w14:textId="77777777" w:rsidTr="007D77FA">
        <w:tc>
          <w:tcPr>
            <w:tcW w:w="3256" w:type="dxa"/>
          </w:tcPr>
          <w:p w14:paraId="15C5DBC7" w14:textId="77777777" w:rsidR="007D77FA" w:rsidRPr="005208DA" w:rsidRDefault="007D77FA" w:rsidP="00545885">
            <w:pPr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5208DA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Время проведения</w:t>
            </w:r>
          </w:p>
        </w:tc>
        <w:tc>
          <w:tcPr>
            <w:tcW w:w="6089" w:type="dxa"/>
          </w:tcPr>
          <w:p w14:paraId="628D1EE2" w14:textId="77777777" w:rsidR="007D77FA" w:rsidRPr="005208DA" w:rsidRDefault="007D77FA" w:rsidP="00545885">
            <w:pPr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5208DA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Наименование мероприятия</w:t>
            </w:r>
          </w:p>
        </w:tc>
      </w:tr>
      <w:tr w:rsidR="007D77FA" w14:paraId="4ACF1958" w14:textId="77777777" w:rsidTr="007D77FA">
        <w:tc>
          <w:tcPr>
            <w:tcW w:w="3256" w:type="dxa"/>
          </w:tcPr>
          <w:p w14:paraId="5E0C23CA" w14:textId="77777777" w:rsidR="007D77FA" w:rsidRDefault="007D77FA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9.30-10.00</w:t>
            </w:r>
          </w:p>
        </w:tc>
        <w:tc>
          <w:tcPr>
            <w:tcW w:w="6089" w:type="dxa"/>
          </w:tcPr>
          <w:p w14:paraId="12C5D6D3" w14:textId="77777777" w:rsidR="007D77FA" w:rsidRDefault="007D77FA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Регистрация участников</w:t>
            </w:r>
          </w:p>
        </w:tc>
      </w:tr>
      <w:tr w:rsidR="007D77FA" w14:paraId="7DAFDD2E" w14:textId="77777777" w:rsidTr="007D77FA">
        <w:tc>
          <w:tcPr>
            <w:tcW w:w="3256" w:type="dxa"/>
          </w:tcPr>
          <w:p w14:paraId="060C23C2" w14:textId="77777777" w:rsidR="007D77FA" w:rsidRDefault="007D77FA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10.00-10.20</w:t>
            </w:r>
          </w:p>
        </w:tc>
        <w:tc>
          <w:tcPr>
            <w:tcW w:w="6089" w:type="dxa"/>
          </w:tcPr>
          <w:p w14:paraId="1AC47457" w14:textId="0D4E0557" w:rsidR="007D77FA" w:rsidRDefault="007D77FA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Открытые конференции. Приветственное слово организаторов (Госстандарт)</w:t>
            </w:r>
          </w:p>
        </w:tc>
      </w:tr>
      <w:tr w:rsidR="007D77FA" w14:paraId="07497E36" w14:textId="77777777" w:rsidTr="007D77FA">
        <w:tc>
          <w:tcPr>
            <w:tcW w:w="3256" w:type="dxa"/>
          </w:tcPr>
          <w:p w14:paraId="5EC53B06" w14:textId="77777777" w:rsidR="007D77FA" w:rsidRDefault="007D77FA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10.20-13.00</w:t>
            </w:r>
          </w:p>
        </w:tc>
        <w:tc>
          <w:tcPr>
            <w:tcW w:w="6089" w:type="dxa"/>
          </w:tcPr>
          <w:p w14:paraId="4F764532" w14:textId="052F9F18" w:rsidR="007D77FA" w:rsidRDefault="003A4484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Пленар</w:t>
            </w:r>
            <w:r w:rsidR="007D77FA">
              <w:rPr>
                <w:rFonts w:ascii="Times New Roman" w:hAnsi="Times New Roman" w:cs="Times New Roman"/>
                <w:sz w:val="30"/>
                <w:szCs w:val="30"/>
              </w:rPr>
              <w:t>ное заседание «Подведение итогов выполнения программы «КАЧЕСТВО 2021-2025». Представители РОГУ, представители экспертных организаций)</w:t>
            </w:r>
          </w:p>
        </w:tc>
      </w:tr>
      <w:tr w:rsidR="007D77FA" w14:paraId="11D4BA01" w14:textId="77777777" w:rsidTr="007D77FA">
        <w:tc>
          <w:tcPr>
            <w:tcW w:w="3256" w:type="dxa"/>
          </w:tcPr>
          <w:p w14:paraId="297B9870" w14:textId="77777777" w:rsidR="007D77FA" w:rsidRDefault="007D77FA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13.00-13.30</w:t>
            </w:r>
          </w:p>
        </w:tc>
        <w:tc>
          <w:tcPr>
            <w:tcW w:w="6089" w:type="dxa"/>
          </w:tcPr>
          <w:p w14:paraId="0593CAB8" w14:textId="77777777" w:rsidR="007D77FA" w:rsidRDefault="007D77FA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Перерыв.</w:t>
            </w:r>
          </w:p>
        </w:tc>
      </w:tr>
      <w:tr w:rsidR="007D77FA" w14:paraId="70C4850D" w14:textId="77777777" w:rsidTr="007D77FA">
        <w:tc>
          <w:tcPr>
            <w:tcW w:w="3256" w:type="dxa"/>
          </w:tcPr>
          <w:p w14:paraId="28F084F1" w14:textId="77777777" w:rsidR="007D77FA" w:rsidRDefault="007D77FA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13.30-15.30</w:t>
            </w:r>
          </w:p>
        </w:tc>
        <w:tc>
          <w:tcPr>
            <w:tcW w:w="6089" w:type="dxa"/>
          </w:tcPr>
          <w:p w14:paraId="2E28DD74" w14:textId="77777777" w:rsidR="007D77FA" w:rsidRDefault="007D77FA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Секция № 1 «Технологические лидеры – лучшие практики». Современные техники качества и эффективного менеджмента для улучшения качества продукции и услуг. (Представители организаций реального сектора экономики, </w:t>
            </w:r>
            <w:r w:rsidR="000218CB">
              <w:rPr>
                <w:rFonts w:ascii="Times New Roman" w:hAnsi="Times New Roman" w:cs="Times New Roman"/>
                <w:sz w:val="30"/>
                <w:szCs w:val="30"/>
              </w:rPr>
              <w:t>представители экспертных организаций)</w:t>
            </w:r>
          </w:p>
        </w:tc>
      </w:tr>
      <w:tr w:rsidR="007D77FA" w14:paraId="74181C93" w14:textId="77777777" w:rsidTr="007D77FA">
        <w:tc>
          <w:tcPr>
            <w:tcW w:w="3256" w:type="dxa"/>
          </w:tcPr>
          <w:p w14:paraId="3E3142BA" w14:textId="77777777" w:rsidR="007D77FA" w:rsidRDefault="000218CB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15.30-17.15</w:t>
            </w:r>
          </w:p>
        </w:tc>
        <w:tc>
          <w:tcPr>
            <w:tcW w:w="6089" w:type="dxa"/>
          </w:tcPr>
          <w:p w14:paraId="02D9AEEB" w14:textId="77777777" w:rsidR="007D77FA" w:rsidRDefault="000218CB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Секция № 2 «Состояние рынка и тренды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 системах менеджмента». Новации системного менеджмента. Менеджмент знаний и инноваций. (Представители экспертных организаций, руководители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и специалисты организаций)</w:t>
            </w:r>
          </w:p>
        </w:tc>
      </w:tr>
      <w:tr w:rsidR="007D77FA" w14:paraId="7A9F0493" w14:textId="77777777" w:rsidTr="007D77FA">
        <w:tc>
          <w:tcPr>
            <w:tcW w:w="3256" w:type="dxa"/>
          </w:tcPr>
          <w:p w14:paraId="5C0D1DE0" w14:textId="77777777" w:rsidR="007D77FA" w:rsidRDefault="000218CB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17.15-</w:t>
            </w:r>
            <w:r w:rsidR="00807CA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7.30</w:t>
            </w:r>
          </w:p>
        </w:tc>
        <w:tc>
          <w:tcPr>
            <w:tcW w:w="6089" w:type="dxa"/>
          </w:tcPr>
          <w:p w14:paraId="7E400F7C" w14:textId="77777777" w:rsidR="007D77FA" w:rsidRDefault="000218CB" w:rsidP="005458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Подведение итогов. Заключительное слово. Закрытие конференции.</w:t>
            </w:r>
          </w:p>
        </w:tc>
      </w:tr>
    </w:tbl>
    <w:p w14:paraId="417F7769" w14:textId="77777777" w:rsidR="007D77FA" w:rsidRPr="007D77FA" w:rsidRDefault="007D77FA" w:rsidP="005458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D77FA" w:rsidRPr="007D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86"/>
    <w:rsid w:val="000218CB"/>
    <w:rsid w:val="002F6586"/>
    <w:rsid w:val="003841ED"/>
    <w:rsid w:val="003A4484"/>
    <w:rsid w:val="00446990"/>
    <w:rsid w:val="005208DA"/>
    <w:rsid w:val="00545885"/>
    <w:rsid w:val="007D77FA"/>
    <w:rsid w:val="00807CAF"/>
    <w:rsid w:val="008643AE"/>
    <w:rsid w:val="00AD16DF"/>
    <w:rsid w:val="00C40501"/>
    <w:rsid w:val="00D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C8C8"/>
  <w15:chartTrackingRefBased/>
  <w15:docId w15:val="{A5F33637-1833-448F-A45B-37E84C78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Шестовец Кристина Игоревна</dc:creator>
  <cp:keywords/>
  <dc:description/>
  <cp:lastModifiedBy>Tatiana Shkuratova</cp:lastModifiedBy>
  <cp:revision>3</cp:revision>
  <dcterms:created xsi:type="dcterms:W3CDTF">2025-08-26T13:08:00Z</dcterms:created>
  <dcterms:modified xsi:type="dcterms:W3CDTF">2025-08-26T13:38:00Z</dcterms:modified>
</cp:coreProperties>
</file>