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B4" w:rsidRDefault="00D72AB4" w:rsidP="00D72AB4">
      <w:pPr>
        <w:jc w:val="center"/>
      </w:pPr>
      <w:r>
        <w:t xml:space="preserve">Министерство </w:t>
      </w:r>
      <w:r w:rsidR="00E11A5B">
        <w:t>просвещения</w:t>
      </w:r>
      <w:r w:rsidR="00E56D2A">
        <w:t xml:space="preserve"> Российской Федерации </w:t>
      </w:r>
    </w:p>
    <w:p w:rsidR="00E11A5B" w:rsidRDefault="00D72AB4" w:rsidP="00E11A5B">
      <w:pPr>
        <w:jc w:val="center"/>
      </w:pPr>
      <w:r>
        <w:t>Чувашский государственный педагогически</w:t>
      </w:r>
      <w:r w:rsidR="00E11A5B">
        <w:t>й университет им. И.Я. Яковлева</w:t>
      </w:r>
      <w:r w:rsidR="00E11A5B" w:rsidRPr="00E11A5B">
        <w:t xml:space="preserve"> </w:t>
      </w:r>
    </w:p>
    <w:p w:rsidR="00D72AB4" w:rsidRDefault="00E11A5B" w:rsidP="00E11A5B">
      <w:pPr>
        <w:jc w:val="center"/>
      </w:pPr>
      <w:r>
        <w:t>Научно-исследовательский институт этнопедагогики имени академика РАО Г.Н. Волкова</w:t>
      </w:r>
    </w:p>
    <w:p w:rsidR="00D72AB4" w:rsidRDefault="00D72AB4" w:rsidP="00D72AB4">
      <w:pPr>
        <w:spacing w:line="360" w:lineRule="auto"/>
        <w:jc w:val="center"/>
        <w:rPr>
          <w:b/>
          <w:caps/>
        </w:rPr>
      </w:pPr>
    </w:p>
    <w:p w:rsidR="00D72AB4" w:rsidRDefault="00D72AB4" w:rsidP="00D72AB4">
      <w:pPr>
        <w:spacing w:line="360" w:lineRule="auto"/>
        <w:jc w:val="center"/>
        <w:rPr>
          <w:b/>
          <w:caps/>
        </w:rPr>
      </w:pPr>
    </w:p>
    <w:p w:rsidR="00D72AB4" w:rsidRDefault="00D72AB4" w:rsidP="00D72AB4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Информационное письмо</w:t>
      </w:r>
      <w:r w:rsidR="00F02E00">
        <w:rPr>
          <w:b/>
          <w:caps/>
        </w:rPr>
        <w:t xml:space="preserve"> </w:t>
      </w:r>
    </w:p>
    <w:p w:rsidR="00D72AB4" w:rsidRDefault="00D72AB4" w:rsidP="00D72AB4">
      <w:pPr>
        <w:spacing w:line="360" w:lineRule="auto"/>
        <w:jc w:val="center"/>
        <w:rPr>
          <w:b/>
          <w:caps/>
        </w:rPr>
      </w:pPr>
    </w:p>
    <w:p w:rsidR="00D72AB4" w:rsidRDefault="00D72AB4" w:rsidP="00D72AB4">
      <w:pPr>
        <w:jc w:val="center"/>
      </w:pPr>
      <w:r>
        <w:t>Уважаемые коллеги!</w:t>
      </w:r>
    </w:p>
    <w:p w:rsidR="00D72AB4" w:rsidRDefault="00D72AB4" w:rsidP="00D72AB4">
      <w:pPr>
        <w:jc w:val="center"/>
      </w:pPr>
      <w:r>
        <w:t>Приглашаем вас принять участие в работе</w:t>
      </w:r>
    </w:p>
    <w:p w:rsidR="00D72AB4" w:rsidRDefault="00E11A5B" w:rsidP="00D72AB4">
      <w:pPr>
        <w:jc w:val="center"/>
      </w:pPr>
      <w:r>
        <w:t>Международной</w:t>
      </w:r>
      <w:r w:rsidR="00D72AB4">
        <w:t xml:space="preserve"> научно-практической конференции</w:t>
      </w:r>
    </w:p>
    <w:p w:rsidR="00D72AB4" w:rsidRDefault="00D72AB4" w:rsidP="00D72AB4">
      <w:pPr>
        <w:jc w:val="center"/>
      </w:pPr>
    </w:p>
    <w:p w:rsidR="00D72AB4" w:rsidRPr="00D72AB4" w:rsidRDefault="00D72AB4" w:rsidP="00E11A5B">
      <w:pPr>
        <w:jc w:val="center"/>
        <w:rPr>
          <w:b/>
          <w:sz w:val="32"/>
          <w:szCs w:val="32"/>
        </w:rPr>
      </w:pPr>
      <w:r w:rsidRPr="00D72AB4">
        <w:rPr>
          <w:b/>
          <w:sz w:val="32"/>
          <w:szCs w:val="32"/>
        </w:rPr>
        <w:t>«</w:t>
      </w:r>
      <w:r w:rsidR="00E11A5B">
        <w:rPr>
          <w:b/>
          <w:sz w:val="32"/>
          <w:szCs w:val="32"/>
        </w:rPr>
        <w:t>Этнокультурные феномены в образовательном пространстве</w:t>
      </w:r>
      <w:r w:rsidRPr="00D72AB4">
        <w:rPr>
          <w:b/>
          <w:sz w:val="32"/>
          <w:szCs w:val="32"/>
        </w:rPr>
        <w:t xml:space="preserve">», </w:t>
      </w:r>
    </w:p>
    <w:p w:rsidR="00D72AB4" w:rsidRDefault="00D72AB4" w:rsidP="00D72AB4">
      <w:pPr>
        <w:jc w:val="center"/>
        <w:rPr>
          <w:b/>
        </w:rPr>
      </w:pPr>
    </w:p>
    <w:p w:rsidR="00D72AB4" w:rsidRDefault="00D72AB4" w:rsidP="00D72AB4">
      <w:pPr>
        <w:jc w:val="center"/>
      </w:pPr>
      <w:r>
        <w:t xml:space="preserve">которая состоится </w:t>
      </w:r>
      <w:r w:rsidR="00664AA9">
        <w:t>2</w:t>
      </w:r>
      <w:r w:rsidR="00E11A5B">
        <w:t>7</w:t>
      </w:r>
      <w:r w:rsidR="00664AA9">
        <w:t>–2</w:t>
      </w:r>
      <w:r w:rsidR="00E11A5B">
        <w:t>8</w:t>
      </w:r>
      <w:r>
        <w:t xml:space="preserve"> </w:t>
      </w:r>
      <w:r w:rsidR="00E11A5B">
        <w:t>окт</w:t>
      </w:r>
      <w:r>
        <w:t>ября</w:t>
      </w:r>
      <w:r w:rsidR="000F22E0">
        <w:t xml:space="preserve"> </w:t>
      </w:r>
      <w:r>
        <w:t>20</w:t>
      </w:r>
      <w:r w:rsidR="00E11A5B">
        <w:t>21</w:t>
      </w:r>
      <w:r w:rsidR="000E636F">
        <w:t xml:space="preserve"> года</w:t>
      </w:r>
      <w:r w:rsidR="00E11A5B">
        <w:t xml:space="preserve"> в онлайн-формате (платформа </w:t>
      </w:r>
      <w:r w:rsidR="00E11A5B">
        <w:rPr>
          <w:lang w:val="en-US"/>
        </w:rPr>
        <w:t>Zoom</w:t>
      </w:r>
      <w:r w:rsidR="00E11A5B">
        <w:t>)</w:t>
      </w:r>
      <w:r w:rsidR="000E636F">
        <w:t>.</w:t>
      </w:r>
    </w:p>
    <w:p w:rsidR="00D72AB4" w:rsidRDefault="00D72AB4" w:rsidP="00D72AB4">
      <w:pPr>
        <w:jc w:val="center"/>
        <w:rPr>
          <w:b/>
          <w:caps/>
          <w:sz w:val="28"/>
          <w:szCs w:val="28"/>
        </w:rPr>
      </w:pPr>
    </w:p>
    <w:p w:rsidR="00E11A5B" w:rsidRDefault="00D72AB4" w:rsidP="00D72AB4">
      <w:pPr>
        <w:ind w:firstLine="567"/>
        <w:jc w:val="both"/>
        <w:rPr>
          <w:rFonts w:cs="Arial"/>
        </w:rPr>
      </w:pPr>
      <w:r w:rsidRPr="00A754B0">
        <w:rPr>
          <w:b/>
          <w:lang w:val="kk-KZ"/>
        </w:rPr>
        <w:t xml:space="preserve">Цель </w:t>
      </w:r>
      <w:r>
        <w:rPr>
          <w:b/>
          <w:lang w:val="kk-KZ"/>
        </w:rPr>
        <w:t>конференции</w:t>
      </w:r>
      <w:r w:rsidRPr="00A754B0">
        <w:rPr>
          <w:b/>
          <w:lang w:val="kk-KZ"/>
        </w:rPr>
        <w:t xml:space="preserve">: </w:t>
      </w:r>
      <w:r w:rsidRPr="00C33D05">
        <w:rPr>
          <w:rFonts w:cs="Arial"/>
        </w:rPr>
        <w:t xml:space="preserve">Анализ и обсуждение </w:t>
      </w:r>
      <w:r w:rsidRPr="00C33D05">
        <w:rPr>
          <w:rFonts w:cs="Arial"/>
          <w:lang w:val="kk-KZ"/>
        </w:rPr>
        <w:t xml:space="preserve">роли и </w:t>
      </w:r>
      <w:r w:rsidRPr="00C33D05">
        <w:rPr>
          <w:rFonts w:cs="Arial"/>
        </w:rPr>
        <w:t>значимости</w:t>
      </w:r>
      <w:r w:rsidR="00F02E00">
        <w:rPr>
          <w:rFonts w:cs="Arial"/>
        </w:rPr>
        <w:t xml:space="preserve"> </w:t>
      </w:r>
      <w:r>
        <w:rPr>
          <w:rFonts w:cs="Arial"/>
          <w:lang w:val="kk-KZ"/>
        </w:rPr>
        <w:t>этно</w:t>
      </w:r>
      <w:r w:rsidRPr="00C33D05">
        <w:rPr>
          <w:rFonts w:cs="Arial"/>
        </w:rPr>
        <w:t>культурных ценностей в развитии человеческой цивилизации</w:t>
      </w:r>
      <w:r>
        <w:rPr>
          <w:rFonts w:cs="Arial"/>
        </w:rPr>
        <w:t>; у</w:t>
      </w:r>
      <w:r w:rsidRPr="00C33D05">
        <w:rPr>
          <w:rFonts w:cs="Arial"/>
        </w:rPr>
        <w:t>креплени</w:t>
      </w:r>
      <w:r w:rsidR="00D1386A">
        <w:rPr>
          <w:rFonts w:cs="Arial"/>
        </w:rPr>
        <w:t>е</w:t>
      </w:r>
      <w:r w:rsidRPr="00C33D05">
        <w:rPr>
          <w:rFonts w:cs="Arial"/>
        </w:rPr>
        <w:t xml:space="preserve"> научных связей известных в мире специалистов</w:t>
      </w:r>
      <w:r w:rsidRPr="00C33D05">
        <w:rPr>
          <w:rFonts w:cs="Arial"/>
          <w:lang w:val="kk-KZ"/>
        </w:rPr>
        <w:t xml:space="preserve"> и о</w:t>
      </w:r>
      <w:proofErr w:type="spellStart"/>
      <w:r w:rsidRPr="00C33D05">
        <w:rPr>
          <w:rFonts w:cs="Arial"/>
        </w:rPr>
        <w:t>бмен</w:t>
      </w:r>
      <w:proofErr w:type="spellEnd"/>
      <w:r w:rsidRPr="00C33D05">
        <w:rPr>
          <w:rFonts w:cs="Arial"/>
        </w:rPr>
        <w:t xml:space="preserve"> идеями, выработка рекомендаций по решению актуальных проблем глобального и регионального </w:t>
      </w:r>
      <w:r w:rsidRPr="00C33D05">
        <w:rPr>
          <w:rFonts w:cs="Arial"/>
          <w:lang w:val="kk-KZ"/>
        </w:rPr>
        <w:t>значения</w:t>
      </w:r>
      <w:r>
        <w:rPr>
          <w:rFonts w:cs="Arial"/>
          <w:lang w:val="kk-KZ"/>
        </w:rPr>
        <w:t>, связанных с вопросами взаимопроникновения и взаимовлияния языков и культур, сохранения национальной идентичности на фоне глобализации мировых процессов</w:t>
      </w:r>
      <w:r w:rsidRPr="00C33D05">
        <w:rPr>
          <w:rFonts w:cs="Arial"/>
        </w:rPr>
        <w:t xml:space="preserve">. </w:t>
      </w:r>
    </w:p>
    <w:p w:rsidR="00E11A5B" w:rsidRDefault="00E11A5B" w:rsidP="00E11A5B">
      <w:pPr>
        <w:pStyle w:val="a4"/>
        <w:spacing w:before="0" w:beforeAutospacing="0" w:after="0" w:afterAutospacing="0"/>
        <w:ind w:firstLine="567"/>
        <w:jc w:val="both"/>
        <w:rPr>
          <w:rStyle w:val="a6"/>
          <w:b w:val="0"/>
          <w:bCs/>
        </w:rPr>
      </w:pPr>
      <w:r>
        <w:t xml:space="preserve">К участию в конференции приглашаются </w:t>
      </w:r>
      <w:r w:rsidRPr="00290924">
        <w:t xml:space="preserve">преподаватели </w:t>
      </w:r>
      <w:r w:rsidRPr="00E11A5B">
        <w:rPr>
          <w:rStyle w:val="a6"/>
          <w:b w:val="0"/>
          <w:bCs/>
        </w:rPr>
        <w:t xml:space="preserve">вузов и учреждений профессионального образования, молодые ученые, </w:t>
      </w:r>
      <w:r w:rsidRPr="00E11A5B">
        <w:t>аспиранты</w:t>
      </w:r>
      <w:r w:rsidRPr="00290924">
        <w:t xml:space="preserve"> и магистранты, работники научно-исследовательских учреждений, учителя и </w:t>
      </w:r>
      <w:r>
        <w:t xml:space="preserve">представители </w:t>
      </w:r>
      <w:r w:rsidRPr="00290924">
        <w:t>администраци</w:t>
      </w:r>
      <w:r>
        <w:t>й</w:t>
      </w:r>
      <w:r w:rsidRPr="00290924">
        <w:t xml:space="preserve"> общеобразовательных </w:t>
      </w:r>
      <w:r>
        <w:t>организаций, дошкольных образовательных учреждений, учреждений дополнительного образования</w:t>
      </w:r>
      <w:r w:rsidRPr="00FF1650">
        <w:rPr>
          <w:rStyle w:val="a6"/>
          <w:b w:val="0"/>
          <w:bCs/>
        </w:rPr>
        <w:t>.</w:t>
      </w:r>
    </w:p>
    <w:p w:rsidR="00FF1650" w:rsidRDefault="00FF1650" w:rsidP="00E11A5B">
      <w:pPr>
        <w:pStyle w:val="a4"/>
        <w:spacing w:before="0" w:beforeAutospacing="0" w:after="0" w:afterAutospacing="0"/>
        <w:ind w:firstLine="567"/>
        <w:jc w:val="both"/>
        <w:rPr>
          <w:rStyle w:val="a6"/>
          <w:b w:val="0"/>
          <w:bCs/>
        </w:rPr>
      </w:pPr>
      <w:r>
        <w:rPr>
          <w:rStyle w:val="a6"/>
          <w:b w:val="0"/>
          <w:bCs/>
        </w:rPr>
        <w:t xml:space="preserve">В рамках конференции планируется проведение в дистанционном формате </w:t>
      </w:r>
      <w:r w:rsidRPr="0023047A">
        <w:rPr>
          <w:rStyle w:val="a6"/>
          <w:bCs/>
        </w:rPr>
        <w:t>круглого стола «</w:t>
      </w:r>
      <w:proofErr w:type="spellStart"/>
      <w:r w:rsidRPr="0023047A">
        <w:rPr>
          <w:rStyle w:val="a6"/>
          <w:bCs/>
        </w:rPr>
        <w:t>Этнопедагогика</w:t>
      </w:r>
      <w:proofErr w:type="spellEnd"/>
      <w:r w:rsidRPr="0023047A">
        <w:rPr>
          <w:rStyle w:val="a6"/>
          <w:bCs/>
        </w:rPr>
        <w:t xml:space="preserve"> в аспекте межкультурной коммуникации»</w:t>
      </w:r>
      <w:r>
        <w:rPr>
          <w:rStyle w:val="a6"/>
          <w:b w:val="0"/>
          <w:bCs/>
        </w:rPr>
        <w:t xml:space="preserve">, посвященного дню рождения академика РАО Г.Н. Волкова. </w:t>
      </w:r>
    </w:p>
    <w:p w:rsidR="00FF1650" w:rsidRPr="00FF1650" w:rsidRDefault="00FF1650" w:rsidP="00E11A5B">
      <w:pPr>
        <w:pStyle w:val="a4"/>
        <w:spacing w:before="0" w:beforeAutospacing="0" w:after="0" w:afterAutospacing="0"/>
        <w:ind w:firstLine="567"/>
        <w:jc w:val="both"/>
        <w:rPr>
          <w:rStyle w:val="a6"/>
          <w:b w:val="0"/>
          <w:bCs/>
        </w:rPr>
      </w:pPr>
      <w:r>
        <w:rPr>
          <w:rStyle w:val="a6"/>
          <w:b w:val="0"/>
          <w:bCs/>
        </w:rPr>
        <w:t xml:space="preserve">По итогам конференции планируется выпуск электронного сборника научных статей с последующим размещением в базе РИНЦ. </w:t>
      </w:r>
    </w:p>
    <w:p w:rsidR="00FF1650" w:rsidRPr="00FF1650" w:rsidRDefault="00FF1650" w:rsidP="00E11A5B">
      <w:pPr>
        <w:pStyle w:val="a4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rStyle w:val="a6"/>
          <w:b w:val="0"/>
          <w:bCs/>
        </w:rPr>
        <w:t xml:space="preserve">Участие в конференции и публикация материалов бесплатные. </w:t>
      </w:r>
    </w:p>
    <w:p w:rsidR="00D72AB4" w:rsidRPr="00E11A5B" w:rsidRDefault="00D72AB4" w:rsidP="00E11A5B">
      <w:pPr>
        <w:ind w:firstLine="567"/>
        <w:jc w:val="both"/>
        <w:rPr>
          <w:b/>
          <w:caps/>
          <w:sz w:val="28"/>
          <w:szCs w:val="28"/>
        </w:rPr>
      </w:pPr>
      <w:r w:rsidRPr="00C33D05">
        <w:rPr>
          <w:rFonts w:cs="Arial"/>
        </w:rPr>
        <w:t xml:space="preserve"> </w:t>
      </w:r>
    </w:p>
    <w:p w:rsidR="00E11A5B" w:rsidRDefault="00E11A5B" w:rsidP="00E11A5B">
      <w:pPr>
        <w:ind w:firstLine="540"/>
        <w:rPr>
          <w:b/>
        </w:rPr>
      </w:pPr>
      <w:r>
        <w:rPr>
          <w:b/>
        </w:rPr>
        <w:t xml:space="preserve">Тематические направления конференции: </w:t>
      </w:r>
    </w:p>
    <w:p w:rsidR="00E11A5B" w:rsidRDefault="00E11A5B" w:rsidP="00E11A5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развития региональной системы образования. </w:t>
      </w:r>
    </w:p>
    <w:p w:rsidR="00E11A5B" w:rsidRPr="00350FCF" w:rsidRDefault="00E11A5B" w:rsidP="00E11A5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Детская среда как </w:t>
      </w:r>
      <w:proofErr w:type="spellStart"/>
      <w:r w:rsidRPr="00350FCF">
        <w:rPr>
          <w:rFonts w:ascii="Times New Roman" w:hAnsi="Times New Roman"/>
          <w:sz w:val="24"/>
          <w:szCs w:val="24"/>
        </w:rPr>
        <w:t>этнопедагогическое</w:t>
      </w:r>
      <w:proofErr w:type="spellEnd"/>
      <w:r w:rsidRPr="00350FCF">
        <w:rPr>
          <w:rFonts w:ascii="Times New Roman" w:hAnsi="Times New Roman"/>
          <w:sz w:val="24"/>
          <w:szCs w:val="24"/>
        </w:rPr>
        <w:t xml:space="preserve"> пространство. </w:t>
      </w:r>
    </w:p>
    <w:p w:rsidR="00E11A5B" w:rsidRPr="00350FCF" w:rsidRDefault="00E11A5B" w:rsidP="00E11A5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Духовные и культурные ценности народов: образ </w:t>
      </w:r>
      <w:r>
        <w:rPr>
          <w:rFonts w:ascii="Times New Roman" w:hAnsi="Times New Roman"/>
          <w:sz w:val="24"/>
          <w:szCs w:val="24"/>
        </w:rPr>
        <w:t xml:space="preserve">и сущность </w:t>
      </w:r>
      <w:r w:rsidRPr="00350FCF">
        <w:rPr>
          <w:rFonts w:ascii="Times New Roman" w:hAnsi="Times New Roman"/>
          <w:sz w:val="24"/>
          <w:szCs w:val="24"/>
        </w:rPr>
        <w:t xml:space="preserve">совершенного человека. </w:t>
      </w:r>
    </w:p>
    <w:p w:rsidR="00E11A5B" w:rsidRPr="00350FCF" w:rsidRDefault="00E11A5B" w:rsidP="00E11A5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Личность в истории педагогики. </w:t>
      </w:r>
    </w:p>
    <w:p w:rsidR="00E11A5B" w:rsidRPr="00350FCF" w:rsidRDefault="00E11A5B" w:rsidP="00E11A5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>Актуальные проблемы межкультурной коммуникации.</w:t>
      </w:r>
    </w:p>
    <w:p w:rsidR="00E11A5B" w:rsidRPr="00350FCF" w:rsidRDefault="00E11A5B" w:rsidP="00E11A5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Языковая картина мира и национальный менталитет. </w:t>
      </w:r>
    </w:p>
    <w:p w:rsidR="00E11A5B" w:rsidRPr="00350FCF" w:rsidRDefault="00E11A5B" w:rsidP="00E11A5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Язык и культура в аспекте межкультурной коммуникации. </w:t>
      </w:r>
    </w:p>
    <w:p w:rsidR="00E11A5B" w:rsidRPr="00350FCF" w:rsidRDefault="00E11A5B" w:rsidP="00E11A5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 xml:space="preserve">Роль родного языка, народной педагогики и этнических традиций в воспитании подрастающего поколения. </w:t>
      </w:r>
    </w:p>
    <w:p w:rsidR="00E11A5B" w:rsidRDefault="00E11A5B" w:rsidP="00E11A5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CF">
        <w:rPr>
          <w:rFonts w:ascii="Times New Roman" w:hAnsi="Times New Roman"/>
          <w:sz w:val="24"/>
          <w:szCs w:val="24"/>
        </w:rPr>
        <w:t>Фольклор, литература и искусство: взаимодействие семиотических систем.</w:t>
      </w:r>
    </w:p>
    <w:p w:rsidR="008B1A6C" w:rsidRPr="00350FCF" w:rsidRDefault="008B1A6C" w:rsidP="00E11A5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Цифровой формат существования этнокультурных феноменов. </w:t>
      </w:r>
    </w:p>
    <w:p w:rsidR="00D72AB4" w:rsidRDefault="00D72AB4" w:rsidP="000F22E0">
      <w:pPr>
        <w:tabs>
          <w:tab w:val="left" w:pos="993"/>
        </w:tabs>
        <w:jc w:val="both"/>
      </w:pPr>
    </w:p>
    <w:p w:rsidR="008E5AC0" w:rsidRPr="00E06EE2" w:rsidRDefault="008E5AC0" w:rsidP="008E5AC0">
      <w:pPr>
        <w:ind w:firstLine="708"/>
        <w:contextualSpacing/>
        <w:jc w:val="both"/>
        <w:rPr>
          <w:b/>
        </w:rPr>
      </w:pPr>
      <w:r>
        <w:rPr>
          <w:b/>
        </w:rPr>
        <w:t>Форм</w:t>
      </w:r>
      <w:r>
        <w:rPr>
          <w:b/>
          <w:lang w:val="kk-KZ"/>
        </w:rPr>
        <w:t>ы</w:t>
      </w:r>
      <w:r w:rsidRPr="00E06EE2">
        <w:rPr>
          <w:b/>
        </w:rPr>
        <w:t xml:space="preserve"> участия в </w:t>
      </w:r>
      <w:r w:rsidR="00361C0C">
        <w:rPr>
          <w:b/>
        </w:rPr>
        <w:t>Конференции</w:t>
      </w:r>
      <w:r w:rsidRPr="00E06EE2">
        <w:rPr>
          <w:b/>
        </w:rPr>
        <w:t>:</w:t>
      </w:r>
    </w:p>
    <w:p w:rsidR="008E5AC0" w:rsidRPr="007C1100" w:rsidRDefault="008E5AC0" w:rsidP="008E5AC0">
      <w:pPr>
        <w:contextualSpacing/>
        <w:jc w:val="both"/>
        <w:rPr>
          <w:lang w:val="kk-KZ"/>
        </w:rPr>
      </w:pPr>
      <w:r w:rsidRPr="00E06EE2">
        <w:t>- очная (публикация и выступление с докладом)</w:t>
      </w:r>
      <w:r>
        <w:rPr>
          <w:lang w:val="kk-KZ"/>
        </w:rPr>
        <w:t>;</w:t>
      </w:r>
    </w:p>
    <w:p w:rsidR="008E5AC0" w:rsidRPr="00E06EE2" w:rsidRDefault="008E5AC0" w:rsidP="008E5AC0">
      <w:pPr>
        <w:contextualSpacing/>
        <w:jc w:val="both"/>
      </w:pPr>
      <w:r w:rsidRPr="00E06EE2">
        <w:lastRenderedPageBreak/>
        <w:t>-</w:t>
      </w:r>
      <w:r w:rsidR="00E11A5B">
        <w:t xml:space="preserve"> </w:t>
      </w:r>
      <w:r w:rsidRPr="00E06EE2">
        <w:t>заочная (публикация)</w:t>
      </w:r>
    </w:p>
    <w:p w:rsidR="00D72AB4" w:rsidRDefault="00D72AB4" w:rsidP="00D72AB4">
      <w:pPr>
        <w:ind w:firstLine="709"/>
        <w:jc w:val="both"/>
      </w:pPr>
      <w:r>
        <w:rPr>
          <w:b/>
        </w:rPr>
        <w:t>Язык</w:t>
      </w:r>
      <w:r w:rsidR="00E11A5B">
        <w:rPr>
          <w:b/>
        </w:rPr>
        <w:t>и</w:t>
      </w:r>
      <w:r>
        <w:rPr>
          <w:b/>
        </w:rPr>
        <w:t xml:space="preserve"> конференции </w:t>
      </w:r>
      <w:r>
        <w:t>– русский</w:t>
      </w:r>
      <w:r w:rsidR="00E11A5B">
        <w:t>, чувашский, английский</w:t>
      </w:r>
    </w:p>
    <w:p w:rsidR="000E636F" w:rsidRDefault="000E636F" w:rsidP="00D72AB4">
      <w:pPr>
        <w:ind w:firstLine="709"/>
        <w:jc w:val="both"/>
      </w:pPr>
    </w:p>
    <w:p w:rsidR="000E636F" w:rsidRPr="00E06EE2" w:rsidRDefault="000E636F" w:rsidP="000E636F">
      <w:pPr>
        <w:contextualSpacing/>
        <w:jc w:val="both"/>
      </w:pPr>
      <w:r w:rsidRPr="00E06EE2">
        <w:t xml:space="preserve">Для участия в </w:t>
      </w:r>
      <w:r>
        <w:t>Конференции</w:t>
      </w:r>
      <w:r w:rsidR="00E11A5B">
        <w:t xml:space="preserve"> необходимо в</w:t>
      </w:r>
      <w:r w:rsidR="00E11A5B" w:rsidRPr="00137BCD">
        <w:t xml:space="preserve"> срок до </w:t>
      </w:r>
      <w:r w:rsidR="00E11A5B">
        <w:rPr>
          <w:b/>
          <w:i/>
        </w:rPr>
        <w:t xml:space="preserve">25 </w:t>
      </w:r>
      <w:r w:rsidR="00E11A5B">
        <w:rPr>
          <w:b/>
          <w:i/>
          <w:lang w:val="kk-KZ"/>
        </w:rPr>
        <w:t>ок</w:t>
      </w:r>
      <w:r w:rsidR="00E11A5B" w:rsidRPr="00137BCD">
        <w:rPr>
          <w:b/>
          <w:i/>
          <w:lang w:val="kk-KZ"/>
        </w:rPr>
        <w:t>тября</w:t>
      </w:r>
      <w:r w:rsidR="00E11A5B" w:rsidRPr="00137BCD">
        <w:rPr>
          <w:b/>
          <w:i/>
        </w:rPr>
        <w:t xml:space="preserve"> </w:t>
      </w:r>
      <w:r w:rsidR="00E11A5B" w:rsidRPr="00E11A5B">
        <w:rPr>
          <w:b/>
          <w:i/>
        </w:rPr>
        <w:t>2021</w:t>
      </w:r>
      <w:r w:rsidR="00E11A5B" w:rsidRPr="00E11A5B">
        <w:rPr>
          <w:i/>
        </w:rPr>
        <w:t xml:space="preserve"> г.</w:t>
      </w:r>
      <w:r w:rsidR="008B1A6C" w:rsidRPr="008B1A6C">
        <w:t xml:space="preserve"> </w:t>
      </w:r>
      <w:r w:rsidR="008B1A6C" w:rsidRPr="00137BCD">
        <w:t>направить на электронный адрес организационного комитета</w:t>
      </w:r>
      <w:r w:rsidR="008B1A6C">
        <w:t xml:space="preserve"> </w:t>
      </w:r>
      <w:r w:rsidR="008B1A6C" w:rsidRPr="00E11A5B">
        <w:rPr>
          <w:b/>
          <w:lang w:val="kk-KZ"/>
        </w:rPr>
        <w:t>etnochgpu@mail.ru</w:t>
      </w:r>
      <w:r w:rsidR="008B1A6C">
        <w:rPr>
          <w:b/>
          <w:lang w:val="kk-KZ"/>
        </w:rPr>
        <w:t>:</w:t>
      </w:r>
    </w:p>
    <w:p w:rsidR="000E636F" w:rsidRDefault="000E636F" w:rsidP="00137BCD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37BCD">
        <w:rPr>
          <w:rFonts w:ascii="Times New Roman" w:hAnsi="Times New Roman"/>
          <w:b/>
          <w:i/>
          <w:sz w:val="24"/>
          <w:szCs w:val="24"/>
        </w:rPr>
        <w:t>регистрационную заявку</w:t>
      </w:r>
      <w:r w:rsidRPr="00137BCD">
        <w:rPr>
          <w:rFonts w:ascii="Times New Roman" w:hAnsi="Times New Roman"/>
          <w:sz w:val="24"/>
          <w:szCs w:val="24"/>
        </w:rPr>
        <w:t xml:space="preserve"> с указанием формы участия</w:t>
      </w:r>
      <w:r w:rsidR="00FF1650">
        <w:rPr>
          <w:rFonts w:ascii="Times New Roman" w:hAnsi="Times New Roman"/>
          <w:sz w:val="24"/>
          <w:szCs w:val="24"/>
        </w:rPr>
        <w:t xml:space="preserve"> (приложение 1)</w:t>
      </w:r>
      <w:r w:rsidRPr="00137BCD">
        <w:rPr>
          <w:rFonts w:ascii="Times New Roman" w:hAnsi="Times New Roman"/>
          <w:sz w:val="24"/>
          <w:szCs w:val="24"/>
        </w:rPr>
        <w:t>.</w:t>
      </w:r>
    </w:p>
    <w:p w:rsidR="00137BCD" w:rsidRDefault="00137BCD" w:rsidP="00137BCD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137BCD">
        <w:rPr>
          <w:rFonts w:ascii="Times New Roman" w:hAnsi="Times New Roman"/>
          <w:sz w:val="24"/>
          <w:szCs w:val="24"/>
        </w:rPr>
        <w:t>Программа Конференции будет составлена на основании поступивших заявок</w:t>
      </w:r>
      <w:r w:rsidR="00E11A5B">
        <w:rPr>
          <w:rFonts w:ascii="Times New Roman" w:hAnsi="Times New Roman"/>
          <w:sz w:val="24"/>
          <w:szCs w:val="24"/>
        </w:rPr>
        <w:t>;</w:t>
      </w:r>
    </w:p>
    <w:p w:rsidR="00137BCD" w:rsidRPr="00137BCD" w:rsidRDefault="00137BCD" w:rsidP="00137BCD">
      <w:pPr>
        <w:pStyle w:val="a5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FA6D09" w:rsidRDefault="000E636F" w:rsidP="00E11A5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статью для публикации</w:t>
      </w:r>
      <w:r w:rsidRPr="00E06EE2">
        <w:rPr>
          <w:rFonts w:ascii="Times New Roman" w:hAnsi="Times New Roman"/>
          <w:sz w:val="24"/>
          <w:szCs w:val="24"/>
        </w:rPr>
        <w:t>.</w:t>
      </w:r>
      <w:r w:rsidR="000F22E0">
        <w:rPr>
          <w:rFonts w:ascii="Times New Roman" w:hAnsi="Times New Roman"/>
          <w:sz w:val="24"/>
          <w:szCs w:val="24"/>
        </w:rPr>
        <w:t xml:space="preserve"> </w:t>
      </w:r>
    </w:p>
    <w:p w:rsidR="00137BCD" w:rsidRPr="00FA6D09" w:rsidRDefault="00137BCD" w:rsidP="00FA6D09">
      <w:pPr>
        <w:ind w:firstLine="709"/>
        <w:jc w:val="both"/>
      </w:pPr>
      <w:r w:rsidRPr="00FA6D09">
        <w:rPr>
          <w:lang w:val="kk-KZ"/>
        </w:rPr>
        <w:t xml:space="preserve">Статьи </w:t>
      </w:r>
      <w:r w:rsidRPr="00FA6D09">
        <w:t>публикуются в авторской редакции. Оргкомитет оставляет за собой право технического редактирования или отклонения материала, который не соответствует теме либо оформлен с нарушением предъявляемых требований</w:t>
      </w:r>
      <w:r w:rsidR="008B1A6C">
        <w:t xml:space="preserve"> (требования к оформлению см. приложение 2)</w:t>
      </w:r>
      <w:r w:rsidRPr="00FA6D09">
        <w:t>.</w:t>
      </w:r>
    </w:p>
    <w:p w:rsidR="00137BCD" w:rsidRPr="00137BCD" w:rsidRDefault="00137BCD" w:rsidP="00137BC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7BCD">
        <w:rPr>
          <w:rFonts w:ascii="Times New Roman" w:hAnsi="Times New Roman"/>
          <w:sz w:val="24"/>
          <w:szCs w:val="24"/>
        </w:rPr>
        <w:t>Представленные на форум материалы необходимо сохранить следующим образом: статья_Иванов.rtf, заявка_Иванов.rtf.</w:t>
      </w:r>
    </w:p>
    <w:p w:rsidR="00D72AB4" w:rsidRPr="00FA6D09" w:rsidRDefault="00D72AB4" w:rsidP="00FF1650">
      <w:pPr>
        <w:tabs>
          <w:tab w:val="num" w:pos="900"/>
        </w:tabs>
        <w:jc w:val="both"/>
        <w:rPr>
          <w:highlight w:val="yellow"/>
        </w:rPr>
      </w:pPr>
    </w:p>
    <w:p w:rsidR="00D72AB4" w:rsidRDefault="00FF1650" w:rsidP="00D72AB4">
      <w:pPr>
        <w:ind w:firstLine="709"/>
        <w:jc w:val="both"/>
      </w:pPr>
      <w:r>
        <w:t>Контакты</w:t>
      </w:r>
      <w:r w:rsidR="000F22E0">
        <w:t xml:space="preserve">: </w:t>
      </w:r>
      <w:r w:rsidR="00D72AB4">
        <w:t>8-917-676-96-95 – Светлана Львовна Михеева</w:t>
      </w:r>
      <w:r>
        <w:t>, директор НИИ этнопедагогики</w:t>
      </w:r>
      <w:r w:rsidR="00D72AB4">
        <w:t xml:space="preserve"> (</w:t>
      </w:r>
      <w:r w:rsidR="00D72AB4">
        <w:rPr>
          <w:lang w:val="en-US"/>
        </w:rPr>
        <w:t>e</w:t>
      </w:r>
      <w:r w:rsidR="00D72AB4">
        <w:t>-</w:t>
      </w:r>
      <w:r w:rsidR="00D72AB4">
        <w:rPr>
          <w:lang w:val="en-US"/>
        </w:rPr>
        <w:t>mail</w:t>
      </w:r>
      <w:r w:rsidR="00D72AB4">
        <w:t xml:space="preserve">: </w:t>
      </w:r>
      <w:hyperlink r:id="rId6" w:history="1">
        <w:r w:rsidRPr="002E6812">
          <w:rPr>
            <w:rStyle w:val="a3"/>
            <w:b/>
            <w:lang w:val="kk-KZ"/>
          </w:rPr>
          <w:t>etnochgpu@mail.ru</w:t>
        </w:r>
      </w:hyperlink>
      <w:r w:rsidR="00D72AB4">
        <w:t>)</w:t>
      </w:r>
      <w:r>
        <w:t xml:space="preserve">. </w:t>
      </w:r>
      <w:r w:rsidR="00D72AB4">
        <w:t xml:space="preserve"> </w:t>
      </w:r>
    </w:p>
    <w:p w:rsidR="00D72AB4" w:rsidRDefault="00D72AB4" w:rsidP="00FA6D09">
      <w:pPr>
        <w:jc w:val="both"/>
      </w:pPr>
    </w:p>
    <w:p w:rsidR="00E56D2A" w:rsidRDefault="00E56D2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B1A6C" w:rsidRDefault="008B1A6C" w:rsidP="008B1A6C">
      <w:pPr>
        <w:ind w:firstLine="708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D72AB4" w:rsidRDefault="00D72AB4" w:rsidP="00FF1650">
      <w:pPr>
        <w:jc w:val="center"/>
        <w:rPr>
          <w:b/>
        </w:rPr>
      </w:pPr>
      <w:r>
        <w:rPr>
          <w:b/>
        </w:rPr>
        <w:t>РЕГИСТРАЦИОННАЯ ФОРМА</w:t>
      </w:r>
    </w:p>
    <w:p w:rsidR="00D72AB4" w:rsidRDefault="00FF1650" w:rsidP="00FF1650">
      <w:pPr>
        <w:jc w:val="center"/>
      </w:pPr>
      <w:r>
        <w:t>для участия в</w:t>
      </w:r>
      <w:r w:rsidR="00D72AB4">
        <w:t xml:space="preserve"> </w:t>
      </w:r>
      <w:r>
        <w:t>Международной</w:t>
      </w:r>
      <w:r w:rsidR="00D72AB4">
        <w:t xml:space="preserve"> научно-практической конференции</w:t>
      </w:r>
    </w:p>
    <w:p w:rsidR="00D72AB4" w:rsidRDefault="00D72AB4" w:rsidP="00FF1650">
      <w:pPr>
        <w:jc w:val="center"/>
        <w:rPr>
          <w:b/>
          <w:sz w:val="28"/>
          <w:szCs w:val="28"/>
        </w:rPr>
      </w:pPr>
      <w:r>
        <w:rPr>
          <w:b/>
        </w:rPr>
        <w:t>«</w:t>
      </w:r>
      <w:r w:rsidR="00FF1650" w:rsidRPr="00FF1650">
        <w:rPr>
          <w:b/>
        </w:rPr>
        <w:t>Этнокультурные феномены в образовательном пространстве</w:t>
      </w:r>
      <w:r>
        <w:rPr>
          <w:b/>
        </w:rPr>
        <w:t>»</w:t>
      </w:r>
    </w:p>
    <w:p w:rsidR="00DF1760" w:rsidRPr="00E06EE2" w:rsidRDefault="00DF1760" w:rsidP="00DF1760">
      <w:pPr>
        <w:ind w:firstLine="720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Фамилия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Имя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Отчество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Страна, город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  <w:rPr>
                <w:lang w:val="kk-KZ"/>
              </w:rPr>
            </w:pPr>
            <w:r w:rsidRPr="00B21239">
              <w:t>Ученая степень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Ученое звание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Организация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Должность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361C0C" w:rsidRPr="00B21239" w:rsidTr="00B71429">
        <w:tc>
          <w:tcPr>
            <w:tcW w:w="4785" w:type="dxa"/>
          </w:tcPr>
          <w:p w:rsidR="00361C0C" w:rsidRPr="00B21239" w:rsidRDefault="00361C0C" w:rsidP="00B71429">
            <w:pPr>
              <w:contextualSpacing/>
              <w:jc w:val="both"/>
            </w:pPr>
            <w:r w:rsidRPr="00B21239">
              <w:t>Название доклада</w:t>
            </w:r>
            <w:r w:rsidRPr="00B21239">
              <w:rPr>
                <w:lang w:val="kk-KZ"/>
              </w:rPr>
              <w:t xml:space="preserve"> (статьи)</w:t>
            </w:r>
          </w:p>
        </w:tc>
        <w:tc>
          <w:tcPr>
            <w:tcW w:w="4786" w:type="dxa"/>
          </w:tcPr>
          <w:p w:rsidR="00361C0C" w:rsidRPr="00B21239" w:rsidRDefault="00361C0C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Форма участия</w:t>
            </w:r>
            <w:r>
              <w:t xml:space="preserve"> (очное, заочное)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FF1650" w:rsidRPr="00B21239" w:rsidTr="00B71429">
        <w:tc>
          <w:tcPr>
            <w:tcW w:w="4785" w:type="dxa"/>
          </w:tcPr>
          <w:p w:rsidR="00FF1650" w:rsidRPr="00B21239" w:rsidRDefault="00FF1650" w:rsidP="00B71429">
            <w:pPr>
              <w:contextualSpacing/>
              <w:jc w:val="both"/>
            </w:pPr>
            <w:r>
              <w:t>Участие в круглом столе</w:t>
            </w:r>
          </w:p>
        </w:tc>
        <w:tc>
          <w:tcPr>
            <w:tcW w:w="4786" w:type="dxa"/>
          </w:tcPr>
          <w:p w:rsidR="00FF1650" w:rsidRPr="00B21239" w:rsidRDefault="00FF165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t>Контактные телефоны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  <w:tr w:rsidR="00DF1760" w:rsidRPr="00B21239" w:rsidTr="00B71429">
        <w:tc>
          <w:tcPr>
            <w:tcW w:w="4785" w:type="dxa"/>
          </w:tcPr>
          <w:p w:rsidR="00DF1760" w:rsidRPr="00B21239" w:rsidRDefault="00DF1760" w:rsidP="00B71429">
            <w:pPr>
              <w:contextualSpacing/>
              <w:jc w:val="both"/>
            </w:pPr>
            <w:r w:rsidRPr="00B21239"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DF1760" w:rsidRPr="00B21239" w:rsidRDefault="00DF1760" w:rsidP="00B71429">
            <w:pPr>
              <w:contextualSpacing/>
              <w:jc w:val="both"/>
            </w:pPr>
          </w:p>
        </w:tc>
      </w:tr>
    </w:tbl>
    <w:p w:rsidR="00D72AB4" w:rsidRDefault="00D72AB4" w:rsidP="00D72AB4">
      <w:pPr>
        <w:ind w:firstLine="360"/>
        <w:jc w:val="both"/>
      </w:pPr>
    </w:p>
    <w:p w:rsidR="00D72AB4" w:rsidRDefault="00D72AB4" w:rsidP="00D72AB4">
      <w:pPr>
        <w:ind w:firstLine="709"/>
        <w:jc w:val="center"/>
        <w:rPr>
          <w:b/>
        </w:rPr>
      </w:pPr>
    </w:p>
    <w:p w:rsidR="008B1A6C" w:rsidRPr="00056E51" w:rsidRDefault="008B1A6C" w:rsidP="00056E51">
      <w:pPr>
        <w:spacing w:after="200" w:line="276" w:lineRule="auto"/>
        <w:jc w:val="right"/>
        <w:rPr>
          <w:b/>
          <w:i/>
        </w:rPr>
      </w:pPr>
      <w:r w:rsidRPr="008B1A6C">
        <w:rPr>
          <w:b/>
        </w:rPr>
        <w:t>Приложение 2</w:t>
      </w:r>
    </w:p>
    <w:p w:rsidR="00056E51" w:rsidRDefault="00056E51" w:rsidP="00056E51">
      <w:pPr>
        <w:ind w:firstLine="709"/>
        <w:jc w:val="center"/>
        <w:rPr>
          <w:b/>
        </w:rPr>
      </w:pPr>
      <w:r w:rsidRPr="00734D44">
        <w:rPr>
          <w:b/>
        </w:rPr>
        <w:t>Требования к оформлению статьи</w:t>
      </w:r>
      <w:r>
        <w:rPr>
          <w:b/>
        </w:rPr>
        <w:t xml:space="preserve"> </w:t>
      </w:r>
    </w:p>
    <w:p w:rsidR="00056E51" w:rsidRPr="00734D44" w:rsidRDefault="00056E51" w:rsidP="00056E51">
      <w:pPr>
        <w:ind w:firstLine="567"/>
        <w:jc w:val="both"/>
      </w:pPr>
      <w:r w:rsidRPr="00734D44">
        <w:rPr>
          <w:bCs/>
          <w:i/>
        </w:rPr>
        <w:t>Оформление текста.</w:t>
      </w:r>
      <w:r w:rsidRPr="00734D44">
        <w:rPr>
          <w:b/>
          <w:bCs/>
        </w:rPr>
        <w:t xml:space="preserve"> </w:t>
      </w:r>
      <w:proofErr w:type="gramStart"/>
      <w:r w:rsidRPr="00734D44">
        <w:t>В левом верхнем углу – УДК; по правому краю – инициалы, фамилия автора (-</w:t>
      </w:r>
      <w:proofErr w:type="spellStart"/>
      <w:r w:rsidRPr="00734D44">
        <w:t>ов</w:t>
      </w:r>
      <w:proofErr w:type="spellEnd"/>
      <w:r w:rsidRPr="00734D44">
        <w:t>); название учебного заведения или организации, электронная по</w:t>
      </w:r>
      <w:r w:rsidRPr="00734D44">
        <w:t>ч</w:t>
      </w:r>
      <w:r w:rsidRPr="00734D44">
        <w:t>та (курсивом</w:t>
      </w:r>
      <w:r>
        <w:t>, кегль 12</w:t>
      </w:r>
      <w:r w:rsidRPr="00734D44">
        <w:t>); по центру – название статьи (прописные буквы, полужирный шрифт, кегль 1</w:t>
      </w:r>
      <w:r>
        <w:t>4</w:t>
      </w:r>
      <w:r w:rsidRPr="00734D44">
        <w:t>); аннотация и ключевые слова (курсивом, на русском и английском языках</w:t>
      </w:r>
      <w:r>
        <w:t>, кегль 12</w:t>
      </w:r>
      <w:r w:rsidRPr="00734D44">
        <w:t>); текст статьи</w:t>
      </w:r>
      <w:r>
        <w:t xml:space="preserve"> (кегль 14)</w:t>
      </w:r>
      <w:r w:rsidRPr="00734D44">
        <w:t xml:space="preserve">; </w:t>
      </w:r>
      <w:r w:rsidRPr="00734D44">
        <w:rPr>
          <w:bCs/>
        </w:rPr>
        <w:t>литерат</w:t>
      </w:r>
      <w:r w:rsidRPr="00734D44">
        <w:rPr>
          <w:bCs/>
        </w:rPr>
        <w:t>у</w:t>
      </w:r>
      <w:r w:rsidRPr="00734D44">
        <w:rPr>
          <w:bCs/>
        </w:rPr>
        <w:t>ра</w:t>
      </w:r>
      <w:r>
        <w:rPr>
          <w:bCs/>
        </w:rPr>
        <w:t xml:space="preserve"> (кегль 10) (</w:t>
      </w:r>
      <w:r>
        <w:rPr>
          <w:bCs/>
        </w:rPr>
        <w:t xml:space="preserve">см. </w:t>
      </w:r>
      <w:r>
        <w:rPr>
          <w:bCs/>
        </w:rPr>
        <w:t>образец оформления статьи)</w:t>
      </w:r>
      <w:r w:rsidRPr="00734D44">
        <w:t>.</w:t>
      </w:r>
      <w:proofErr w:type="gramEnd"/>
    </w:p>
    <w:p w:rsidR="00056E51" w:rsidRPr="00734D44" w:rsidRDefault="00056E51" w:rsidP="00056E51">
      <w:pPr>
        <w:ind w:firstLine="567"/>
        <w:jc w:val="both"/>
      </w:pPr>
      <w:r w:rsidRPr="00734D44">
        <w:t xml:space="preserve">Текст должен быть подготовлен в редакторе </w:t>
      </w:r>
      <w:proofErr w:type="spellStart"/>
      <w:r w:rsidRPr="00734D44">
        <w:t>Microsoft</w:t>
      </w:r>
      <w:proofErr w:type="spellEnd"/>
      <w:r w:rsidRPr="00734D44">
        <w:t xml:space="preserve"> </w:t>
      </w:r>
      <w:proofErr w:type="spellStart"/>
      <w:r w:rsidRPr="00734D44">
        <w:t>Word</w:t>
      </w:r>
      <w:proofErr w:type="spellEnd"/>
      <w:r w:rsidRPr="00734D44">
        <w:t xml:space="preserve"> с расширением *</w:t>
      </w:r>
      <w:r w:rsidRPr="00734D44">
        <w:rPr>
          <w:lang w:val="en-US"/>
        </w:rPr>
        <w:t>doc</w:t>
      </w:r>
      <w:r w:rsidRPr="00734D44">
        <w:t xml:space="preserve"> </w:t>
      </w:r>
      <w:r>
        <w:t xml:space="preserve">или </w:t>
      </w:r>
      <w:r w:rsidRPr="00056E51">
        <w:t>*</w:t>
      </w:r>
      <w:r>
        <w:rPr>
          <w:lang w:val="en-US"/>
        </w:rPr>
        <w:t>rtf</w:t>
      </w:r>
      <w:r w:rsidRPr="00056E51">
        <w:t xml:space="preserve"> </w:t>
      </w:r>
      <w:r w:rsidRPr="00734D44">
        <w:t>без сносок. Нумерованный список литературы размещается в конце работы, ссылка на источник оформляется в квадратных скобках</w:t>
      </w:r>
      <w:r>
        <w:t>. Пример: [</w:t>
      </w:r>
      <w:r>
        <w:t>Иванов 2017</w:t>
      </w:r>
      <w:proofErr w:type="gramStart"/>
      <w:r>
        <w:t xml:space="preserve"> :</w:t>
      </w:r>
      <w:proofErr w:type="gramEnd"/>
      <w:r>
        <w:t xml:space="preserve"> </w:t>
      </w:r>
      <w:r w:rsidRPr="00734D44">
        <w:t>12]</w:t>
      </w:r>
    </w:p>
    <w:p w:rsidR="00056E51" w:rsidRPr="00734D44" w:rsidRDefault="00056E51" w:rsidP="00056E51">
      <w:pPr>
        <w:ind w:firstLine="567"/>
        <w:jc w:val="both"/>
      </w:pPr>
      <w:r>
        <w:t xml:space="preserve">Поля </w:t>
      </w:r>
      <w:r w:rsidRPr="00734D44">
        <w:t>со всех сторон – 2,5 см.</w:t>
      </w:r>
    </w:p>
    <w:p w:rsidR="00056E51" w:rsidRPr="00734D44" w:rsidRDefault="00056E51" w:rsidP="00056E51">
      <w:pPr>
        <w:ind w:firstLine="567"/>
        <w:jc w:val="both"/>
      </w:pPr>
      <w:r w:rsidRPr="00734D44">
        <w:t>Межстрочный интервал – одинарный.</w:t>
      </w:r>
    </w:p>
    <w:p w:rsidR="00056E51" w:rsidRPr="00734D44" w:rsidRDefault="00056E51" w:rsidP="00056E51">
      <w:pPr>
        <w:ind w:firstLine="567"/>
        <w:jc w:val="both"/>
      </w:pPr>
      <w:r w:rsidRPr="00734D44">
        <w:t xml:space="preserve">Для основного текста – шрифт обычный. </w:t>
      </w:r>
      <w:proofErr w:type="spellStart"/>
      <w:r w:rsidRPr="00734D44">
        <w:t>Times</w:t>
      </w:r>
      <w:proofErr w:type="spellEnd"/>
      <w:r w:rsidRPr="00734D44">
        <w:t xml:space="preserve"> </w:t>
      </w:r>
      <w:proofErr w:type="spellStart"/>
      <w:r w:rsidRPr="00734D44">
        <w:t>New</w:t>
      </w:r>
      <w:proofErr w:type="spellEnd"/>
      <w:r w:rsidRPr="00734D44">
        <w:t xml:space="preserve"> </w:t>
      </w:r>
      <w:proofErr w:type="spellStart"/>
      <w:r w:rsidRPr="00734D44">
        <w:t>Roman</w:t>
      </w:r>
      <w:proofErr w:type="spellEnd"/>
      <w:r w:rsidRPr="00734D44">
        <w:t xml:space="preserve">, 14 кегль. </w:t>
      </w:r>
      <w:r>
        <w:t>Абзацный</w:t>
      </w:r>
      <w:r w:rsidRPr="00734D44">
        <w:t xml:space="preserve"> отступ</w:t>
      </w:r>
      <w:r>
        <w:t xml:space="preserve"> – </w:t>
      </w:r>
      <w:r w:rsidRPr="00734D44">
        <w:t>1</w:t>
      </w:r>
      <w:r>
        <w:t>,25</w:t>
      </w:r>
      <w:r w:rsidRPr="00734D44">
        <w:t xml:space="preserve"> см, выравнивание по ширине.</w:t>
      </w:r>
    </w:p>
    <w:p w:rsidR="00056E51" w:rsidRPr="00734D44" w:rsidRDefault="00056E51" w:rsidP="00056E51">
      <w:pPr>
        <w:ind w:firstLine="567"/>
        <w:jc w:val="both"/>
      </w:pPr>
      <w:r w:rsidRPr="00734D44">
        <w:t>Страницы не нумеруются.</w:t>
      </w:r>
    </w:p>
    <w:p w:rsidR="00056E51" w:rsidRPr="00734D44" w:rsidRDefault="00056E51" w:rsidP="00056E51">
      <w:pPr>
        <w:ind w:firstLine="567"/>
        <w:jc w:val="both"/>
      </w:pPr>
      <w:r w:rsidRPr="00734D44">
        <w:t xml:space="preserve">К публикации принимаются статьи объемом </w:t>
      </w:r>
      <w:r>
        <w:t>4-8</w:t>
      </w:r>
      <w:r w:rsidRPr="00734D44">
        <w:t xml:space="preserve"> страниц печатного текста.</w:t>
      </w:r>
    </w:p>
    <w:p w:rsidR="00056E51" w:rsidRDefault="00056E51" w:rsidP="00056E51">
      <w:pPr>
        <w:ind w:firstLine="567"/>
        <w:jc w:val="both"/>
      </w:pPr>
      <w:r w:rsidRPr="00734D44">
        <w:t>Библиографиче</w:t>
      </w:r>
      <w:r>
        <w:t xml:space="preserve">ский список оформляется по ГОСТ </w:t>
      </w:r>
      <w:r w:rsidRPr="00734D44">
        <w:t xml:space="preserve">2008. </w:t>
      </w:r>
    </w:p>
    <w:p w:rsidR="00056E51" w:rsidRDefault="00056E51" w:rsidP="00056E51">
      <w:pPr>
        <w:ind w:firstLine="567"/>
        <w:jc w:val="both"/>
      </w:pPr>
      <w:r w:rsidRPr="00F01202">
        <w:t>В конце статьи должны быть указаны сведения об авторах на русском и английском языках: фамилия, имя, отчество, ученая степень</w:t>
      </w:r>
      <w:r>
        <w:t xml:space="preserve"> (при наличии)</w:t>
      </w:r>
      <w:r w:rsidRPr="00F01202">
        <w:t>, ученое звание (при наличии), должность с указанием места работы, e-</w:t>
      </w:r>
      <w:proofErr w:type="spellStart"/>
      <w:r w:rsidRPr="00F01202">
        <w:t>mail</w:t>
      </w:r>
      <w:proofErr w:type="spellEnd"/>
      <w:r>
        <w:t xml:space="preserve"> (данная информация используется при размещении материалов в РИНЦ). </w:t>
      </w:r>
    </w:p>
    <w:p w:rsidR="00056E51" w:rsidRDefault="00056E51" w:rsidP="00056E51">
      <w:pPr>
        <w:ind w:firstLine="567"/>
        <w:jc w:val="both"/>
      </w:pPr>
      <w:r>
        <w:t>Внимание!!! Тексты статей, оформление которых не соответствует перечисленным требованиям, к изданию не принимаются. Присланные материалы не рецензируются и не возвращаются.</w:t>
      </w:r>
    </w:p>
    <w:p w:rsidR="00056E51" w:rsidRDefault="00056E51" w:rsidP="00056E51">
      <w:pPr>
        <w:ind w:firstLine="567"/>
        <w:jc w:val="center"/>
        <w:rPr>
          <w:b/>
        </w:rPr>
      </w:pPr>
    </w:p>
    <w:p w:rsidR="00056E51" w:rsidRDefault="00056E51" w:rsidP="00056E51">
      <w:pPr>
        <w:ind w:firstLine="567"/>
        <w:jc w:val="center"/>
        <w:rPr>
          <w:b/>
        </w:rPr>
      </w:pPr>
    </w:p>
    <w:p w:rsidR="00056E51" w:rsidRDefault="00056E5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56E51" w:rsidRDefault="00056E51" w:rsidP="00056E51">
      <w:pPr>
        <w:ind w:firstLine="567"/>
        <w:jc w:val="center"/>
        <w:rPr>
          <w:b/>
        </w:rPr>
      </w:pPr>
      <w:r>
        <w:rPr>
          <w:b/>
        </w:rPr>
        <w:lastRenderedPageBreak/>
        <w:t>ОБРАЗЕЦ</w:t>
      </w:r>
      <w:r>
        <w:rPr>
          <w:b/>
        </w:rPr>
        <w:t xml:space="preserve"> ОФОРМЛЕНИЯ СТАТЬИ </w:t>
      </w:r>
    </w:p>
    <w:p w:rsidR="00056E51" w:rsidRDefault="00056E51" w:rsidP="00056E51">
      <w:pPr>
        <w:ind w:firstLine="567"/>
        <w:jc w:val="center"/>
        <w:rPr>
          <w:b/>
        </w:rPr>
      </w:pPr>
    </w:p>
    <w:p w:rsidR="00056E51" w:rsidRPr="00EA695C" w:rsidRDefault="00056E51" w:rsidP="00056E51">
      <w:pPr>
        <w:ind w:firstLine="567"/>
        <w:jc w:val="both"/>
      </w:pPr>
      <w:r w:rsidRPr="00EA695C">
        <w:t xml:space="preserve">УДК 378.016 </w:t>
      </w:r>
    </w:p>
    <w:p w:rsidR="00056E51" w:rsidRPr="00EA695C" w:rsidRDefault="00056E51" w:rsidP="00056E51">
      <w:pPr>
        <w:ind w:firstLine="567"/>
        <w:jc w:val="right"/>
        <w:rPr>
          <w:i/>
        </w:rPr>
      </w:pPr>
      <w:r w:rsidRPr="00EA695C">
        <w:rPr>
          <w:i/>
        </w:rPr>
        <w:t>В. И. Бычков</w:t>
      </w:r>
    </w:p>
    <w:p w:rsidR="00056E51" w:rsidRPr="00EA695C" w:rsidRDefault="00056E51" w:rsidP="00056E51">
      <w:pPr>
        <w:ind w:firstLine="567"/>
        <w:jc w:val="right"/>
        <w:rPr>
          <w:i/>
        </w:rPr>
      </w:pPr>
      <w:r w:rsidRPr="00EA695C">
        <w:rPr>
          <w:i/>
        </w:rPr>
        <w:t xml:space="preserve">Чувашский государственный педагогический университет им. И. Я. Яковлева </w:t>
      </w:r>
    </w:p>
    <w:p w:rsidR="00056E51" w:rsidRPr="00EA695C" w:rsidRDefault="00056E51" w:rsidP="00056E51">
      <w:pPr>
        <w:ind w:firstLine="567"/>
        <w:jc w:val="right"/>
        <w:rPr>
          <w:i/>
        </w:rPr>
      </w:pPr>
      <w:r w:rsidRPr="00EA695C">
        <w:rPr>
          <w:i/>
        </w:rPr>
        <w:t>г. Чебоксары, Россия</w:t>
      </w:r>
    </w:p>
    <w:p w:rsidR="00056E51" w:rsidRPr="00EA695C" w:rsidRDefault="00056E51" w:rsidP="00056E51">
      <w:pPr>
        <w:ind w:firstLine="567"/>
        <w:jc w:val="right"/>
        <w:rPr>
          <w:i/>
        </w:rPr>
      </w:pPr>
    </w:p>
    <w:p w:rsidR="00056E51" w:rsidRPr="00EA695C" w:rsidRDefault="00056E51" w:rsidP="00056E51">
      <w:pPr>
        <w:ind w:firstLine="567"/>
        <w:jc w:val="right"/>
        <w:rPr>
          <w:i/>
          <w:lang w:val="en-US"/>
        </w:rPr>
      </w:pPr>
      <w:r w:rsidRPr="00EA695C">
        <w:rPr>
          <w:i/>
          <w:lang w:val="en-US"/>
        </w:rPr>
        <w:t xml:space="preserve">V. I. </w:t>
      </w:r>
      <w:proofErr w:type="spellStart"/>
      <w:r w:rsidRPr="00EA695C">
        <w:rPr>
          <w:i/>
          <w:lang w:val="en-US"/>
        </w:rPr>
        <w:t>Bychkov</w:t>
      </w:r>
      <w:proofErr w:type="spellEnd"/>
      <w:r w:rsidRPr="00EA695C">
        <w:rPr>
          <w:i/>
          <w:lang w:val="en-US"/>
        </w:rPr>
        <w:t xml:space="preserve"> </w:t>
      </w:r>
    </w:p>
    <w:p w:rsidR="00056E51" w:rsidRPr="00EA695C" w:rsidRDefault="00056E51" w:rsidP="00056E51">
      <w:pPr>
        <w:ind w:firstLine="567"/>
        <w:jc w:val="right"/>
        <w:rPr>
          <w:i/>
          <w:lang w:val="en-US"/>
        </w:rPr>
      </w:pPr>
      <w:r w:rsidRPr="00EA695C">
        <w:rPr>
          <w:i/>
          <w:lang w:val="en-US"/>
        </w:rPr>
        <w:t xml:space="preserve">I. </w:t>
      </w:r>
      <w:proofErr w:type="spellStart"/>
      <w:r w:rsidRPr="00EA695C">
        <w:rPr>
          <w:i/>
          <w:lang w:val="en-US"/>
        </w:rPr>
        <w:t>Yakovlev</w:t>
      </w:r>
      <w:proofErr w:type="spellEnd"/>
      <w:r w:rsidRPr="00EA695C">
        <w:rPr>
          <w:i/>
          <w:lang w:val="en-US"/>
        </w:rPr>
        <w:t xml:space="preserve"> Chuvash State Pedagogical University </w:t>
      </w:r>
    </w:p>
    <w:p w:rsidR="00056E51" w:rsidRDefault="00056E51" w:rsidP="00056E51">
      <w:pPr>
        <w:ind w:firstLine="567"/>
        <w:jc w:val="right"/>
        <w:rPr>
          <w:i/>
        </w:rPr>
      </w:pPr>
      <w:proofErr w:type="spellStart"/>
      <w:r w:rsidRPr="00EA695C">
        <w:rPr>
          <w:i/>
        </w:rPr>
        <w:t>Cheboksary</w:t>
      </w:r>
      <w:proofErr w:type="spellEnd"/>
      <w:r w:rsidRPr="00EA695C">
        <w:rPr>
          <w:i/>
        </w:rPr>
        <w:t xml:space="preserve">, </w:t>
      </w:r>
      <w:proofErr w:type="spellStart"/>
      <w:r w:rsidRPr="00EA695C">
        <w:rPr>
          <w:i/>
        </w:rPr>
        <w:t>Russia</w:t>
      </w:r>
      <w:proofErr w:type="spellEnd"/>
    </w:p>
    <w:p w:rsidR="00056E51" w:rsidRDefault="00056E51" w:rsidP="00056E51">
      <w:pPr>
        <w:ind w:firstLine="567"/>
        <w:jc w:val="right"/>
        <w:rPr>
          <w:i/>
        </w:rPr>
      </w:pPr>
    </w:p>
    <w:p w:rsidR="00056E51" w:rsidRPr="00EA695C" w:rsidRDefault="00056E51" w:rsidP="00056E51">
      <w:pPr>
        <w:jc w:val="center"/>
        <w:rPr>
          <w:b/>
          <w:sz w:val="28"/>
          <w:szCs w:val="28"/>
        </w:rPr>
      </w:pPr>
      <w:r w:rsidRPr="00EA695C">
        <w:rPr>
          <w:b/>
          <w:sz w:val="28"/>
          <w:szCs w:val="28"/>
        </w:rPr>
        <w:t>Развитие речемыслительной деятельности учащихся при изучении служебных слов на уроках русского языка в средней школе</w:t>
      </w:r>
    </w:p>
    <w:p w:rsidR="00056E51" w:rsidRPr="00EA695C" w:rsidRDefault="00056E51" w:rsidP="00056E51">
      <w:pPr>
        <w:ind w:firstLine="709"/>
        <w:jc w:val="center"/>
        <w:rPr>
          <w:b/>
          <w:sz w:val="28"/>
          <w:szCs w:val="28"/>
        </w:rPr>
      </w:pPr>
    </w:p>
    <w:p w:rsidR="00056E51" w:rsidRPr="00EA695C" w:rsidRDefault="00056E51" w:rsidP="00056E51">
      <w:pPr>
        <w:jc w:val="center"/>
        <w:rPr>
          <w:b/>
          <w:sz w:val="28"/>
          <w:szCs w:val="28"/>
          <w:highlight w:val="yellow"/>
          <w:lang w:val="en-US"/>
        </w:rPr>
      </w:pPr>
      <w:r w:rsidRPr="00EA695C">
        <w:rPr>
          <w:b/>
          <w:sz w:val="28"/>
          <w:szCs w:val="28"/>
          <w:lang w:val="en-US"/>
        </w:rPr>
        <w:t>The Development of Speech-Thinking Activity of Students in the Study of the Function Words on the Russian Language Lessons in High School</w:t>
      </w:r>
    </w:p>
    <w:p w:rsidR="00056E51" w:rsidRPr="006019B8" w:rsidRDefault="00056E51" w:rsidP="00056E51">
      <w:pPr>
        <w:ind w:firstLine="567"/>
        <w:jc w:val="center"/>
        <w:rPr>
          <w:lang w:val="en-US"/>
        </w:rPr>
      </w:pPr>
    </w:p>
    <w:p w:rsidR="00056E51" w:rsidRPr="00056E51" w:rsidRDefault="00056E51" w:rsidP="00056E51">
      <w:pPr>
        <w:ind w:firstLine="567"/>
        <w:jc w:val="both"/>
        <w:rPr>
          <w:lang w:val="en-US"/>
        </w:rPr>
      </w:pPr>
      <w:r w:rsidRPr="00EA695C">
        <w:rPr>
          <w:b/>
        </w:rPr>
        <w:t>Аннотация</w:t>
      </w:r>
      <w:r w:rsidRPr="00056E51">
        <w:rPr>
          <w:b/>
          <w:lang w:val="en-US"/>
        </w:rPr>
        <w:t>.</w:t>
      </w:r>
      <w:r w:rsidRPr="00056E51">
        <w:rPr>
          <w:lang w:val="en-US"/>
        </w:rPr>
        <w:t xml:space="preserve"> </w:t>
      </w:r>
      <w:r w:rsidRPr="00EA695C">
        <w:t>В</w:t>
      </w:r>
      <w:r w:rsidRPr="00056E51">
        <w:rPr>
          <w:lang w:val="en-US"/>
        </w:rPr>
        <w:t xml:space="preserve"> </w:t>
      </w:r>
      <w:r w:rsidRPr="00EA695C">
        <w:t>статье</w:t>
      </w:r>
      <w:r w:rsidRPr="00056E51">
        <w:rPr>
          <w:lang w:val="en-US"/>
        </w:rPr>
        <w:t xml:space="preserve"> </w:t>
      </w:r>
      <w:r w:rsidRPr="00EA695C">
        <w:t>рассмотрены</w:t>
      </w:r>
      <w:r w:rsidRPr="00056E51">
        <w:rPr>
          <w:lang w:val="en-US"/>
        </w:rPr>
        <w:t xml:space="preserve"> </w:t>
      </w:r>
      <w:r w:rsidRPr="00EA695C">
        <w:t>возможности</w:t>
      </w:r>
      <w:r w:rsidRPr="00056E51">
        <w:rPr>
          <w:lang w:val="en-US"/>
        </w:rPr>
        <w:t xml:space="preserve"> </w:t>
      </w:r>
      <w:r w:rsidRPr="00EA695C">
        <w:t>развития</w:t>
      </w:r>
      <w:r w:rsidRPr="00056E51">
        <w:rPr>
          <w:lang w:val="en-US"/>
        </w:rPr>
        <w:t xml:space="preserve"> </w:t>
      </w:r>
      <w:r w:rsidRPr="00EA695C">
        <w:t>речемыслительной</w:t>
      </w:r>
      <w:r w:rsidRPr="00056E51">
        <w:rPr>
          <w:lang w:val="en-US"/>
        </w:rPr>
        <w:t xml:space="preserve"> </w:t>
      </w:r>
      <w:r w:rsidRPr="00EA695C">
        <w:t>деятельности</w:t>
      </w:r>
      <w:r w:rsidRPr="00056E51">
        <w:rPr>
          <w:lang w:val="en-US"/>
        </w:rPr>
        <w:t xml:space="preserve"> </w:t>
      </w:r>
      <w:r w:rsidRPr="00EA695C">
        <w:t>учащихся</w:t>
      </w:r>
      <w:r w:rsidRPr="00056E51">
        <w:rPr>
          <w:lang w:val="en-US"/>
        </w:rPr>
        <w:t xml:space="preserve"> </w:t>
      </w:r>
      <w:r w:rsidRPr="00EA695C">
        <w:t>при</w:t>
      </w:r>
      <w:r w:rsidRPr="00056E51">
        <w:rPr>
          <w:lang w:val="en-US"/>
        </w:rPr>
        <w:t xml:space="preserve"> </w:t>
      </w:r>
      <w:r w:rsidRPr="00EA695C">
        <w:t>изучении</w:t>
      </w:r>
      <w:r w:rsidRPr="00056E51">
        <w:rPr>
          <w:lang w:val="en-US"/>
        </w:rPr>
        <w:t xml:space="preserve"> </w:t>
      </w:r>
      <w:r w:rsidRPr="00EA695C">
        <w:t>служебных</w:t>
      </w:r>
      <w:r w:rsidRPr="00056E51">
        <w:rPr>
          <w:lang w:val="en-US"/>
        </w:rPr>
        <w:t xml:space="preserve"> </w:t>
      </w:r>
      <w:r w:rsidRPr="00EA695C">
        <w:t>слов</w:t>
      </w:r>
      <w:r w:rsidRPr="00056E51">
        <w:rPr>
          <w:lang w:val="en-US"/>
        </w:rPr>
        <w:t xml:space="preserve"> </w:t>
      </w:r>
      <w:r w:rsidRPr="00EA695C">
        <w:t>на</w:t>
      </w:r>
      <w:r w:rsidRPr="00056E51">
        <w:rPr>
          <w:lang w:val="en-US"/>
        </w:rPr>
        <w:t xml:space="preserve"> </w:t>
      </w:r>
      <w:r w:rsidRPr="00EA695C">
        <w:t>уроках</w:t>
      </w:r>
      <w:r w:rsidRPr="00056E51">
        <w:rPr>
          <w:lang w:val="en-US"/>
        </w:rPr>
        <w:t xml:space="preserve"> </w:t>
      </w:r>
      <w:r w:rsidRPr="00EA695C">
        <w:t>русского</w:t>
      </w:r>
      <w:r w:rsidRPr="00056E51">
        <w:rPr>
          <w:lang w:val="en-US"/>
        </w:rPr>
        <w:t xml:space="preserve"> </w:t>
      </w:r>
      <w:r w:rsidRPr="00EA695C">
        <w:t>языка</w:t>
      </w:r>
      <w:r w:rsidRPr="00056E51">
        <w:rPr>
          <w:lang w:val="en-US"/>
        </w:rPr>
        <w:t xml:space="preserve">, </w:t>
      </w:r>
      <w:r w:rsidRPr="00EA695C">
        <w:t>приводятся</w:t>
      </w:r>
      <w:r w:rsidRPr="00056E51">
        <w:rPr>
          <w:lang w:val="en-US"/>
        </w:rPr>
        <w:t xml:space="preserve"> </w:t>
      </w:r>
      <w:r w:rsidRPr="00EA695C">
        <w:t>примеры</w:t>
      </w:r>
      <w:r w:rsidRPr="00056E51">
        <w:rPr>
          <w:lang w:val="en-US"/>
        </w:rPr>
        <w:t xml:space="preserve"> </w:t>
      </w:r>
      <w:r w:rsidRPr="00EA695C">
        <w:t>семантико</w:t>
      </w:r>
      <w:r w:rsidRPr="00056E51">
        <w:rPr>
          <w:lang w:val="en-US"/>
        </w:rPr>
        <w:t>-</w:t>
      </w:r>
      <w:r w:rsidRPr="00EA695C">
        <w:t>стилистической</w:t>
      </w:r>
      <w:r w:rsidRPr="00056E51">
        <w:rPr>
          <w:lang w:val="en-US"/>
        </w:rPr>
        <w:t xml:space="preserve">, </w:t>
      </w:r>
      <w:r w:rsidRPr="00EA695C">
        <w:t>коммуникативно</w:t>
      </w:r>
      <w:r w:rsidRPr="00056E51">
        <w:rPr>
          <w:lang w:val="en-US"/>
        </w:rPr>
        <w:t>-</w:t>
      </w:r>
      <w:r w:rsidRPr="00EA695C">
        <w:t>прагматической</w:t>
      </w:r>
      <w:r w:rsidRPr="00056E51">
        <w:rPr>
          <w:lang w:val="en-US"/>
        </w:rPr>
        <w:t xml:space="preserve">, </w:t>
      </w:r>
      <w:r w:rsidRPr="00EA695C">
        <w:t>художественной</w:t>
      </w:r>
      <w:r w:rsidRPr="00056E51">
        <w:rPr>
          <w:lang w:val="en-US"/>
        </w:rPr>
        <w:t xml:space="preserve"> </w:t>
      </w:r>
      <w:r w:rsidRPr="00EA695C">
        <w:t>функции</w:t>
      </w:r>
      <w:r w:rsidRPr="00056E51">
        <w:rPr>
          <w:lang w:val="en-US"/>
        </w:rPr>
        <w:t xml:space="preserve"> </w:t>
      </w:r>
      <w:r w:rsidRPr="00EA695C">
        <w:t>служебных</w:t>
      </w:r>
      <w:r w:rsidRPr="00056E51">
        <w:rPr>
          <w:lang w:val="en-US"/>
        </w:rPr>
        <w:t xml:space="preserve"> </w:t>
      </w:r>
      <w:r w:rsidRPr="00EA695C">
        <w:t>слов</w:t>
      </w:r>
      <w:r w:rsidRPr="00056E51">
        <w:rPr>
          <w:lang w:val="en-US"/>
        </w:rPr>
        <w:t>.</w:t>
      </w:r>
    </w:p>
    <w:p w:rsidR="00056E51" w:rsidRPr="00056E51" w:rsidRDefault="00056E51" w:rsidP="00056E51">
      <w:pPr>
        <w:ind w:firstLine="567"/>
        <w:jc w:val="both"/>
        <w:rPr>
          <w:b/>
          <w:lang w:val="en-US"/>
        </w:rPr>
      </w:pPr>
    </w:p>
    <w:p w:rsidR="00056E51" w:rsidRPr="00EA695C" w:rsidRDefault="00056E51" w:rsidP="00056E51">
      <w:pPr>
        <w:ind w:firstLine="567"/>
        <w:jc w:val="both"/>
        <w:rPr>
          <w:lang w:val="en-US"/>
        </w:rPr>
      </w:pPr>
      <w:r>
        <w:rPr>
          <w:b/>
          <w:lang w:val="en-US"/>
        </w:rPr>
        <w:t>Abstract</w:t>
      </w:r>
      <w:r w:rsidRPr="00056E51">
        <w:rPr>
          <w:b/>
          <w:lang w:val="en-US"/>
        </w:rPr>
        <w:t>.</w:t>
      </w:r>
      <w:r w:rsidRPr="00EA695C">
        <w:rPr>
          <w:b/>
          <w:lang w:val="en-US"/>
        </w:rPr>
        <w:t xml:space="preserve"> </w:t>
      </w:r>
      <w:r w:rsidRPr="00EA695C">
        <w:rPr>
          <w:lang w:val="en-US"/>
        </w:rPr>
        <w:t>The article discusses development opportunities of speech-thinking activity of students in the study of function words on the lessons of Russian language, gives examples of semantic-stylistic, communicative-pragmatic and artistic functions of official words.</w:t>
      </w:r>
    </w:p>
    <w:p w:rsidR="00056E51" w:rsidRPr="00EA695C" w:rsidRDefault="00056E51" w:rsidP="00056E51">
      <w:pPr>
        <w:ind w:firstLine="567"/>
        <w:jc w:val="both"/>
        <w:rPr>
          <w:b/>
          <w:lang w:val="en-US"/>
        </w:rPr>
      </w:pPr>
    </w:p>
    <w:p w:rsidR="00056E51" w:rsidRPr="00056E51" w:rsidRDefault="00056E51" w:rsidP="00056E51">
      <w:pPr>
        <w:ind w:firstLine="567"/>
        <w:jc w:val="both"/>
        <w:rPr>
          <w:lang w:val="en-US"/>
        </w:rPr>
      </w:pPr>
      <w:r w:rsidRPr="00EA695C">
        <w:rPr>
          <w:b/>
        </w:rPr>
        <w:t>Ключевые</w:t>
      </w:r>
      <w:r w:rsidRPr="00056E51">
        <w:rPr>
          <w:b/>
          <w:lang w:val="en-US"/>
        </w:rPr>
        <w:t xml:space="preserve"> </w:t>
      </w:r>
      <w:r w:rsidRPr="00EA695C">
        <w:rPr>
          <w:b/>
        </w:rPr>
        <w:t>слова</w:t>
      </w:r>
      <w:r w:rsidRPr="00056E51">
        <w:rPr>
          <w:b/>
          <w:lang w:val="en-US"/>
        </w:rPr>
        <w:t xml:space="preserve">: </w:t>
      </w:r>
      <w:r w:rsidRPr="00EA695C">
        <w:t>служебные</w:t>
      </w:r>
      <w:r w:rsidRPr="00056E51">
        <w:rPr>
          <w:lang w:val="en-US"/>
        </w:rPr>
        <w:t xml:space="preserve"> </w:t>
      </w:r>
      <w:r w:rsidRPr="00EA695C">
        <w:t>слова</w:t>
      </w:r>
      <w:r w:rsidRPr="00056E51">
        <w:rPr>
          <w:lang w:val="en-US"/>
        </w:rPr>
        <w:t xml:space="preserve"> </w:t>
      </w:r>
      <w:r w:rsidRPr="00EA695C">
        <w:t>русского</w:t>
      </w:r>
      <w:r w:rsidRPr="00056E51">
        <w:rPr>
          <w:lang w:val="en-US"/>
        </w:rPr>
        <w:t xml:space="preserve"> </w:t>
      </w:r>
      <w:r w:rsidRPr="00EA695C">
        <w:t>языка</w:t>
      </w:r>
      <w:r w:rsidRPr="00056E51">
        <w:rPr>
          <w:lang w:val="en-US"/>
        </w:rPr>
        <w:t xml:space="preserve">, </w:t>
      </w:r>
      <w:r w:rsidRPr="00EA695C">
        <w:t>речемыслительная</w:t>
      </w:r>
      <w:r w:rsidRPr="00056E51">
        <w:rPr>
          <w:lang w:val="en-US"/>
        </w:rPr>
        <w:t xml:space="preserve"> </w:t>
      </w:r>
      <w:r w:rsidRPr="00EA695C">
        <w:t>деятельность</w:t>
      </w:r>
      <w:r w:rsidRPr="00056E51">
        <w:rPr>
          <w:lang w:val="en-US"/>
        </w:rPr>
        <w:t xml:space="preserve"> </w:t>
      </w:r>
      <w:r w:rsidRPr="00EA695C">
        <w:t>учащихся</w:t>
      </w:r>
      <w:r w:rsidRPr="00056E51">
        <w:rPr>
          <w:lang w:val="en-US"/>
        </w:rPr>
        <w:t xml:space="preserve">, </w:t>
      </w:r>
      <w:r w:rsidRPr="00EA695C">
        <w:t>урок</w:t>
      </w:r>
      <w:r w:rsidRPr="00056E51">
        <w:rPr>
          <w:lang w:val="en-US"/>
        </w:rPr>
        <w:t xml:space="preserve"> </w:t>
      </w:r>
      <w:r w:rsidRPr="00EA695C">
        <w:t>русского</w:t>
      </w:r>
      <w:r w:rsidRPr="00056E51">
        <w:rPr>
          <w:lang w:val="en-US"/>
        </w:rPr>
        <w:t xml:space="preserve"> </w:t>
      </w:r>
      <w:r w:rsidRPr="00EA695C">
        <w:t>языка</w:t>
      </w:r>
      <w:r w:rsidRPr="00056E51">
        <w:rPr>
          <w:lang w:val="en-US"/>
        </w:rPr>
        <w:t xml:space="preserve"> </w:t>
      </w:r>
      <w:r w:rsidRPr="00EA695C">
        <w:t>в</w:t>
      </w:r>
      <w:r w:rsidRPr="00056E51">
        <w:rPr>
          <w:lang w:val="en-US"/>
        </w:rPr>
        <w:t xml:space="preserve"> </w:t>
      </w:r>
      <w:r w:rsidRPr="00EA695C">
        <w:t>средней</w:t>
      </w:r>
      <w:r w:rsidRPr="00056E51">
        <w:rPr>
          <w:lang w:val="en-US"/>
        </w:rPr>
        <w:t xml:space="preserve"> </w:t>
      </w:r>
      <w:r w:rsidRPr="00EA695C">
        <w:t>школе</w:t>
      </w:r>
      <w:r w:rsidRPr="00056E51">
        <w:rPr>
          <w:lang w:val="en-US"/>
        </w:rPr>
        <w:t>.</w:t>
      </w:r>
    </w:p>
    <w:p w:rsidR="00056E51" w:rsidRPr="00056E51" w:rsidRDefault="00056E51" w:rsidP="00056E51">
      <w:pPr>
        <w:ind w:firstLine="567"/>
        <w:jc w:val="both"/>
        <w:rPr>
          <w:b/>
          <w:lang w:val="en-US"/>
        </w:rPr>
      </w:pPr>
    </w:p>
    <w:p w:rsidR="00056E51" w:rsidRPr="00EA695C" w:rsidRDefault="00056E51" w:rsidP="00056E51">
      <w:pPr>
        <w:ind w:firstLine="567"/>
        <w:jc w:val="both"/>
        <w:rPr>
          <w:lang w:val="en-US"/>
        </w:rPr>
      </w:pPr>
      <w:r w:rsidRPr="00EA695C">
        <w:rPr>
          <w:b/>
          <w:lang w:val="en-US"/>
        </w:rPr>
        <w:t xml:space="preserve">Keywords: </w:t>
      </w:r>
      <w:r w:rsidRPr="00EA695C">
        <w:rPr>
          <w:lang w:val="en-US"/>
        </w:rPr>
        <w:t>function words of the Russian language, speech-thinking activity of students on the lesson of the Russian language in high school.</w:t>
      </w:r>
    </w:p>
    <w:p w:rsidR="00056E51" w:rsidRPr="006019B8" w:rsidRDefault="00056E51" w:rsidP="00056E51">
      <w:pPr>
        <w:ind w:firstLine="567"/>
        <w:jc w:val="both"/>
        <w:rPr>
          <w:lang w:val="en-US"/>
        </w:rPr>
      </w:pPr>
    </w:p>
    <w:p w:rsidR="00056E51" w:rsidRPr="009E324F" w:rsidRDefault="00056E51" w:rsidP="00056E51">
      <w:pPr>
        <w:tabs>
          <w:tab w:val="center" w:pos="4889"/>
          <w:tab w:val="left" w:pos="6071"/>
        </w:tabs>
        <w:ind w:firstLine="567"/>
        <w:jc w:val="both"/>
        <w:rPr>
          <w:i/>
          <w:sz w:val="28"/>
          <w:szCs w:val="28"/>
        </w:rPr>
      </w:pPr>
      <w:r w:rsidRPr="009E324F">
        <w:rPr>
          <w:sz w:val="28"/>
          <w:szCs w:val="28"/>
        </w:rPr>
        <w:t xml:space="preserve">Изменения в системе школьного образования, связанные с переориентацией от </w:t>
      </w:r>
      <w:proofErr w:type="spellStart"/>
      <w:r w:rsidRPr="009E324F">
        <w:rPr>
          <w:sz w:val="28"/>
          <w:szCs w:val="28"/>
        </w:rPr>
        <w:t>знаниевого</w:t>
      </w:r>
      <w:proofErr w:type="spellEnd"/>
      <w:r w:rsidRPr="009E324F">
        <w:rPr>
          <w:sz w:val="28"/>
          <w:szCs w:val="28"/>
        </w:rPr>
        <w:t xml:space="preserve"> подхода к </w:t>
      </w:r>
      <w:proofErr w:type="spellStart"/>
      <w:r w:rsidRPr="009E324F">
        <w:rPr>
          <w:sz w:val="28"/>
          <w:szCs w:val="28"/>
        </w:rPr>
        <w:t>компетентностному</w:t>
      </w:r>
      <w:proofErr w:type="spellEnd"/>
      <w:r w:rsidRPr="009E324F">
        <w:rPr>
          <w:sz w:val="28"/>
          <w:szCs w:val="28"/>
        </w:rPr>
        <w:t xml:space="preserve">, поставили в числе приоритетов освоение </w:t>
      </w:r>
      <w:proofErr w:type="gramStart"/>
      <w:r w:rsidRPr="009E324F">
        <w:rPr>
          <w:sz w:val="28"/>
          <w:szCs w:val="28"/>
        </w:rPr>
        <w:t>обучающимися</w:t>
      </w:r>
      <w:proofErr w:type="gramEnd"/>
      <w:r w:rsidRPr="009E324F">
        <w:rPr>
          <w:sz w:val="28"/>
          <w:szCs w:val="28"/>
        </w:rPr>
        <w:t xml:space="preserve"> различных видов деятельности. В современных условиях развития личности, направленных на ее самообучение, саморазвитие, особую роль играет речемыслительная деятельность учащихся как составляющая характеристики успешного человека. &lt;…&gt; Как справедливо замечает И. П. Васильевых, «все богатство коммуникативных возможностей служебных частей речи еще предстоит выявить и описать современным лингвистам, а обучающий потенциал этой темы должен быть использован в процессе формирования коммуникативных компетенц</w:t>
      </w:r>
      <w:r>
        <w:rPr>
          <w:sz w:val="28"/>
          <w:szCs w:val="28"/>
        </w:rPr>
        <w:t>ий в полной мере» [Васильевых</w:t>
      </w:r>
      <w:r w:rsidRPr="009E324F">
        <w:rPr>
          <w:sz w:val="28"/>
          <w:szCs w:val="28"/>
        </w:rPr>
        <w:t xml:space="preserve"> 2009</w:t>
      </w:r>
      <w:proofErr w:type="gramStart"/>
      <w:r w:rsidRPr="009E324F">
        <w:rPr>
          <w:sz w:val="28"/>
          <w:szCs w:val="28"/>
        </w:rPr>
        <w:t xml:space="preserve"> :</w:t>
      </w:r>
      <w:proofErr w:type="gramEnd"/>
      <w:r w:rsidRPr="009E324F">
        <w:rPr>
          <w:sz w:val="28"/>
          <w:szCs w:val="28"/>
        </w:rPr>
        <w:t xml:space="preserve"> 142]. &lt;…&gt;</w:t>
      </w:r>
    </w:p>
    <w:p w:rsidR="00056E51" w:rsidRDefault="00056E51" w:rsidP="00056E51">
      <w:pPr>
        <w:ind w:firstLine="567"/>
        <w:jc w:val="both"/>
      </w:pPr>
    </w:p>
    <w:p w:rsidR="00056E51" w:rsidRPr="009E324F" w:rsidRDefault="00056E51" w:rsidP="00056E51">
      <w:pPr>
        <w:jc w:val="center"/>
      </w:pPr>
      <w:r w:rsidRPr="009E324F">
        <w:t>Литература</w:t>
      </w:r>
    </w:p>
    <w:p w:rsidR="00056E51" w:rsidRPr="009E324F" w:rsidRDefault="00B05AAC" w:rsidP="00056E51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Анисимов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056E51" w:rsidRPr="009E324F">
        <w:rPr>
          <w:rFonts w:ascii="Times New Roman" w:hAnsi="Times New Roman"/>
          <w:sz w:val="24"/>
          <w:szCs w:val="24"/>
        </w:rPr>
        <w:t>А. Избранные работы по лингводидактике и языкознанию. Чебоксары</w:t>
      </w:r>
      <w:proofErr w:type="gramStart"/>
      <w:r w:rsidR="00056E51" w:rsidRPr="009E32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56E51" w:rsidRPr="009E324F">
        <w:rPr>
          <w:rFonts w:ascii="Times New Roman" w:hAnsi="Times New Roman"/>
          <w:sz w:val="24"/>
          <w:szCs w:val="24"/>
        </w:rPr>
        <w:t xml:space="preserve"> Чуваш</w:t>
      </w:r>
      <w:proofErr w:type="gramStart"/>
      <w:r w:rsidR="00056E51" w:rsidRPr="009E324F">
        <w:rPr>
          <w:rFonts w:ascii="Times New Roman" w:hAnsi="Times New Roman"/>
          <w:sz w:val="24"/>
          <w:szCs w:val="24"/>
        </w:rPr>
        <w:t>.</w:t>
      </w:r>
      <w:proofErr w:type="gramEnd"/>
      <w:r w:rsidR="00056E51" w:rsidRPr="009E32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6E51" w:rsidRPr="009E324F">
        <w:rPr>
          <w:rFonts w:ascii="Times New Roman" w:hAnsi="Times New Roman"/>
          <w:sz w:val="24"/>
          <w:szCs w:val="24"/>
        </w:rPr>
        <w:t>г</w:t>
      </w:r>
      <w:proofErr w:type="gramEnd"/>
      <w:r w:rsidR="00056E51" w:rsidRPr="009E324F">
        <w:rPr>
          <w:rFonts w:ascii="Times New Roman" w:hAnsi="Times New Roman"/>
          <w:sz w:val="24"/>
          <w:szCs w:val="24"/>
        </w:rPr>
        <w:t xml:space="preserve">ос. </w:t>
      </w:r>
      <w:proofErr w:type="spellStart"/>
      <w:r w:rsidR="00056E51" w:rsidRPr="009E324F">
        <w:rPr>
          <w:rFonts w:ascii="Times New Roman" w:hAnsi="Times New Roman"/>
          <w:sz w:val="24"/>
          <w:szCs w:val="24"/>
        </w:rPr>
        <w:t>пед</w:t>
      </w:r>
      <w:proofErr w:type="spellEnd"/>
      <w:r w:rsidR="00056E51" w:rsidRPr="009E324F">
        <w:rPr>
          <w:rFonts w:ascii="Times New Roman" w:hAnsi="Times New Roman"/>
          <w:sz w:val="24"/>
          <w:szCs w:val="24"/>
        </w:rPr>
        <w:t xml:space="preserve">. ун-т, 2010. 316 с.    </w:t>
      </w:r>
    </w:p>
    <w:p w:rsidR="00056E51" w:rsidRPr="009E324F" w:rsidRDefault="00B05AAC" w:rsidP="00056E51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Бычков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056E51" w:rsidRPr="009E324F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056E51" w:rsidRPr="009E324F">
        <w:rPr>
          <w:rFonts w:ascii="Times New Roman" w:hAnsi="Times New Roman"/>
          <w:sz w:val="24"/>
          <w:szCs w:val="24"/>
        </w:rPr>
        <w:t>И. Трудности учащихся чувашских школ при изучении частиц русского языка [Электронный ресурс] // Научно-методический электронный журнал «Концепт». 2015. Т. 24. С. 21–25. Режим доступа</w:t>
      </w:r>
      <w:proofErr w:type="gramStart"/>
      <w:r w:rsidR="00056E51" w:rsidRPr="009E32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56E51" w:rsidRPr="009E324F">
        <w:rPr>
          <w:rFonts w:ascii="Times New Roman" w:hAnsi="Times New Roman"/>
          <w:sz w:val="24"/>
          <w:szCs w:val="24"/>
        </w:rPr>
        <w:t xml:space="preserve"> URL: </w:t>
      </w:r>
      <w:hyperlink r:id="rId7" w:history="1">
        <w:r w:rsidR="00056E51" w:rsidRPr="009E324F">
          <w:rPr>
            <w:rStyle w:val="a3"/>
            <w:rFonts w:ascii="Times New Roman" w:hAnsi="Times New Roman"/>
            <w:sz w:val="24"/>
            <w:szCs w:val="24"/>
          </w:rPr>
          <w:t>http://e-koncept.ru/2015/95271.htm</w:t>
        </w:r>
      </w:hyperlink>
      <w:r w:rsidR="00056E51" w:rsidRPr="009E324F">
        <w:rPr>
          <w:rFonts w:ascii="Times New Roman" w:hAnsi="Times New Roman"/>
          <w:sz w:val="24"/>
          <w:szCs w:val="24"/>
        </w:rPr>
        <w:t>.</w:t>
      </w:r>
    </w:p>
    <w:p w:rsidR="00056E51" w:rsidRDefault="00056E51" w:rsidP="00056E51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324F">
        <w:rPr>
          <w:rFonts w:ascii="Times New Roman" w:hAnsi="Times New Roman"/>
          <w:sz w:val="24"/>
          <w:szCs w:val="24"/>
        </w:rPr>
        <w:lastRenderedPageBreak/>
        <w:t>Васильевых И. П. Формирование коммуникативных умений учащихся при из</w:t>
      </w:r>
      <w:r>
        <w:rPr>
          <w:rFonts w:ascii="Times New Roman" w:hAnsi="Times New Roman"/>
          <w:sz w:val="24"/>
          <w:szCs w:val="24"/>
        </w:rPr>
        <w:t>учении служебных частей речи</w:t>
      </w:r>
      <w:r w:rsidRPr="00056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Pr="00056E51">
        <w:rPr>
          <w:rFonts w:ascii="Times New Roman" w:hAnsi="Times New Roman"/>
          <w:sz w:val="24"/>
          <w:szCs w:val="24"/>
        </w:rPr>
        <w:t xml:space="preserve"> </w:t>
      </w:r>
      <w:r w:rsidRPr="009E324F">
        <w:rPr>
          <w:rFonts w:ascii="Times New Roman" w:hAnsi="Times New Roman"/>
          <w:sz w:val="24"/>
          <w:szCs w:val="24"/>
        </w:rPr>
        <w:t>Русский язык и проблемы современн</w:t>
      </w:r>
      <w:r>
        <w:rPr>
          <w:rFonts w:ascii="Times New Roman" w:hAnsi="Times New Roman"/>
          <w:sz w:val="24"/>
          <w:szCs w:val="24"/>
        </w:rPr>
        <w:t>ого образования: Материалы</w:t>
      </w:r>
      <w:r w:rsidRPr="00056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 w:rsidRPr="00056E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324F">
        <w:rPr>
          <w:rFonts w:ascii="Times New Roman" w:hAnsi="Times New Roman"/>
          <w:sz w:val="24"/>
          <w:szCs w:val="24"/>
        </w:rPr>
        <w:t>Международной</w:t>
      </w:r>
      <w:proofErr w:type="gramEnd"/>
      <w:r w:rsidRPr="009E324F">
        <w:rPr>
          <w:rFonts w:ascii="Times New Roman" w:hAnsi="Times New Roman"/>
          <w:sz w:val="24"/>
          <w:szCs w:val="24"/>
        </w:rPr>
        <w:t xml:space="preserve"> научно-практической Интернет-конференции. Архангельск, 2009. С. 138–142.</w:t>
      </w:r>
    </w:p>
    <w:p w:rsidR="00056E51" w:rsidRDefault="00056E51" w:rsidP="00056E51">
      <w:pPr>
        <w:pStyle w:val="a5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56E51" w:rsidRPr="009E324F" w:rsidRDefault="00056E51" w:rsidP="00056E51">
      <w:pPr>
        <w:ind w:firstLine="567"/>
        <w:jc w:val="both"/>
      </w:pPr>
      <w:r w:rsidRPr="009E324F">
        <w:t>Автор:</w:t>
      </w:r>
    </w:p>
    <w:p w:rsidR="00056E51" w:rsidRPr="009E324F" w:rsidRDefault="00056E51" w:rsidP="00056E5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E324F">
        <w:rPr>
          <w:i/>
        </w:rPr>
        <w:t xml:space="preserve">Бычков Вениамин Иванович – </w:t>
      </w:r>
      <w:r w:rsidRPr="009E324F">
        <w:t>кандидат педагогических наук, доцент кафедры педагогики и методики начального образования Чувашского государственного педа</w:t>
      </w:r>
      <w:r w:rsidR="00B05AAC">
        <w:t>гогического университета им. И.</w:t>
      </w:r>
      <w:r w:rsidR="00B05AAC">
        <w:rPr>
          <w:lang w:val="en-US"/>
        </w:rPr>
        <w:t> </w:t>
      </w:r>
      <w:r w:rsidRPr="009E324F">
        <w:t>Я.</w:t>
      </w:r>
      <w:r w:rsidR="00B05AAC">
        <w:rPr>
          <w:lang w:val="en-US"/>
        </w:rPr>
        <w:t> </w:t>
      </w:r>
      <w:bookmarkStart w:id="0" w:name="_GoBack"/>
      <w:bookmarkEnd w:id="0"/>
      <w:r w:rsidRPr="009E324F">
        <w:t xml:space="preserve">Яковлева, </w:t>
      </w:r>
      <w:r w:rsidRPr="009E324F">
        <w:rPr>
          <w:color w:val="000000"/>
        </w:rPr>
        <w:t xml:space="preserve">г. Чебоксары (Россия), </w:t>
      </w:r>
      <w:r w:rsidRPr="009E324F">
        <w:rPr>
          <w:color w:val="000000"/>
          <w:lang w:val="en-US"/>
        </w:rPr>
        <w:t>e</w:t>
      </w:r>
      <w:r w:rsidRPr="009E324F">
        <w:rPr>
          <w:color w:val="000000"/>
        </w:rPr>
        <w:t>-</w:t>
      </w:r>
      <w:r w:rsidRPr="009E324F">
        <w:rPr>
          <w:color w:val="000000"/>
          <w:lang w:val="en-US"/>
        </w:rPr>
        <w:t>mail</w:t>
      </w:r>
      <w:r w:rsidRPr="009E324F">
        <w:rPr>
          <w:color w:val="000000"/>
        </w:rPr>
        <w:t xml:space="preserve">: </w:t>
      </w:r>
      <w:hyperlink r:id="rId8" w:history="1">
        <w:r w:rsidRPr="009E324F">
          <w:rPr>
            <w:rStyle w:val="a3"/>
            <w:lang w:val="en-US"/>
          </w:rPr>
          <w:t>benjam</w:t>
        </w:r>
        <w:r w:rsidRPr="009E324F">
          <w:rPr>
            <w:rStyle w:val="a3"/>
          </w:rPr>
          <w:t>@</w:t>
        </w:r>
        <w:r w:rsidRPr="009E324F">
          <w:rPr>
            <w:rStyle w:val="a3"/>
            <w:lang w:val="en-US"/>
          </w:rPr>
          <w:t>bk</w:t>
        </w:r>
        <w:r w:rsidRPr="009E324F">
          <w:rPr>
            <w:rStyle w:val="a3"/>
          </w:rPr>
          <w:t>.</w:t>
        </w:r>
        <w:proofErr w:type="spellStart"/>
        <w:r w:rsidRPr="009E324F">
          <w:rPr>
            <w:rStyle w:val="a3"/>
            <w:lang w:val="en-US"/>
          </w:rPr>
          <w:t>ru</w:t>
        </w:r>
        <w:proofErr w:type="spellEnd"/>
      </w:hyperlink>
      <w:r w:rsidRPr="009E324F">
        <w:rPr>
          <w:color w:val="000000"/>
        </w:rPr>
        <w:t>;</w:t>
      </w:r>
    </w:p>
    <w:p w:rsidR="00056E51" w:rsidRPr="009E324F" w:rsidRDefault="00056E51" w:rsidP="00056E5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</w:p>
    <w:p w:rsidR="00056E51" w:rsidRPr="009E324F" w:rsidRDefault="00056E51" w:rsidP="0005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lang w:val="en-US"/>
        </w:rPr>
      </w:pPr>
      <w:r w:rsidRPr="009E324F">
        <w:rPr>
          <w:color w:val="000000"/>
          <w:lang w:val="en-US"/>
        </w:rPr>
        <w:t xml:space="preserve">Author: </w:t>
      </w:r>
    </w:p>
    <w:p w:rsidR="00056E51" w:rsidRPr="009E324F" w:rsidRDefault="00056E51" w:rsidP="0005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lang w:val="en-US"/>
        </w:rPr>
      </w:pPr>
      <w:proofErr w:type="spellStart"/>
      <w:r w:rsidRPr="009E324F">
        <w:rPr>
          <w:i/>
          <w:lang w:val="en-US"/>
        </w:rPr>
        <w:t>Bychkov</w:t>
      </w:r>
      <w:proofErr w:type="spellEnd"/>
      <w:r w:rsidRPr="009E324F">
        <w:rPr>
          <w:i/>
          <w:lang w:val="en-US"/>
        </w:rPr>
        <w:t xml:space="preserve"> </w:t>
      </w:r>
      <w:proofErr w:type="spellStart"/>
      <w:r w:rsidRPr="009E324F">
        <w:rPr>
          <w:i/>
          <w:lang w:val="en-US"/>
        </w:rPr>
        <w:t>Veniamin</w:t>
      </w:r>
      <w:proofErr w:type="spellEnd"/>
      <w:r w:rsidRPr="009E324F">
        <w:rPr>
          <w:i/>
          <w:lang w:val="en-US"/>
        </w:rPr>
        <w:t xml:space="preserve"> </w:t>
      </w:r>
      <w:proofErr w:type="spellStart"/>
      <w:r w:rsidRPr="009E324F">
        <w:rPr>
          <w:i/>
          <w:lang w:val="en-US"/>
        </w:rPr>
        <w:t>Ivanovich</w:t>
      </w:r>
      <w:proofErr w:type="spellEnd"/>
      <w:r w:rsidRPr="009E324F">
        <w:rPr>
          <w:i/>
          <w:lang w:val="en-US"/>
        </w:rPr>
        <w:t xml:space="preserve"> – </w:t>
      </w:r>
      <w:r w:rsidRPr="009E324F">
        <w:rPr>
          <w:color w:val="000000"/>
          <w:lang w:val="en-US"/>
        </w:rPr>
        <w:t xml:space="preserve">Candidate of Pedagogics, Associate Professor of the Department of pedagogy and methods of primary education, I. </w:t>
      </w:r>
      <w:proofErr w:type="spellStart"/>
      <w:r w:rsidRPr="009E324F">
        <w:rPr>
          <w:color w:val="000000"/>
          <w:lang w:val="en-US"/>
        </w:rPr>
        <w:t>Yakovlev</w:t>
      </w:r>
      <w:proofErr w:type="spellEnd"/>
      <w:r w:rsidRPr="009E324F">
        <w:rPr>
          <w:color w:val="000000"/>
          <w:lang w:val="en-US"/>
        </w:rPr>
        <w:t xml:space="preserve"> Chuvash State Pedagogical University, Cheboksary (Russia).</w:t>
      </w:r>
    </w:p>
    <w:p w:rsidR="00353FA5" w:rsidRPr="00056E51" w:rsidRDefault="00B05AAC" w:rsidP="00056E51">
      <w:pPr>
        <w:autoSpaceDE w:val="0"/>
        <w:ind w:firstLine="709"/>
        <w:jc w:val="right"/>
        <w:rPr>
          <w:lang w:val="en-US"/>
        </w:rPr>
      </w:pPr>
    </w:p>
    <w:sectPr w:rsidR="00353FA5" w:rsidRPr="00056E51" w:rsidSect="002D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303"/>
    <w:multiLevelType w:val="hybridMultilevel"/>
    <w:tmpl w:val="BB20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C721A"/>
    <w:multiLevelType w:val="hybridMultilevel"/>
    <w:tmpl w:val="21D2B6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A94F29"/>
    <w:multiLevelType w:val="hybridMultilevel"/>
    <w:tmpl w:val="0AC0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C0B69"/>
    <w:multiLevelType w:val="hybridMultilevel"/>
    <w:tmpl w:val="CACC9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44D"/>
    <w:rsid w:val="00013C5D"/>
    <w:rsid w:val="00056E51"/>
    <w:rsid w:val="000E636F"/>
    <w:rsid w:val="000F22E0"/>
    <w:rsid w:val="000F7ACA"/>
    <w:rsid w:val="00137BCD"/>
    <w:rsid w:val="00194AD5"/>
    <w:rsid w:val="001D7BE3"/>
    <w:rsid w:val="00201FF4"/>
    <w:rsid w:val="00215EB2"/>
    <w:rsid w:val="0023047A"/>
    <w:rsid w:val="002D4C8A"/>
    <w:rsid w:val="002D6044"/>
    <w:rsid w:val="003239A0"/>
    <w:rsid w:val="00361C0C"/>
    <w:rsid w:val="00416A47"/>
    <w:rsid w:val="0058591A"/>
    <w:rsid w:val="00664AA9"/>
    <w:rsid w:val="008B1A6C"/>
    <w:rsid w:val="008E5AC0"/>
    <w:rsid w:val="00A21A52"/>
    <w:rsid w:val="00A5244D"/>
    <w:rsid w:val="00B05AAC"/>
    <w:rsid w:val="00B660BA"/>
    <w:rsid w:val="00D1386A"/>
    <w:rsid w:val="00D72AB4"/>
    <w:rsid w:val="00DF1760"/>
    <w:rsid w:val="00E11A5B"/>
    <w:rsid w:val="00E56D2A"/>
    <w:rsid w:val="00E96EDF"/>
    <w:rsid w:val="00EA487D"/>
    <w:rsid w:val="00F02E00"/>
    <w:rsid w:val="00FA6D09"/>
    <w:rsid w:val="00FF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2A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2AB4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D7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qFormat/>
    <w:rsid w:val="00E11A5B"/>
    <w:rPr>
      <w:rFonts w:cs="Times New Roman"/>
      <w:b/>
    </w:rPr>
  </w:style>
  <w:style w:type="paragraph" w:customStyle="1" w:styleId="a7">
    <w:name w:val=" Знак Знак Знак"/>
    <w:basedOn w:val="a"/>
    <w:rsid w:val="00056E51"/>
    <w:pPr>
      <w:widowControl w:val="0"/>
      <w:tabs>
        <w:tab w:val="num" w:pos="643"/>
      </w:tabs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2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2AB4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D7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jam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-koncept.ru/2015/9527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nochgpu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chgpu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КафедраМНО</dc:creator>
  <cp:keywords/>
  <dc:description/>
  <cp:lastModifiedBy>GK230</cp:lastModifiedBy>
  <cp:revision>14</cp:revision>
  <dcterms:created xsi:type="dcterms:W3CDTF">2018-06-28T11:04:00Z</dcterms:created>
  <dcterms:modified xsi:type="dcterms:W3CDTF">2021-09-24T09:22:00Z</dcterms:modified>
</cp:coreProperties>
</file>