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BF" w:rsidRPr="002547CA" w:rsidRDefault="006D7216" w:rsidP="005F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ІІ </w:t>
      </w:r>
      <w:r w:rsidR="005F06F7" w:rsidRPr="002547CA">
        <w:rPr>
          <w:rFonts w:ascii="Times New Roman" w:hAnsi="Times New Roman"/>
          <w:b/>
          <w:sz w:val="24"/>
          <w:szCs w:val="24"/>
        </w:rPr>
        <w:t xml:space="preserve">Международный </w:t>
      </w:r>
      <w:r w:rsidR="00B4499D">
        <w:rPr>
          <w:rFonts w:ascii="Times New Roman" w:hAnsi="Times New Roman"/>
          <w:b/>
          <w:sz w:val="24"/>
          <w:szCs w:val="24"/>
        </w:rPr>
        <w:t xml:space="preserve">научный </w:t>
      </w:r>
      <w:r w:rsidR="005F06F7" w:rsidRPr="002547CA">
        <w:rPr>
          <w:rFonts w:ascii="Times New Roman" w:hAnsi="Times New Roman"/>
          <w:b/>
          <w:sz w:val="24"/>
          <w:szCs w:val="24"/>
        </w:rPr>
        <w:t>конгресс белорусской культуры</w:t>
      </w:r>
    </w:p>
    <w:p w:rsidR="005F06F7" w:rsidRPr="00B45E1D" w:rsidRDefault="006D7216" w:rsidP="005F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E1D">
        <w:rPr>
          <w:rFonts w:ascii="Times New Roman" w:hAnsi="Times New Roman"/>
          <w:b/>
          <w:sz w:val="24"/>
          <w:szCs w:val="24"/>
        </w:rPr>
        <w:t>10</w:t>
      </w:r>
      <w:r w:rsidR="00845F20">
        <w:rPr>
          <w:rFonts w:ascii="Times New Roman" w:hAnsi="Times New Roman"/>
          <w:b/>
          <w:sz w:val="24"/>
          <w:szCs w:val="24"/>
        </w:rPr>
        <w:t xml:space="preserve"> </w:t>
      </w:r>
      <w:r w:rsidRPr="00B45E1D">
        <w:rPr>
          <w:rFonts w:ascii="Times New Roman" w:hAnsi="Times New Roman"/>
          <w:b/>
          <w:sz w:val="24"/>
          <w:szCs w:val="24"/>
        </w:rPr>
        <w:t>сентября</w:t>
      </w:r>
      <w:r w:rsidR="005F06F7" w:rsidRPr="00B45E1D">
        <w:rPr>
          <w:rFonts w:ascii="Times New Roman" w:hAnsi="Times New Roman"/>
          <w:b/>
          <w:sz w:val="24"/>
          <w:szCs w:val="24"/>
        </w:rPr>
        <w:t xml:space="preserve"> 20</w:t>
      </w:r>
      <w:r w:rsidRPr="00B45E1D">
        <w:rPr>
          <w:rFonts w:ascii="Times New Roman" w:hAnsi="Times New Roman"/>
          <w:b/>
          <w:sz w:val="24"/>
          <w:szCs w:val="24"/>
        </w:rPr>
        <w:t>20</w:t>
      </w:r>
      <w:r w:rsidR="005F06F7" w:rsidRPr="00B45E1D">
        <w:rPr>
          <w:rFonts w:ascii="Times New Roman" w:hAnsi="Times New Roman"/>
          <w:b/>
          <w:sz w:val="24"/>
          <w:szCs w:val="24"/>
        </w:rPr>
        <w:t>, Минск, Республика Беларусь</w:t>
      </w:r>
    </w:p>
    <w:p w:rsidR="005F06F7" w:rsidRPr="002547CA" w:rsidRDefault="005F06F7" w:rsidP="005F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6F7" w:rsidRPr="002547CA" w:rsidRDefault="005F06F7" w:rsidP="005F0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7CA">
        <w:rPr>
          <w:rFonts w:ascii="Times New Roman" w:hAnsi="Times New Roman"/>
          <w:b/>
          <w:sz w:val="24"/>
          <w:szCs w:val="24"/>
        </w:rPr>
        <w:t>Добро пожаловать в Минск</w:t>
      </w:r>
      <w:r w:rsidR="0052020C">
        <w:rPr>
          <w:rFonts w:ascii="Times New Roman" w:hAnsi="Times New Roman"/>
          <w:b/>
          <w:sz w:val="24"/>
          <w:szCs w:val="24"/>
        </w:rPr>
        <w:t>!</w:t>
      </w:r>
    </w:p>
    <w:p w:rsidR="005F06F7" w:rsidRPr="002547CA" w:rsidRDefault="005F06F7" w:rsidP="005F06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6F7" w:rsidRPr="002547CA" w:rsidRDefault="005F06F7" w:rsidP="005F06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sz w:val="24"/>
          <w:szCs w:val="24"/>
        </w:rPr>
        <w:t xml:space="preserve">Государственное научное учреждение «Центр исследований белорусской культуры, языка и литературы НАН Беларуси» </w:t>
      </w:r>
      <w:r w:rsidR="005D6261">
        <w:rPr>
          <w:rFonts w:ascii="Times New Roman" w:hAnsi="Times New Roman"/>
          <w:sz w:val="24"/>
          <w:szCs w:val="24"/>
        </w:rPr>
        <w:t xml:space="preserve">имеет честь пригласить </w:t>
      </w:r>
      <w:r w:rsidRPr="002547CA">
        <w:rPr>
          <w:rFonts w:ascii="Times New Roman" w:hAnsi="Times New Roman"/>
          <w:sz w:val="24"/>
          <w:szCs w:val="24"/>
        </w:rPr>
        <w:t xml:space="preserve">Вас на </w:t>
      </w:r>
      <w:r w:rsidR="00A10E53" w:rsidRPr="00B86B9F">
        <w:rPr>
          <w:rFonts w:ascii="Times New Roman" w:hAnsi="Times New Roman"/>
          <w:b/>
          <w:sz w:val="24"/>
          <w:szCs w:val="24"/>
          <w:lang w:val="be-BY"/>
        </w:rPr>
        <w:t>ІІ</w:t>
      </w:r>
      <w:r w:rsidR="00A10E53" w:rsidRPr="00B86B9F">
        <w:rPr>
          <w:rFonts w:ascii="Times New Roman" w:hAnsi="Times New Roman"/>
          <w:b/>
          <w:sz w:val="24"/>
          <w:szCs w:val="24"/>
        </w:rPr>
        <w:t xml:space="preserve"> </w:t>
      </w:r>
      <w:r w:rsidRPr="00B86B9F">
        <w:rPr>
          <w:rFonts w:ascii="Times New Roman" w:hAnsi="Times New Roman"/>
          <w:b/>
          <w:sz w:val="24"/>
          <w:szCs w:val="24"/>
        </w:rPr>
        <w:t xml:space="preserve">Международный </w:t>
      </w:r>
      <w:r w:rsidR="00A62025" w:rsidRPr="00B86B9F">
        <w:rPr>
          <w:rFonts w:ascii="Times New Roman" w:hAnsi="Times New Roman"/>
          <w:b/>
          <w:sz w:val="24"/>
          <w:szCs w:val="24"/>
        </w:rPr>
        <w:t xml:space="preserve">научный </w:t>
      </w:r>
      <w:r w:rsidRPr="00B86B9F">
        <w:rPr>
          <w:rFonts w:ascii="Times New Roman" w:hAnsi="Times New Roman"/>
          <w:b/>
          <w:sz w:val="24"/>
          <w:szCs w:val="24"/>
        </w:rPr>
        <w:t xml:space="preserve">конгресс белорусской культуры, который состоится </w:t>
      </w:r>
      <w:r w:rsidR="006D7216" w:rsidRPr="00B86B9F">
        <w:rPr>
          <w:rFonts w:ascii="Times New Roman" w:hAnsi="Times New Roman"/>
          <w:b/>
          <w:sz w:val="24"/>
          <w:szCs w:val="24"/>
        </w:rPr>
        <w:t>10 сентября 2020</w:t>
      </w:r>
      <w:r w:rsidR="006D7216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547CA">
        <w:rPr>
          <w:rFonts w:ascii="Times New Roman" w:hAnsi="Times New Roman"/>
          <w:sz w:val="24"/>
          <w:szCs w:val="24"/>
        </w:rPr>
        <w:t>г</w:t>
      </w:r>
      <w:proofErr w:type="gramEnd"/>
      <w:r w:rsidRPr="002547CA">
        <w:rPr>
          <w:rFonts w:ascii="Times New Roman" w:hAnsi="Times New Roman"/>
          <w:sz w:val="24"/>
          <w:szCs w:val="24"/>
        </w:rPr>
        <w:t>.</w:t>
      </w:r>
      <w:r w:rsidR="006D7216">
        <w:rPr>
          <w:rFonts w:ascii="Times New Roman" w:hAnsi="Times New Roman"/>
          <w:sz w:val="24"/>
          <w:szCs w:val="24"/>
        </w:rPr>
        <w:t> </w:t>
      </w:r>
      <w:r w:rsidRPr="002547CA">
        <w:rPr>
          <w:rFonts w:ascii="Times New Roman" w:hAnsi="Times New Roman"/>
          <w:sz w:val="24"/>
          <w:szCs w:val="24"/>
        </w:rPr>
        <w:t>Минск (Республика Беларусь).</w:t>
      </w:r>
    </w:p>
    <w:p w:rsidR="003E37BA" w:rsidRPr="002547CA" w:rsidRDefault="005F06F7" w:rsidP="00E13E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sz w:val="24"/>
          <w:szCs w:val="24"/>
        </w:rPr>
        <w:t>Во все п</w:t>
      </w:r>
      <w:r w:rsidR="001F666B">
        <w:rPr>
          <w:rFonts w:ascii="Times New Roman" w:hAnsi="Times New Roman"/>
          <w:sz w:val="24"/>
          <w:szCs w:val="24"/>
        </w:rPr>
        <w:t>ериоды общественно-политической</w:t>
      </w:r>
      <w:r w:rsidRPr="002547CA">
        <w:rPr>
          <w:rFonts w:ascii="Times New Roman" w:hAnsi="Times New Roman"/>
          <w:sz w:val="24"/>
          <w:szCs w:val="24"/>
        </w:rPr>
        <w:t xml:space="preserve"> и социально-экономической жизни культура всегда является одним из важнейших институтов развития страны. Процессы глобализации, вызовы и конфликты современности </w:t>
      </w:r>
      <w:r w:rsidR="005D6261">
        <w:rPr>
          <w:rFonts w:ascii="Times New Roman" w:hAnsi="Times New Roman"/>
          <w:sz w:val="24"/>
          <w:szCs w:val="24"/>
        </w:rPr>
        <w:t>остро</w:t>
      </w:r>
      <w:r w:rsidRPr="002547CA">
        <w:rPr>
          <w:rFonts w:ascii="Times New Roman" w:hAnsi="Times New Roman"/>
          <w:sz w:val="24"/>
          <w:szCs w:val="24"/>
        </w:rPr>
        <w:t xml:space="preserve"> актуализирую</w:t>
      </w:r>
      <w:r w:rsidR="003E37BA" w:rsidRPr="002547CA">
        <w:rPr>
          <w:rFonts w:ascii="Times New Roman" w:hAnsi="Times New Roman"/>
          <w:sz w:val="24"/>
          <w:szCs w:val="24"/>
        </w:rPr>
        <w:t>т</w:t>
      </w:r>
      <w:r w:rsidRPr="002547CA">
        <w:rPr>
          <w:rFonts w:ascii="Times New Roman" w:hAnsi="Times New Roman"/>
          <w:sz w:val="24"/>
          <w:szCs w:val="24"/>
        </w:rPr>
        <w:t xml:space="preserve"> проблему </w:t>
      </w:r>
      <w:r w:rsidR="003E37BA" w:rsidRPr="002547CA">
        <w:rPr>
          <w:rFonts w:ascii="Times New Roman" w:hAnsi="Times New Roman"/>
          <w:sz w:val="24"/>
          <w:szCs w:val="24"/>
        </w:rPr>
        <w:t>сохран</w:t>
      </w:r>
      <w:r w:rsidRPr="002547CA">
        <w:rPr>
          <w:rFonts w:ascii="Times New Roman" w:hAnsi="Times New Roman"/>
          <w:sz w:val="24"/>
          <w:szCs w:val="24"/>
        </w:rPr>
        <w:t xml:space="preserve">ения национальных культур и традиций </w:t>
      </w:r>
      <w:r w:rsidRPr="00D808A1">
        <w:rPr>
          <w:rFonts w:ascii="Times New Roman" w:hAnsi="Times New Roman"/>
          <w:sz w:val="24"/>
          <w:szCs w:val="24"/>
        </w:rPr>
        <w:t>народов. Сохранение историко</w:t>
      </w:r>
      <w:r w:rsidRPr="002547CA">
        <w:rPr>
          <w:rFonts w:ascii="Times New Roman" w:hAnsi="Times New Roman"/>
          <w:sz w:val="24"/>
          <w:szCs w:val="24"/>
        </w:rPr>
        <w:t xml:space="preserve">-культурного наследия, научный анализ современного состояния национальной культуры и перспективы </w:t>
      </w:r>
      <w:r w:rsidR="00944CAA">
        <w:rPr>
          <w:rFonts w:ascii="Times New Roman" w:hAnsi="Times New Roman"/>
          <w:sz w:val="24"/>
          <w:szCs w:val="24"/>
        </w:rPr>
        <w:t>их</w:t>
      </w:r>
      <w:r w:rsidRPr="002547CA">
        <w:rPr>
          <w:rFonts w:ascii="Times New Roman" w:hAnsi="Times New Roman"/>
          <w:sz w:val="24"/>
          <w:szCs w:val="24"/>
        </w:rPr>
        <w:t xml:space="preserve"> развития являются </w:t>
      </w:r>
      <w:r w:rsidR="003E37BA" w:rsidRPr="002547CA">
        <w:rPr>
          <w:rFonts w:ascii="Times New Roman" w:hAnsi="Times New Roman"/>
          <w:sz w:val="24"/>
          <w:szCs w:val="24"/>
        </w:rPr>
        <w:t>основной</w:t>
      </w:r>
      <w:r w:rsidRPr="002547CA">
        <w:rPr>
          <w:rFonts w:ascii="Times New Roman" w:hAnsi="Times New Roman"/>
          <w:sz w:val="24"/>
          <w:szCs w:val="24"/>
        </w:rPr>
        <w:t xml:space="preserve"> системной задачей, которая обеспечит стабильность и процветание независимой Беларуси.</w:t>
      </w:r>
      <w:r w:rsidR="00E13EF0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Fonts w:ascii="Times New Roman" w:hAnsi="Times New Roman"/>
          <w:sz w:val="24"/>
          <w:szCs w:val="24"/>
        </w:rPr>
        <w:t>У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 xml:space="preserve">частникам конгресса представится возможность </w:t>
      </w:r>
      <w:r w:rsidR="005D6261">
        <w:rPr>
          <w:rStyle w:val="hps"/>
          <w:rFonts w:ascii="Times New Roman" w:hAnsi="Times New Roman"/>
          <w:sz w:val="24"/>
          <w:szCs w:val="24"/>
        </w:rPr>
        <w:t>содействовать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осмыслени</w:t>
      </w:r>
      <w:r w:rsidR="005D6261">
        <w:rPr>
          <w:rStyle w:val="hps"/>
          <w:rFonts w:ascii="Times New Roman" w:hAnsi="Times New Roman"/>
          <w:sz w:val="24"/>
          <w:szCs w:val="24"/>
        </w:rPr>
        <w:t>ю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и пропаганде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культуры Беларуси, разработке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и совершенствовани</w:t>
      </w:r>
      <w:r w:rsidR="005D6261">
        <w:rPr>
          <w:rStyle w:val="hps"/>
          <w:rFonts w:ascii="Times New Roman" w:hAnsi="Times New Roman"/>
          <w:sz w:val="24"/>
          <w:szCs w:val="24"/>
        </w:rPr>
        <w:t>ю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современной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целостной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944CAA">
        <w:rPr>
          <w:rStyle w:val="hps"/>
          <w:rFonts w:ascii="Times New Roman" w:hAnsi="Times New Roman"/>
          <w:sz w:val="24"/>
          <w:szCs w:val="24"/>
        </w:rPr>
        <w:t>культур</w:t>
      </w:r>
      <w:r w:rsidR="00AA6D19" w:rsidRPr="002547CA">
        <w:rPr>
          <w:rFonts w:ascii="Times New Roman" w:hAnsi="Times New Roman"/>
          <w:sz w:val="24"/>
          <w:szCs w:val="24"/>
        </w:rPr>
        <w:t xml:space="preserve">ной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стратегии</w:t>
      </w:r>
      <w:r w:rsidR="00AA6D19" w:rsidRPr="002547CA">
        <w:rPr>
          <w:rFonts w:ascii="Times New Roman" w:hAnsi="Times New Roman"/>
          <w:sz w:val="24"/>
          <w:szCs w:val="24"/>
        </w:rPr>
        <w:t xml:space="preserve">, </w:t>
      </w:r>
      <w:r w:rsidR="005D6261">
        <w:rPr>
          <w:rStyle w:val="hps"/>
          <w:rFonts w:ascii="Times New Roman" w:hAnsi="Times New Roman"/>
          <w:sz w:val="24"/>
          <w:szCs w:val="24"/>
        </w:rPr>
        <w:t>способствовать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 xml:space="preserve"> росту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политической</w:t>
      </w:r>
      <w:r w:rsidR="00AA6D19" w:rsidRPr="002547CA">
        <w:rPr>
          <w:rFonts w:ascii="Times New Roman" w:hAnsi="Times New Roman"/>
          <w:sz w:val="24"/>
          <w:szCs w:val="24"/>
        </w:rPr>
        <w:t xml:space="preserve">,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экономической и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правовой культуры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на разных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уровнях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>общественной</w:t>
      </w:r>
      <w:r w:rsidR="00AA6D19" w:rsidRPr="002547CA">
        <w:rPr>
          <w:rFonts w:ascii="Times New Roman" w:hAnsi="Times New Roman"/>
          <w:sz w:val="24"/>
          <w:szCs w:val="24"/>
        </w:rPr>
        <w:t xml:space="preserve"> </w:t>
      </w:r>
      <w:r w:rsidR="00AA6D19" w:rsidRPr="002547CA">
        <w:rPr>
          <w:rStyle w:val="hps"/>
          <w:rFonts w:ascii="Times New Roman" w:hAnsi="Times New Roman"/>
          <w:sz w:val="24"/>
          <w:szCs w:val="24"/>
        </w:rPr>
        <w:t xml:space="preserve">системы. </w:t>
      </w:r>
      <w:r w:rsidR="00AA6D19" w:rsidRPr="002547CA">
        <w:rPr>
          <w:rFonts w:ascii="Times New Roman" w:hAnsi="Times New Roman"/>
          <w:sz w:val="24"/>
          <w:szCs w:val="24"/>
        </w:rPr>
        <w:t xml:space="preserve">Культура любого народа охватывает как материальные, так и духовные (нематериальные) проявления творчества человека, которые в комплексе создают своеобразную систему этнической и национальной самоидентификации. Это культурно-духовное пространство организуется с помощью не только письменных сообщений, но и «мнемонических символов», образующих наиболее глубокий слой коллективной памяти. К ним относятся природные и созданные человеком объекты, а также действия (ритуалы, торжества), связанные с ними. Поэтому одна из важнейших задач участников конгресса в области </w:t>
      </w:r>
      <w:r w:rsidR="00944CAA">
        <w:rPr>
          <w:rFonts w:ascii="Times New Roman" w:hAnsi="Times New Roman"/>
          <w:sz w:val="24"/>
          <w:szCs w:val="24"/>
        </w:rPr>
        <w:t>изучения белорусской</w:t>
      </w:r>
      <w:r w:rsidR="00AA6D19" w:rsidRPr="002547CA">
        <w:rPr>
          <w:rFonts w:ascii="Times New Roman" w:hAnsi="Times New Roman"/>
          <w:sz w:val="24"/>
          <w:szCs w:val="24"/>
        </w:rPr>
        <w:t xml:space="preserve"> культуры – предотвращать тиражирование непрофессиональных и ошибочных толкований </w:t>
      </w:r>
      <w:r w:rsidR="00944CAA">
        <w:rPr>
          <w:rFonts w:ascii="Times New Roman" w:hAnsi="Times New Roman"/>
          <w:sz w:val="24"/>
          <w:szCs w:val="24"/>
        </w:rPr>
        <w:t>культур</w:t>
      </w:r>
      <w:r w:rsidR="00AA6D19" w:rsidRPr="002547CA">
        <w:rPr>
          <w:rFonts w:ascii="Times New Roman" w:hAnsi="Times New Roman"/>
          <w:sz w:val="24"/>
          <w:szCs w:val="24"/>
        </w:rPr>
        <w:t>ного наследия, противодейств</w:t>
      </w:r>
      <w:r w:rsidR="005D6261">
        <w:rPr>
          <w:rFonts w:ascii="Times New Roman" w:hAnsi="Times New Roman"/>
          <w:sz w:val="24"/>
          <w:szCs w:val="24"/>
        </w:rPr>
        <w:t>уя</w:t>
      </w:r>
      <w:r w:rsidR="00AA6D19" w:rsidRPr="002547CA">
        <w:rPr>
          <w:rFonts w:ascii="Times New Roman" w:hAnsi="Times New Roman"/>
          <w:sz w:val="24"/>
          <w:szCs w:val="24"/>
        </w:rPr>
        <w:t xml:space="preserve"> проникновени</w:t>
      </w:r>
      <w:r w:rsidR="005D6261">
        <w:rPr>
          <w:rFonts w:ascii="Times New Roman" w:hAnsi="Times New Roman"/>
          <w:sz w:val="24"/>
          <w:szCs w:val="24"/>
        </w:rPr>
        <w:t>ю</w:t>
      </w:r>
      <w:r w:rsidR="00AA6D19" w:rsidRPr="002547CA">
        <w:rPr>
          <w:rFonts w:ascii="Times New Roman" w:hAnsi="Times New Roman"/>
          <w:sz w:val="24"/>
          <w:szCs w:val="24"/>
        </w:rPr>
        <w:t xml:space="preserve"> заимствованных, часто антигуманистических, элементов массовой культуры.</w:t>
      </w:r>
    </w:p>
    <w:p w:rsidR="00E13EF0" w:rsidRPr="002547CA" w:rsidRDefault="00E13EF0" w:rsidP="00E13E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13EF0" w:rsidRPr="002547CA" w:rsidRDefault="00E13EF0" w:rsidP="00E52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7CA">
        <w:rPr>
          <w:rFonts w:ascii="Times New Roman" w:hAnsi="Times New Roman"/>
          <w:b/>
          <w:sz w:val="24"/>
          <w:szCs w:val="24"/>
        </w:rPr>
        <w:t>Организаторы Конгресса</w:t>
      </w:r>
    </w:p>
    <w:p w:rsidR="00E13EF0" w:rsidRPr="002547CA" w:rsidRDefault="00E13EF0" w:rsidP="00E13EF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13EF0" w:rsidRPr="002547CA" w:rsidRDefault="00E13EF0" w:rsidP="00E13E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sz w:val="24"/>
          <w:szCs w:val="24"/>
        </w:rPr>
        <w:t>Национальная академия наук Беларуси</w:t>
      </w:r>
    </w:p>
    <w:p w:rsidR="00E13EF0" w:rsidRPr="002547CA" w:rsidRDefault="00E13EF0" w:rsidP="00E13E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sz w:val="24"/>
          <w:szCs w:val="24"/>
        </w:rPr>
        <w:t>Государственное научное учреждение «Центр исследований белорусской культуры, языка и литературы НАН Беларуси»</w:t>
      </w:r>
    </w:p>
    <w:p w:rsidR="00E52BEA" w:rsidRDefault="00E13EF0" w:rsidP="00E52B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sz w:val="24"/>
          <w:szCs w:val="24"/>
        </w:rPr>
        <w:t>Министерство культуры Республики Беларусь</w:t>
      </w:r>
    </w:p>
    <w:p w:rsidR="00F436EE" w:rsidRDefault="00B4499D" w:rsidP="00F436E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</w:t>
      </w:r>
      <w:r w:rsidR="00F436EE" w:rsidRPr="00F436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F436EE" w:rsidRPr="00F436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КОНГРЕССА</w:t>
      </w:r>
    </w:p>
    <w:p w:rsidR="00B4499D" w:rsidRDefault="00B4499D" w:rsidP="005C1719">
      <w:pPr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Гусаков Владимир Григорьевич – Председатель Президиума Национальной академии наук Беларуси, академик</w:t>
      </w:r>
    </w:p>
    <w:p w:rsidR="00B4499D" w:rsidRPr="00B4499D" w:rsidRDefault="006D7216" w:rsidP="005C1719">
      <w:pPr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Бондарь Юрий Павлович</w:t>
      </w:r>
      <w:r w:rsidR="00B449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Министр культуры Республики Беларусь</w:t>
      </w:r>
    </w:p>
    <w:p w:rsidR="00F436EE" w:rsidRDefault="00F436EE" w:rsidP="00F436EE">
      <w:pPr>
        <w:pStyle w:val="5"/>
        <w:rPr>
          <w:sz w:val="24"/>
          <w:szCs w:val="24"/>
        </w:rPr>
      </w:pPr>
      <w:r w:rsidRPr="00F436EE">
        <w:rPr>
          <w:sz w:val="24"/>
          <w:szCs w:val="24"/>
        </w:rPr>
        <w:t>ЗАМЕСТИТЕЛИ ПРЕДСЕДАТЕЛЯ КОНГРЕССА</w:t>
      </w:r>
    </w:p>
    <w:p w:rsidR="00B4499D" w:rsidRDefault="00B4499D" w:rsidP="00E721A4">
      <w:pPr>
        <w:pStyle w:val="5"/>
        <w:spacing w:before="0" w:beforeAutospacing="0" w:after="0" w:afterAutospacing="0"/>
        <w:ind w:firstLine="284"/>
        <w:jc w:val="both"/>
        <w:rPr>
          <w:b w:val="0"/>
          <w:bCs w:val="0"/>
          <w:sz w:val="24"/>
          <w:szCs w:val="24"/>
        </w:rPr>
      </w:pPr>
      <w:r w:rsidRPr="00B4499D">
        <w:rPr>
          <w:b w:val="0"/>
          <w:sz w:val="24"/>
          <w:szCs w:val="24"/>
        </w:rPr>
        <w:t xml:space="preserve">Коваленя Александр Александрович </w:t>
      </w:r>
      <w:r>
        <w:rPr>
          <w:b w:val="0"/>
          <w:sz w:val="24"/>
          <w:szCs w:val="24"/>
        </w:rPr>
        <w:t>–</w:t>
      </w:r>
      <w:r w:rsidRPr="00B4499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академик-секретарь Отделения гуманитарных наук и </w:t>
      </w:r>
      <w:r w:rsidR="00295010">
        <w:rPr>
          <w:b w:val="0"/>
          <w:sz w:val="24"/>
          <w:szCs w:val="24"/>
        </w:rPr>
        <w:t xml:space="preserve">искусств </w:t>
      </w:r>
      <w:r w:rsidR="00295010" w:rsidRPr="00295010">
        <w:rPr>
          <w:b w:val="0"/>
          <w:bCs w:val="0"/>
          <w:sz w:val="24"/>
          <w:szCs w:val="24"/>
        </w:rPr>
        <w:t>Национальной академии наук Беларуси,</w:t>
      </w:r>
      <w:r w:rsidR="00E721A4">
        <w:rPr>
          <w:b w:val="0"/>
          <w:bCs w:val="0"/>
          <w:sz w:val="24"/>
          <w:szCs w:val="24"/>
        </w:rPr>
        <w:t xml:space="preserve"> член-корреспондент</w:t>
      </w:r>
    </w:p>
    <w:p w:rsidR="00E721A4" w:rsidRPr="00E721A4" w:rsidRDefault="00E4626F" w:rsidP="00E721A4">
      <w:pPr>
        <w:pStyle w:val="5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Карчевская Наталья</w:t>
      </w:r>
      <w:r w:rsidR="00E721A4">
        <w:rPr>
          <w:b w:val="0"/>
          <w:sz w:val="24"/>
          <w:szCs w:val="24"/>
        </w:rPr>
        <w:t xml:space="preserve"> Владимировна – Первый </w:t>
      </w:r>
      <w:r w:rsidR="006904D2">
        <w:rPr>
          <w:b w:val="0"/>
          <w:sz w:val="24"/>
          <w:szCs w:val="24"/>
        </w:rPr>
        <w:t>з</w:t>
      </w:r>
      <w:r w:rsidR="00E721A4">
        <w:rPr>
          <w:b w:val="0"/>
          <w:sz w:val="24"/>
          <w:szCs w:val="24"/>
        </w:rPr>
        <w:t xml:space="preserve">аместитель Министра </w:t>
      </w:r>
      <w:r w:rsidR="00E721A4" w:rsidRPr="00E721A4">
        <w:rPr>
          <w:b w:val="0"/>
          <w:bCs w:val="0"/>
          <w:sz w:val="24"/>
          <w:szCs w:val="24"/>
        </w:rPr>
        <w:t>культуры Республики Беларусь</w:t>
      </w:r>
    </w:p>
    <w:p w:rsidR="00B45E1D" w:rsidRDefault="00B45E1D" w:rsidP="00F436EE">
      <w:pPr>
        <w:pStyle w:val="5"/>
        <w:rPr>
          <w:sz w:val="24"/>
          <w:szCs w:val="24"/>
          <w:lang w:val="ru-RU"/>
        </w:rPr>
      </w:pPr>
    </w:p>
    <w:p w:rsidR="00B45E1D" w:rsidRDefault="00B45E1D" w:rsidP="00F436EE">
      <w:pPr>
        <w:pStyle w:val="5"/>
        <w:rPr>
          <w:sz w:val="24"/>
          <w:szCs w:val="24"/>
          <w:lang w:val="ru-RU"/>
        </w:rPr>
      </w:pPr>
    </w:p>
    <w:p w:rsidR="00F436EE" w:rsidRPr="00F436EE" w:rsidRDefault="00F436EE" w:rsidP="00F436EE">
      <w:pPr>
        <w:pStyle w:val="5"/>
        <w:rPr>
          <w:sz w:val="24"/>
          <w:szCs w:val="24"/>
        </w:rPr>
      </w:pPr>
      <w:r w:rsidRPr="00F436EE">
        <w:rPr>
          <w:sz w:val="24"/>
          <w:szCs w:val="24"/>
        </w:rPr>
        <w:lastRenderedPageBreak/>
        <w:t>ПРОГРАММНЫЙ КОМИТЕТ</w:t>
      </w:r>
    </w:p>
    <w:p w:rsidR="00F436EE" w:rsidRDefault="00F436EE" w:rsidP="00F436EE">
      <w:pPr>
        <w:pStyle w:val="5"/>
        <w:rPr>
          <w:b w:val="0"/>
          <w:bCs w:val="0"/>
          <w:sz w:val="24"/>
          <w:szCs w:val="24"/>
        </w:rPr>
      </w:pPr>
      <w:r w:rsidRPr="00F436EE">
        <w:rPr>
          <w:b w:val="0"/>
          <w:bCs w:val="0"/>
          <w:sz w:val="24"/>
          <w:szCs w:val="24"/>
        </w:rPr>
        <w:t>Председател</w:t>
      </w:r>
      <w:r w:rsidR="006235DA">
        <w:rPr>
          <w:b w:val="0"/>
          <w:bCs w:val="0"/>
          <w:sz w:val="24"/>
          <w:szCs w:val="24"/>
          <w:lang w:val="ru-RU"/>
        </w:rPr>
        <w:t>ь</w:t>
      </w:r>
      <w:r w:rsidRPr="00F436EE">
        <w:rPr>
          <w:b w:val="0"/>
          <w:bCs w:val="0"/>
          <w:sz w:val="24"/>
          <w:szCs w:val="24"/>
        </w:rPr>
        <w:t>:</w:t>
      </w:r>
    </w:p>
    <w:p w:rsidR="006904D2" w:rsidRDefault="006904D2" w:rsidP="006904D2">
      <w:pPr>
        <w:pStyle w:val="5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Локотко Александр Иванович – директор Государственного научного учреждения </w:t>
      </w:r>
      <w:r w:rsidR="00745358" w:rsidRPr="006904D2">
        <w:rPr>
          <w:b w:val="0"/>
          <w:sz w:val="24"/>
          <w:szCs w:val="24"/>
        </w:rPr>
        <w:t>«Центр исследований белорусской культуры, языка и литературы НАН Беларуси»</w:t>
      </w:r>
      <w:r w:rsidR="00745358">
        <w:rPr>
          <w:b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академик </w:t>
      </w:r>
      <w:r w:rsidRPr="00295010">
        <w:rPr>
          <w:b w:val="0"/>
          <w:bCs w:val="0"/>
          <w:sz w:val="24"/>
          <w:szCs w:val="24"/>
        </w:rPr>
        <w:t>Национальной академии наук Беларуси</w:t>
      </w:r>
      <w:r>
        <w:rPr>
          <w:b w:val="0"/>
          <w:bCs w:val="0"/>
          <w:sz w:val="24"/>
          <w:szCs w:val="24"/>
        </w:rPr>
        <w:t xml:space="preserve"> </w:t>
      </w:r>
    </w:p>
    <w:p w:rsidR="00F436EE" w:rsidRDefault="00F436EE" w:rsidP="00F436EE">
      <w:pPr>
        <w:pStyle w:val="5"/>
        <w:rPr>
          <w:b w:val="0"/>
          <w:bCs w:val="0"/>
          <w:sz w:val="24"/>
          <w:szCs w:val="24"/>
        </w:rPr>
      </w:pPr>
      <w:r w:rsidRPr="00F436EE">
        <w:rPr>
          <w:b w:val="0"/>
          <w:bCs w:val="0"/>
          <w:sz w:val="24"/>
          <w:szCs w:val="24"/>
        </w:rPr>
        <w:t>Зам. председателя:</w:t>
      </w:r>
    </w:p>
    <w:p w:rsidR="00745358" w:rsidRPr="00F436EE" w:rsidRDefault="00745358" w:rsidP="00E04E3E">
      <w:pPr>
        <w:pStyle w:val="5"/>
        <w:ind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Лукашанец Александр Александрович – </w:t>
      </w:r>
      <w:r w:rsidR="00E04E3E">
        <w:rPr>
          <w:b w:val="0"/>
          <w:bCs w:val="0"/>
          <w:sz w:val="24"/>
          <w:szCs w:val="24"/>
        </w:rPr>
        <w:t xml:space="preserve">первый заместитель директора по научной работе Центра, </w:t>
      </w:r>
      <w:r w:rsidR="005F5BFA">
        <w:rPr>
          <w:b w:val="0"/>
          <w:bCs w:val="0"/>
          <w:sz w:val="24"/>
          <w:szCs w:val="24"/>
          <w:lang w:val="ru-RU"/>
        </w:rPr>
        <w:t>академик</w:t>
      </w:r>
      <w:r>
        <w:rPr>
          <w:b w:val="0"/>
          <w:bCs w:val="0"/>
          <w:sz w:val="24"/>
          <w:szCs w:val="24"/>
        </w:rPr>
        <w:t xml:space="preserve"> </w:t>
      </w:r>
      <w:r w:rsidRPr="00295010">
        <w:rPr>
          <w:b w:val="0"/>
          <w:bCs w:val="0"/>
          <w:sz w:val="24"/>
          <w:szCs w:val="24"/>
        </w:rPr>
        <w:t>Национальной академии наук Беларуси</w:t>
      </w:r>
    </w:p>
    <w:p w:rsidR="00F436EE" w:rsidRDefault="00F436EE" w:rsidP="00F436EE">
      <w:pPr>
        <w:pStyle w:val="5"/>
        <w:rPr>
          <w:b w:val="0"/>
          <w:bCs w:val="0"/>
          <w:sz w:val="24"/>
          <w:szCs w:val="24"/>
        </w:rPr>
      </w:pPr>
      <w:r w:rsidRPr="00F436EE">
        <w:rPr>
          <w:b w:val="0"/>
          <w:bCs w:val="0"/>
          <w:sz w:val="24"/>
          <w:szCs w:val="24"/>
        </w:rPr>
        <w:t>Члены комитета:</w:t>
      </w:r>
    </w:p>
    <w:p w:rsidR="00745358" w:rsidRDefault="00E04E3E" w:rsidP="00EE3327">
      <w:pPr>
        <w:pStyle w:val="5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E04E3E">
        <w:rPr>
          <w:b w:val="0"/>
          <w:sz w:val="24"/>
          <w:szCs w:val="24"/>
        </w:rPr>
        <w:t>Витязь Сергей Петрович</w:t>
      </w:r>
      <w:r>
        <w:rPr>
          <w:b w:val="0"/>
          <w:sz w:val="24"/>
          <w:szCs w:val="24"/>
        </w:rPr>
        <w:t xml:space="preserve"> – </w:t>
      </w:r>
      <w:r w:rsidR="00EE3327">
        <w:rPr>
          <w:b w:val="0"/>
          <w:sz w:val="24"/>
          <w:szCs w:val="24"/>
        </w:rPr>
        <w:t xml:space="preserve">заместитель директора по научной и инновационной </w:t>
      </w:r>
      <w:r w:rsidR="001F666B">
        <w:rPr>
          <w:b w:val="0"/>
          <w:sz w:val="24"/>
          <w:szCs w:val="24"/>
        </w:rPr>
        <w:t xml:space="preserve">работе </w:t>
      </w:r>
      <w:r w:rsidR="00EE3327">
        <w:rPr>
          <w:b w:val="0"/>
          <w:sz w:val="24"/>
          <w:szCs w:val="24"/>
        </w:rPr>
        <w:t xml:space="preserve">Центра, </w:t>
      </w:r>
      <w:r>
        <w:rPr>
          <w:b w:val="0"/>
          <w:sz w:val="24"/>
          <w:szCs w:val="24"/>
        </w:rPr>
        <w:t xml:space="preserve">доктор </w:t>
      </w:r>
      <w:r w:rsidR="00EE3327">
        <w:rPr>
          <w:b w:val="0"/>
          <w:sz w:val="24"/>
          <w:szCs w:val="24"/>
        </w:rPr>
        <w:t>исторических наук</w:t>
      </w:r>
    </w:p>
    <w:p w:rsidR="00E04E3E" w:rsidRDefault="00EE3327" w:rsidP="00EE3327">
      <w:pPr>
        <w:pStyle w:val="5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Копылов Игорь Леонович –</w:t>
      </w:r>
      <w:r w:rsidR="005F5BFA">
        <w:rPr>
          <w:b w:val="0"/>
          <w:sz w:val="24"/>
          <w:szCs w:val="24"/>
          <w:lang w:val="ru-RU"/>
        </w:rPr>
        <w:t xml:space="preserve"> </w:t>
      </w:r>
      <w:r w:rsidR="005F5BFA">
        <w:rPr>
          <w:b w:val="0"/>
          <w:sz w:val="24"/>
          <w:szCs w:val="24"/>
        </w:rPr>
        <w:t>директо</w:t>
      </w:r>
      <w:r w:rsidR="005F5BFA">
        <w:rPr>
          <w:b w:val="0"/>
          <w:sz w:val="24"/>
          <w:szCs w:val="24"/>
          <w:lang w:val="ru-RU"/>
        </w:rPr>
        <w:t>р</w:t>
      </w:r>
      <w:r>
        <w:rPr>
          <w:b w:val="0"/>
          <w:sz w:val="24"/>
          <w:szCs w:val="24"/>
        </w:rPr>
        <w:t xml:space="preserve"> филиала «Институт языковеден</w:t>
      </w:r>
      <w:r w:rsidR="001F666B">
        <w:rPr>
          <w:b w:val="0"/>
          <w:sz w:val="24"/>
          <w:szCs w:val="24"/>
        </w:rPr>
        <w:t xml:space="preserve">ия им. Якуба </w:t>
      </w:r>
      <w:r w:rsidR="00780E74">
        <w:rPr>
          <w:b w:val="0"/>
          <w:sz w:val="24"/>
          <w:szCs w:val="24"/>
        </w:rPr>
        <w:t>Кол</w:t>
      </w:r>
      <w:r w:rsidR="00780E74">
        <w:rPr>
          <w:b w:val="0"/>
          <w:sz w:val="24"/>
          <w:szCs w:val="24"/>
          <w:lang w:val="ru-RU"/>
        </w:rPr>
        <w:t>а</w:t>
      </w:r>
      <w:r>
        <w:rPr>
          <w:b w:val="0"/>
          <w:sz w:val="24"/>
          <w:szCs w:val="24"/>
        </w:rPr>
        <w:t>са» Центра, кандидат филологических наук, доцент</w:t>
      </w:r>
    </w:p>
    <w:p w:rsidR="00E04E3E" w:rsidRPr="00E04E3E" w:rsidRDefault="00E04E3E" w:rsidP="00EE3327">
      <w:pPr>
        <w:pStyle w:val="5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Саверченко Иван </w:t>
      </w:r>
      <w:r w:rsidR="00EE3327">
        <w:rPr>
          <w:b w:val="0"/>
          <w:sz w:val="24"/>
          <w:szCs w:val="24"/>
        </w:rPr>
        <w:t>Васильевич –</w:t>
      </w:r>
      <w:r w:rsidR="005F5BFA">
        <w:rPr>
          <w:b w:val="0"/>
          <w:sz w:val="24"/>
          <w:szCs w:val="24"/>
          <w:lang w:val="ru-RU"/>
        </w:rPr>
        <w:t xml:space="preserve"> </w:t>
      </w:r>
      <w:r w:rsidR="00EE3327">
        <w:rPr>
          <w:b w:val="0"/>
          <w:sz w:val="24"/>
          <w:szCs w:val="24"/>
        </w:rPr>
        <w:t>директор филиала «И</w:t>
      </w:r>
      <w:r w:rsidR="001F666B">
        <w:rPr>
          <w:b w:val="0"/>
          <w:sz w:val="24"/>
          <w:szCs w:val="24"/>
        </w:rPr>
        <w:t xml:space="preserve">нститут литературоведения им. Янки </w:t>
      </w:r>
      <w:r w:rsidR="00EE3327">
        <w:rPr>
          <w:b w:val="0"/>
          <w:sz w:val="24"/>
          <w:szCs w:val="24"/>
        </w:rPr>
        <w:t>Купалы» Центра, доктор филологических наук, профессор</w:t>
      </w:r>
    </w:p>
    <w:p w:rsidR="00C507B8" w:rsidRPr="00F436EE" w:rsidRDefault="00C507B8" w:rsidP="00713790">
      <w:pPr>
        <w:spacing w:after="0" w:line="240" w:lineRule="auto"/>
        <w:ind w:firstLine="284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2BEA" w:rsidRPr="002547CA" w:rsidRDefault="00E52BEA" w:rsidP="00E52BEA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2547CA">
        <w:rPr>
          <w:rStyle w:val="a5"/>
          <w:rFonts w:ascii="Times New Roman" w:hAnsi="Times New Roman"/>
          <w:sz w:val="24"/>
          <w:szCs w:val="24"/>
        </w:rPr>
        <w:t>Научная программа</w:t>
      </w:r>
    </w:p>
    <w:p w:rsidR="00E52BEA" w:rsidRPr="002547CA" w:rsidRDefault="00E52BEA" w:rsidP="00E52BEA">
      <w:pPr>
        <w:spacing w:after="0" w:line="240" w:lineRule="auto"/>
        <w:ind w:firstLine="284"/>
        <w:jc w:val="both"/>
        <w:rPr>
          <w:rStyle w:val="a5"/>
          <w:rFonts w:ascii="Times New Roman" w:hAnsi="Times New Roman"/>
          <w:sz w:val="24"/>
          <w:szCs w:val="24"/>
        </w:rPr>
      </w:pPr>
    </w:p>
    <w:p w:rsidR="00E13EF0" w:rsidRPr="002547CA" w:rsidRDefault="00E52BEA" w:rsidP="00E13E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sz w:val="24"/>
          <w:szCs w:val="24"/>
        </w:rPr>
        <w:t xml:space="preserve">Заседания конгресса будут включать доклады на </w:t>
      </w:r>
      <w:r w:rsidR="00944CAA">
        <w:rPr>
          <w:rFonts w:ascii="Times New Roman" w:hAnsi="Times New Roman"/>
          <w:sz w:val="24"/>
          <w:szCs w:val="24"/>
        </w:rPr>
        <w:t>сессиях</w:t>
      </w:r>
      <w:r w:rsidRPr="002547CA">
        <w:rPr>
          <w:rFonts w:ascii="Times New Roman" w:hAnsi="Times New Roman"/>
          <w:sz w:val="24"/>
          <w:szCs w:val="24"/>
        </w:rPr>
        <w:t>, регламент 20 минут (включая вопросы и обсуждение). Выступления будут сгруппированы по общности тем. Запланирована одна стендовая сессия. Каждый участник может сделать только один доклад, но может быть соавтором других докладов и подготовить любое количество стендовых докладов.</w:t>
      </w:r>
    </w:p>
    <w:p w:rsidR="00E52BEA" w:rsidRPr="002547CA" w:rsidRDefault="00E52BEA" w:rsidP="00E13E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2BEA" w:rsidRPr="002547CA" w:rsidRDefault="00E52BEA" w:rsidP="00E52BEA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</w:rPr>
      </w:pPr>
      <w:r w:rsidRPr="002547CA">
        <w:rPr>
          <w:rStyle w:val="a5"/>
          <w:rFonts w:ascii="Times New Roman" w:hAnsi="Times New Roman"/>
          <w:sz w:val="24"/>
          <w:szCs w:val="24"/>
        </w:rPr>
        <w:t>Сессии конгресса</w:t>
      </w:r>
    </w:p>
    <w:p w:rsidR="00E52BEA" w:rsidRPr="002547CA" w:rsidRDefault="00E52BEA" w:rsidP="00E52BEA">
      <w:pPr>
        <w:spacing w:after="0"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</w:p>
    <w:p w:rsidR="00E52BEA" w:rsidRPr="002547CA" w:rsidRDefault="00DC095E" w:rsidP="00E52BEA">
      <w:pPr>
        <w:spacing w:after="0" w:line="240" w:lineRule="auto"/>
        <w:ind w:firstLine="284"/>
        <w:jc w:val="both"/>
        <w:rPr>
          <w:rStyle w:val="hps"/>
          <w:rFonts w:ascii="Times New Roman" w:hAnsi="Times New Roman"/>
          <w:sz w:val="24"/>
          <w:szCs w:val="24"/>
        </w:rPr>
      </w:pPr>
      <w:r w:rsidRPr="002547CA">
        <w:rPr>
          <w:rStyle w:val="hps"/>
          <w:rFonts w:ascii="Times New Roman" w:hAnsi="Times New Roman"/>
          <w:b/>
          <w:sz w:val="24"/>
          <w:szCs w:val="24"/>
        </w:rPr>
        <w:t>Архитектура</w:t>
      </w:r>
      <w:r w:rsidRPr="002547CA">
        <w:rPr>
          <w:rFonts w:ascii="Times New Roman" w:hAnsi="Times New Roman"/>
          <w:b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b/>
          <w:sz w:val="24"/>
          <w:szCs w:val="24"/>
        </w:rPr>
        <w:t>и дизайн</w:t>
      </w:r>
      <w:r w:rsidRPr="002547CA">
        <w:rPr>
          <w:rStyle w:val="hps"/>
          <w:rFonts w:ascii="Times New Roman" w:hAnsi="Times New Roman"/>
          <w:sz w:val="24"/>
          <w:szCs w:val="24"/>
        </w:rPr>
        <w:t>.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Современная архитектура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Беларуси основывается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на развитии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национальных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традиций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воплощенных в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лучших образцах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белорусского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культового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дворцово-</w:t>
      </w:r>
      <w:r w:rsidRPr="002547CA">
        <w:rPr>
          <w:rFonts w:ascii="Times New Roman" w:hAnsi="Times New Roman"/>
          <w:sz w:val="24"/>
          <w:szCs w:val="24"/>
        </w:rPr>
        <w:t xml:space="preserve">паркового </w:t>
      </w:r>
      <w:r w:rsidRPr="002547CA">
        <w:rPr>
          <w:rStyle w:val="hps"/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гражданского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зодчества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XI</w:t>
      </w:r>
      <w:r w:rsidR="0052020C">
        <w:rPr>
          <w:rStyle w:val="hps"/>
          <w:rFonts w:ascii="Times New Roman" w:hAnsi="Times New Roman"/>
          <w:sz w:val="24"/>
          <w:szCs w:val="24"/>
        </w:rPr>
        <w:t>–</w:t>
      </w:r>
      <w:r w:rsidRPr="002547CA">
        <w:rPr>
          <w:rFonts w:ascii="Times New Roman" w:hAnsi="Times New Roman"/>
          <w:sz w:val="24"/>
          <w:szCs w:val="24"/>
        </w:rPr>
        <w:t xml:space="preserve">ХХ веков. </w:t>
      </w:r>
      <w:r w:rsidRPr="002547CA">
        <w:rPr>
          <w:rStyle w:val="hps"/>
          <w:rFonts w:ascii="Times New Roman" w:hAnsi="Times New Roman"/>
          <w:sz w:val="24"/>
          <w:szCs w:val="24"/>
        </w:rPr>
        <w:t>Вместе с тем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современная архитектура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Беларуси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выделяется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креативностью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инновационность</w:t>
      </w:r>
      <w:r w:rsidR="005D6261">
        <w:rPr>
          <w:rStyle w:val="hps"/>
          <w:rFonts w:ascii="Times New Roman" w:hAnsi="Times New Roman"/>
          <w:sz w:val="24"/>
          <w:szCs w:val="24"/>
        </w:rPr>
        <w:t>ю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технологий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сочетает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интеллектуальные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конструкции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 новейшие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материалы.</w:t>
      </w:r>
    </w:p>
    <w:p w:rsidR="00F17B62" w:rsidRDefault="00DC095E" w:rsidP="00E52BEA">
      <w:pPr>
        <w:spacing w:after="0" w:line="240" w:lineRule="auto"/>
        <w:ind w:firstLine="284"/>
        <w:jc w:val="both"/>
        <w:rPr>
          <w:rStyle w:val="hps"/>
          <w:rFonts w:ascii="Times New Roman" w:hAnsi="Times New Roman"/>
          <w:sz w:val="24"/>
          <w:szCs w:val="24"/>
        </w:rPr>
      </w:pPr>
      <w:r w:rsidRPr="002547CA">
        <w:rPr>
          <w:rStyle w:val="hps"/>
          <w:rFonts w:ascii="Times New Roman" w:hAnsi="Times New Roman"/>
          <w:b/>
          <w:sz w:val="24"/>
          <w:szCs w:val="24"/>
        </w:rPr>
        <w:t>Изобразительное и</w:t>
      </w:r>
      <w:r w:rsidRPr="002547CA">
        <w:rPr>
          <w:rFonts w:ascii="Times New Roman" w:hAnsi="Times New Roman"/>
          <w:b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b/>
          <w:sz w:val="24"/>
          <w:szCs w:val="24"/>
        </w:rPr>
        <w:t>декоративно-прикладное искусство</w:t>
      </w:r>
      <w:r w:rsidRPr="002547CA">
        <w:rPr>
          <w:rFonts w:ascii="Times New Roman" w:hAnsi="Times New Roman"/>
          <w:sz w:val="24"/>
          <w:szCs w:val="24"/>
        </w:rPr>
        <w:t xml:space="preserve">. </w:t>
      </w:r>
      <w:r w:rsidRPr="002547CA">
        <w:rPr>
          <w:rStyle w:val="hps"/>
          <w:rFonts w:ascii="Times New Roman" w:hAnsi="Times New Roman"/>
          <w:sz w:val="24"/>
          <w:szCs w:val="24"/>
        </w:rPr>
        <w:t>Изобразительное искусство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Беларуси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характеризуется активным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новаторством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поиском новых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идей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сосуществовани</w:t>
      </w:r>
      <w:r w:rsidR="00B15A53">
        <w:rPr>
          <w:rStyle w:val="hps"/>
          <w:rFonts w:ascii="Times New Roman" w:hAnsi="Times New Roman"/>
          <w:sz w:val="24"/>
          <w:szCs w:val="24"/>
        </w:rPr>
        <w:t>ем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различных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стилей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направлений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преемственностью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традиций</w:t>
      </w:r>
      <w:r w:rsidRPr="002547CA">
        <w:rPr>
          <w:rFonts w:ascii="Times New Roman" w:hAnsi="Times New Roman"/>
          <w:sz w:val="24"/>
          <w:szCs w:val="24"/>
        </w:rPr>
        <w:t xml:space="preserve">. </w:t>
      </w:r>
      <w:r w:rsidRPr="002547CA">
        <w:rPr>
          <w:rStyle w:val="hps"/>
          <w:rFonts w:ascii="Times New Roman" w:hAnsi="Times New Roman"/>
          <w:sz w:val="24"/>
          <w:szCs w:val="24"/>
        </w:rPr>
        <w:t>Необходимо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="00C239A0">
        <w:rPr>
          <w:rFonts w:ascii="Times New Roman" w:hAnsi="Times New Roman"/>
          <w:sz w:val="24"/>
          <w:szCs w:val="24"/>
        </w:rPr>
        <w:t>обсудить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повышение роли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художественной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критики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которая должна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более глубоко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осмысливать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новые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направления развития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искусства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следить за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рождением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новаторских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художественных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 xml:space="preserve">концепций. </w:t>
      </w:r>
      <w:r w:rsidR="00F17B62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Сессия посвящается </w:t>
      </w:r>
      <w:r w:rsidR="00F17B62">
        <w:rPr>
          <w:rStyle w:val="a5"/>
          <w:rFonts w:ascii="Times New Roman" w:hAnsi="Times New Roman"/>
          <w:b w:val="0"/>
          <w:sz w:val="24"/>
          <w:szCs w:val="24"/>
        </w:rPr>
        <w:t>90</w:t>
      </w:r>
      <w:r w:rsidR="00F17B62" w:rsidRPr="00AB2724">
        <w:rPr>
          <w:rStyle w:val="a5"/>
          <w:rFonts w:ascii="Times New Roman" w:hAnsi="Times New Roman"/>
          <w:b w:val="0"/>
          <w:sz w:val="24"/>
          <w:szCs w:val="24"/>
        </w:rPr>
        <w:t>-летию</w:t>
      </w:r>
      <w:r w:rsidR="00F17B62" w:rsidRPr="00AB2724">
        <w:rPr>
          <w:rFonts w:ascii="Times New Roman" w:hAnsi="Times New Roman"/>
          <w:sz w:val="24"/>
          <w:szCs w:val="24"/>
        </w:rPr>
        <w:t xml:space="preserve"> со дня рождения</w:t>
      </w:r>
      <w:r w:rsidR="00F17B62">
        <w:rPr>
          <w:rFonts w:ascii="Times New Roman" w:hAnsi="Times New Roman"/>
          <w:sz w:val="24"/>
          <w:szCs w:val="24"/>
        </w:rPr>
        <w:t xml:space="preserve"> М. Данцига, живописца-монументалиста, народного художника Беларуси, заслуженного деятеля искусств, </w:t>
      </w:r>
      <w:r w:rsidR="00E15B08">
        <w:rPr>
          <w:rStyle w:val="a5"/>
          <w:rFonts w:ascii="Times New Roman" w:hAnsi="Times New Roman"/>
          <w:b w:val="0"/>
          <w:sz w:val="24"/>
          <w:szCs w:val="24"/>
        </w:rPr>
        <w:t>120</w:t>
      </w:r>
      <w:r w:rsidR="00E15B08" w:rsidRPr="00AB2724">
        <w:rPr>
          <w:rStyle w:val="a5"/>
          <w:rFonts w:ascii="Times New Roman" w:hAnsi="Times New Roman"/>
          <w:b w:val="0"/>
          <w:sz w:val="24"/>
          <w:szCs w:val="24"/>
        </w:rPr>
        <w:t>-летию</w:t>
      </w:r>
      <w:r w:rsidR="00E15B08" w:rsidRPr="00AB2724">
        <w:rPr>
          <w:rFonts w:ascii="Times New Roman" w:hAnsi="Times New Roman"/>
          <w:sz w:val="24"/>
          <w:szCs w:val="24"/>
        </w:rPr>
        <w:t xml:space="preserve"> со дня рождения</w:t>
      </w:r>
      <w:r w:rsidR="00E15B08">
        <w:rPr>
          <w:rFonts w:ascii="Times New Roman" w:hAnsi="Times New Roman"/>
          <w:sz w:val="24"/>
          <w:szCs w:val="24"/>
        </w:rPr>
        <w:t xml:space="preserve"> П. Сергиевича, белорусского живописца, графика, художника-монументалиста.</w:t>
      </w:r>
    </w:p>
    <w:p w:rsidR="00DC095E" w:rsidRPr="002547CA" w:rsidRDefault="00DC095E" w:rsidP="00DC095E">
      <w:pPr>
        <w:spacing w:after="0" w:line="240" w:lineRule="auto"/>
        <w:ind w:firstLine="284"/>
        <w:jc w:val="both"/>
        <w:rPr>
          <w:rStyle w:val="hps"/>
          <w:rFonts w:ascii="Times New Roman" w:hAnsi="Times New Roman"/>
          <w:sz w:val="24"/>
          <w:szCs w:val="24"/>
        </w:rPr>
      </w:pPr>
      <w:r w:rsidRPr="002547CA">
        <w:rPr>
          <w:rStyle w:val="hps"/>
          <w:rFonts w:ascii="Times New Roman" w:hAnsi="Times New Roman"/>
          <w:b/>
          <w:sz w:val="24"/>
          <w:szCs w:val="24"/>
        </w:rPr>
        <w:t>Монументальное искусство</w:t>
      </w:r>
      <w:r w:rsidRPr="002547CA">
        <w:rPr>
          <w:rFonts w:ascii="Times New Roman" w:hAnsi="Times New Roman"/>
          <w:sz w:val="24"/>
          <w:szCs w:val="24"/>
        </w:rPr>
        <w:t xml:space="preserve">. </w:t>
      </w:r>
      <w:r w:rsidRPr="002547CA">
        <w:rPr>
          <w:rStyle w:val="hps"/>
          <w:rFonts w:ascii="Times New Roman" w:hAnsi="Times New Roman"/>
          <w:sz w:val="24"/>
          <w:szCs w:val="24"/>
        </w:rPr>
        <w:t>Монументальное искусство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наиболее полно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 наглядно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выражает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идеалы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государства</w:t>
      </w:r>
      <w:r w:rsidRPr="002547CA">
        <w:rPr>
          <w:rFonts w:ascii="Times New Roman" w:hAnsi="Times New Roman"/>
          <w:sz w:val="24"/>
          <w:szCs w:val="24"/>
        </w:rPr>
        <w:t xml:space="preserve">. </w:t>
      </w:r>
      <w:r w:rsidRPr="002547CA">
        <w:rPr>
          <w:rStyle w:val="hps"/>
          <w:rFonts w:ascii="Times New Roman" w:hAnsi="Times New Roman"/>
          <w:sz w:val="24"/>
          <w:szCs w:val="24"/>
        </w:rPr>
        <w:t>Художественные образы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воплощенные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художниками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монументалиста</w:t>
      </w:r>
      <w:r w:rsidR="00C239A0">
        <w:rPr>
          <w:rStyle w:val="hps"/>
          <w:rFonts w:ascii="Times New Roman" w:hAnsi="Times New Roman"/>
          <w:sz w:val="24"/>
          <w:szCs w:val="24"/>
        </w:rPr>
        <w:t>ми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="00D808A1">
        <w:rPr>
          <w:rFonts w:ascii="Times New Roman" w:hAnsi="Times New Roman"/>
          <w:sz w:val="24"/>
          <w:szCs w:val="24"/>
          <w:lang w:val="be-BY"/>
        </w:rPr>
        <w:t xml:space="preserve">это </w:t>
      </w:r>
      <w:r w:rsidRPr="002547CA">
        <w:rPr>
          <w:rStyle w:val="hps"/>
          <w:rFonts w:ascii="Times New Roman" w:hAnsi="Times New Roman"/>
          <w:sz w:val="24"/>
          <w:szCs w:val="24"/>
        </w:rPr>
        <w:t>не только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D808A1">
        <w:rPr>
          <w:rStyle w:val="hps"/>
          <w:rFonts w:ascii="Times New Roman" w:hAnsi="Times New Roman"/>
          <w:sz w:val="24"/>
          <w:szCs w:val="24"/>
        </w:rPr>
        <w:t>прославл</w:t>
      </w:r>
      <w:r w:rsidR="00B15A53" w:rsidRPr="00D808A1">
        <w:rPr>
          <w:rStyle w:val="hps"/>
          <w:rFonts w:ascii="Times New Roman" w:hAnsi="Times New Roman"/>
          <w:sz w:val="24"/>
          <w:szCs w:val="24"/>
        </w:rPr>
        <w:t>ение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тех или иных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исторических личностей</w:t>
      </w:r>
      <w:r w:rsidR="00B15A53">
        <w:rPr>
          <w:rStyle w:val="hps"/>
          <w:rFonts w:ascii="Times New Roman" w:hAnsi="Times New Roman"/>
          <w:sz w:val="24"/>
          <w:szCs w:val="24"/>
        </w:rPr>
        <w:t>, а</w:t>
      </w:r>
      <w:r w:rsidRPr="002547CA">
        <w:rPr>
          <w:rStyle w:val="hps"/>
          <w:rFonts w:ascii="Times New Roman" w:hAnsi="Times New Roman"/>
          <w:sz w:val="24"/>
          <w:szCs w:val="24"/>
        </w:rPr>
        <w:t xml:space="preserve"> в первую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очередь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память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общества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о своем прошлом</w:t>
      </w:r>
      <w:r w:rsidRPr="002547CA">
        <w:rPr>
          <w:rFonts w:ascii="Times New Roman" w:hAnsi="Times New Roman"/>
          <w:sz w:val="24"/>
          <w:szCs w:val="24"/>
        </w:rPr>
        <w:t xml:space="preserve">. </w:t>
      </w:r>
      <w:r w:rsidRPr="002547CA">
        <w:rPr>
          <w:rStyle w:val="hps"/>
          <w:rFonts w:ascii="Times New Roman" w:hAnsi="Times New Roman"/>
          <w:sz w:val="24"/>
          <w:szCs w:val="24"/>
        </w:rPr>
        <w:t>Именно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монументальная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скульптура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дает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городам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историческим местам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неповторимость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известность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делает их более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запоминающимися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эстетически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богатыми.</w:t>
      </w:r>
    </w:p>
    <w:p w:rsidR="00DC095E" w:rsidRDefault="00DC095E" w:rsidP="00DC095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CA">
        <w:rPr>
          <w:rFonts w:ascii="Times New Roman" w:eastAsia="Times New Roman" w:hAnsi="Times New Roman"/>
          <w:b/>
          <w:sz w:val="24"/>
          <w:szCs w:val="24"/>
          <w:lang w:eastAsia="ru-RU"/>
        </w:rPr>
        <w:t>Кино-</w:t>
      </w:r>
      <w:r w:rsidRPr="00DC09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DC09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b/>
          <w:sz w:val="24"/>
          <w:szCs w:val="24"/>
          <w:lang w:eastAsia="ru-RU"/>
        </w:rPr>
        <w:t>видеоискусство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Острой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остается проблема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53">
        <w:rPr>
          <w:rFonts w:ascii="Times New Roman" w:eastAsia="Times New Roman" w:hAnsi="Times New Roman"/>
          <w:sz w:val="24"/>
          <w:szCs w:val="24"/>
          <w:lang w:eastAsia="ru-RU"/>
        </w:rPr>
        <w:t>белорусской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кинодраматургии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которая могла бы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опорой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национального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кино.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конгресса стоит обратить внимание на разработку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научной концепции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национального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кинематографа и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репертуара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национальных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полнометражных</w:t>
      </w:r>
      <w:r w:rsidRPr="00DC09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фильмов.</w:t>
      </w:r>
      <w:r w:rsidR="003D24F1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Сессия посвящается </w:t>
      </w:r>
      <w:r w:rsidR="002B5AB4">
        <w:rPr>
          <w:rFonts w:ascii="Times New Roman" w:eastAsia="Times New Roman" w:hAnsi="Times New Roman"/>
          <w:sz w:val="24"/>
          <w:szCs w:val="24"/>
          <w:lang w:eastAsia="ru-RU"/>
        </w:rPr>
        <w:t>40-летию со дня основания Театра-студии киноактера Национальной киностудии «Беларусьфильм», 120-летию со дня рождения В. Корш-Саблина, белорусского кинорежиссера, актера кино, народного артиста СССР, лауреата Сталинской премии, одного из основоположников белорусского кино</w:t>
      </w:r>
      <w:r w:rsidR="007C10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7AAA" w:rsidRDefault="00DC095E" w:rsidP="00E67AAA">
      <w:pPr>
        <w:spacing w:after="0" w:line="240" w:lineRule="auto"/>
        <w:ind w:firstLine="284"/>
        <w:jc w:val="both"/>
        <w:rPr>
          <w:rStyle w:val="hps"/>
          <w:rFonts w:ascii="Times New Roman" w:hAnsi="Times New Roman"/>
          <w:b/>
          <w:sz w:val="24"/>
          <w:szCs w:val="24"/>
        </w:rPr>
      </w:pPr>
      <w:r w:rsidRPr="002547CA">
        <w:rPr>
          <w:rFonts w:ascii="Times New Roman" w:hAnsi="Times New Roman"/>
          <w:b/>
          <w:sz w:val="24"/>
          <w:szCs w:val="24"/>
        </w:rPr>
        <w:t>Музыкальное искусство</w:t>
      </w:r>
      <w:r w:rsidRPr="002547CA">
        <w:rPr>
          <w:rFonts w:ascii="Times New Roman" w:hAnsi="Times New Roman"/>
          <w:sz w:val="24"/>
          <w:szCs w:val="24"/>
        </w:rPr>
        <w:t xml:space="preserve">. Одна из главных задач, </w:t>
      </w:r>
      <w:r w:rsidR="00383732">
        <w:rPr>
          <w:rFonts w:ascii="Times New Roman" w:hAnsi="Times New Roman"/>
          <w:sz w:val="24"/>
          <w:szCs w:val="24"/>
        </w:rPr>
        <w:t>стоя</w:t>
      </w:r>
      <w:r w:rsidRPr="002547CA">
        <w:rPr>
          <w:rFonts w:ascii="Times New Roman" w:hAnsi="Times New Roman"/>
          <w:sz w:val="24"/>
          <w:szCs w:val="24"/>
        </w:rPr>
        <w:t xml:space="preserve">щая перед участниками конгресса в современных условиях, – это сохранение </w:t>
      </w:r>
      <w:r w:rsidR="00383732">
        <w:rPr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развитие замечательных традиций отечественной композиторской, музыкально-исполнительской и балетной школ, которые были сформированы в прошлые годы. </w:t>
      </w:r>
      <w:proofErr w:type="gramStart"/>
      <w:r w:rsidRPr="002547CA">
        <w:rPr>
          <w:rFonts w:ascii="Times New Roman" w:hAnsi="Times New Roman"/>
          <w:sz w:val="24"/>
          <w:szCs w:val="24"/>
        </w:rPr>
        <w:t>Белорусские композиторская, исполнительская, балетная и вокальная школы способны конкурировать с европейскими и мировыми школами, в первую очередь в сфере академического, классического искусства.</w:t>
      </w:r>
      <w:proofErr w:type="gramEnd"/>
      <w:r w:rsidRPr="002547CA">
        <w:rPr>
          <w:rFonts w:ascii="Times New Roman" w:hAnsi="Times New Roman"/>
          <w:sz w:val="24"/>
          <w:szCs w:val="24"/>
        </w:rPr>
        <w:t xml:space="preserve"> Требует решения и проблема развития отечественного шоу-бизнеса, пропаганда национального эстрадного творчества.</w:t>
      </w:r>
      <w:r w:rsidR="00DA64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463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Сессия посвящается </w:t>
      </w:r>
      <w:r w:rsidR="00AB2724">
        <w:rPr>
          <w:rStyle w:val="a5"/>
          <w:rFonts w:ascii="Times New Roman" w:hAnsi="Times New Roman"/>
          <w:b w:val="0"/>
          <w:sz w:val="24"/>
          <w:szCs w:val="24"/>
        </w:rPr>
        <w:t>8</w:t>
      </w:r>
      <w:r w:rsidR="00AB2724" w:rsidRPr="00AB2724">
        <w:rPr>
          <w:rStyle w:val="a5"/>
          <w:rFonts w:ascii="Times New Roman" w:hAnsi="Times New Roman"/>
          <w:b w:val="0"/>
          <w:sz w:val="24"/>
          <w:szCs w:val="24"/>
        </w:rPr>
        <w:t>5-летию</w:t>
      </w:r>
      <w:r w:rsidR="00AB2724" w:rsidRPr="00AB2724">
        <w:rPr>
          <w:rFonts w:ascii="Times New Roman" w:hAnsi="Times New Roman"/>
          <w:sz w:val="24"/>
          <w:szCs w:val="24"/>
        </w:rPr>
        <w:t xml:space="preserve"> со дня рождения</w:t>
      </w:r>
      <w:r w:rsidR="00AB2724">
        <w:rPr>
          <w:rFonts w:ascii="Times New Roman" w:hAnsi="Times New Roman"/>
          <w:sz w:val="24"/>
          <w:szCs w:val="24"/>
        </w:rPr>
        <w:t xml:space="preserve"> З.Бабия, оперного и камерного певца, народного артиста Беларуси, </w:t>
      </w:r>
      <w:r w:rsidR="00AB2724">
        <w:rPr>
          <w:rStyle w:val="a5"/>
          <w:rFonts w:ascii="Times New Roman" w:hAnsi="Times New Roman"/>
          <w:b w:val="0"/>
          <w:sz w:val="24"/>
          <w:szCs w:val="24"/>
        </w:rPr>
        <w:t>8</w:t>
      </w:r>
      <w:r w:rsidR="00AB2724" w:rsidRPr="00AB2724">
        <w:rPr>
          <w:rStyle w:val="a5"/>
          <w:rFonts w:ascii="Times New Roman" w:hAnsi="Times New Roman"/>
          <w:b w:val="0"/>
          <w:sz w:val="24"/>
          <w:szCs w:val="24"/>
        </w:rPr>
        <w:t>5-летию</w:t>
      </w:r>
      <w:r w:rsidR="00AB2724" w:rsidRPr="00AB2724">
        <w:rPr>
          <w:rFonts w:ascii="Times New Roman" w:hAnsi="Times New Roman"/>
          <w:sz w:val="24"/>
          <w:szCs w:val="24"/>
        </w:rPr>
        <w:t xml:space="preserve"> со дня рождения</w:t>
      </w:r>
      <w:r w:rsidR="00AB2724">
        <w:rPr>
          <w:rFonts w:ascii="Times New Roman" w:hAnsi="Times New Roman"/>
          <w:sz w:val="24"/>
          <w:szCs w:val="24"/>
        </w:rPr>
        <w:t xml:space="preserve"> С. Кортеса, композитора, народного артиста Беларуси, заслуженного деятеля искусств, лауреата Государственной премии </w:t>
      </w:r>
      <w:r w:rsidR="00F17B62">
        <w:rPr>
          <w:rFonts w:ascii="Times New Roman" w:hAnsi="Times New Roman"/>
          <w:sz w:val="24"/>
          <w:szCs w:val="24"/>
        </w:rPr>
        <w:t xml:space="preserve">Республики </w:t>
      </w:r>
      <w:r w:rsidR="00F17B62" w:rsidRPr="0010039B">
        <w:rPr>
          <w:rFonts w:ascii="Times New Roman" w:hAnsi="Times New Roman"/>
          <w:sz w:val="24"/>
          <w:szCs w:val="24"/>
        </w:rPr>
        <w:t>Беларус</w:t>
      </w:r>
      <w:r w:rsidR="00F17B62">
        <w:rPr>
          <w:rFonts w:ascii="Times New Roman" w:hAnsi="Times New Roman"/>
          <w:sz w:val="24"/>
          <w:szCs w:val="24"/>
        </w:rPr>
        <w:t>ь</w:t>
      </w:r>
      <w:r w:rsidR="00AB2724">
        <w:rPr>
          <w:rFonts w:ascii="Times New Roman" w:hAnsi="Times New Roman"/>
          <w:sz w:val="24"/>
          <w:szCs w:val="24"/>
        </w:rPr>
        <w:t xml:space="preserve">, </w:t>
      </w:r>
      <w:r w:rsidR="00880440">
        <w:rPr>
          <w:rStyle w:val="a5"/>
          <w:rFonts w:ascii="Times New Roman" w:hAnsi="Times New Roman"/>
          <w:b w:val="0"/>
          <w:sz w:val="24"/>
          <w:szCs w:val="24"/>
        </w:rPr>
        <w:t>245</w:t>
      </w:r>
      <w:r w:rsidR="00880440" w:rsidRPr="00AB2724">
        <w:rPr>
          <w:rStyle w:val="a5"/>
          <w:rFonts w:ascii="Times New Roman" w:hAnsi="Times New Roman"/>
          <w:b w:val="0"/>
          <w:sz w:val="24"/>
          <w:szCs w:val="24"/>
        </w:rPr>
        <w:t>-летию</w:t>
      </w:r>
      <w:r w:rsidR="00880440" w:rsidRPr="00AB2724">
        <w:rPr>
          <w:rFonts w:ascii="Times New Roman" w:hAnsi="Times New Roman"/>
          <w:sz w:val="24"/>
          <w:szCs w:val="24"/>
        </w:rPr>
        <w:t xml:space="preserve"> со дня рождения</w:t>
      </w:r>
      <w:r w:rsidR="00880440">
        <w:rPr>
          <w:rFonts w:ascii="Times New Roman" w:hAnsi="Times New Roman"/>
          <w:sz w:val="24"/>
          <w:szCs w:val="24"/>
        </w:rPr>
        <w:t xml:space="preserve"> Антони</w:t>
      </w:r>
      <w:r w:rsidR="00C2291E">
        <w:rPr>
          <w:rFonts w:ascii="Times New Roman" w:hAnsi="Times New Roman"/>
          <w:sz w:val="24"/>
          <w:szCs w:val="24"/>
        </w:rPr>
        <w:t>я</w:t>
      </w:r>
      <w:r w:rsidR="00880440">
        <w:rPr>
          <w:rFonts w:ascii="Times New Roman" w:hAnsi="Times New Roman"/>
          <w:sz w:val="24"/>
          <w:szCs w:val="24"/>
        </w:rPr>
        <w:t xml:space="preserve"> Радзивилла</w:t>
      </w:r>
      <w:r w:rsidR="00880440" w:rsidRPr="00E67AAA">
        <w:rPr>
          <w:rFonts w:ascii="Times New Roman" w:hAnsi="Times New Roman"/>
          <w:sz w:val="24"/>
          <w:szCs w:val="24"/>
        </w:rPr>
        <w:t>, мецената, композитора</w:t>
      </w:r>
      <w:r w:rsidR="00E67AAA" w:rsidRPr="00E67AAA">
        <w:rPr>
          <w:rFonts w:ascii="Times New Roman" w:hAnsi="Times New Roman"/>
          <w:sz w:val="24"/>
          <w:szCs w:val="24"/>
        </w:rPr>
        <w:t xml:space="preserve">, </w:t>
      </w:r>
      <w:r w:rsidR="00E67AAA" w:rsidRPr="00E67AAA">
        <w:rPr>
          <w:rStyle w:val="a5"/>
          <w:rFonts w:ascii="Times New Roman" w:hAnsi="Times New Roman"/>
          <w:b w:val="0"/>
          <w:sz w:val="24"/>
          <w:szCs w:val="24"/>
        </w:rPr>
        <w:t>110-летию</w:t>
      </w:r>
      <w:r w:rsidR="00E67AAA" w:rsidRPr="00E67AAA">
        <w:rPr>
          <w:rFonts w:ascii="Times New Roman" w:hAnsi="Times New Roman"/>
          <w:sz w:val="24"/>
          <w:szCs w:val="24"/>
        </w:rPr>
        <w:t xml:space="preserve"> со дня рождения Г. Цитовича, белорусского этномузыковеда, фольклориста, музыкального этнографа и хорового дирижера, народного артиста.</w:t>
      </w:r>
      <w:proofErr w:type="gramEnd"/>
    </w:p>
    <w:p w:rsidR="003770E7" w:rsidRDefault="00204C58" w:rsidP="00054C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Style w:val="hps"/>
          <w:rFonts w:ascii="Times New Roman" w:hAnsi="Times New Roman"/>
          <w:b/>
          <w:sz w:val="24"/>
          <w:szCs w:val="24"/>
        </w:rPr>
        <w:t>Театральное искусство</w:t>
      </w:r>
      <w:r w:rsidRPr="002547CA">
        <w:rPr>
          <w:rFonts w:ascii="Times New Roman" w:hAnsi="Times New Roman"/>
          <w:sz w:val="24"/>
          <w:szCs w:val="24"/>
        </w:rPr>
        <w:t xml:space="preserve">. </w:t>
      </w:r>
      <w:r w:rsidRPr="002547CA">
        <w:rPr>
          <w:rStyle w:val="hps"/>
          <w:rFonts w:ascii="Times New Roman" w:hAnsi="Times New Roman"/>
          <w:sz w:val="24"/>
          <w:szCs w:val="24"/>
        </w:rPr>
        <w:t>Необходимы активные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усилия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в поисках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нового содержания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нового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сценического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языка в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отражени</w:t>
      </w:r>
      <w:r w:rsidR="00B15A53">
        <w:rPr>
          <w:rStyle w:val="hps"/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действительности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переосмысление места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функции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роли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театрального искусства в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общественных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отношениях</w:t>
      </w:r>
      <w:r w:rsidRPr="002547CA">
        <w:rPr>
          <w:rFonts w:ascii="Times New Roman" w:hAnsi="Times New Roman"/>
          <w:sz w:val="24"/>
          <w:szCs w:val="24"/>
        </w:rPr>
        <w:t xml:space="preserve">. </w:t>
      </w:r>
      <w:r w:rsidRPr="002547CA">
        <w:rPr>
          <w:rStyle w:val="hps"/>
          <w:rFonts w:ascii="Times New Roman" w:hAnsi="Times New Roman"/>
          <w:sz w:val="24"/>
          <w:szCs w:val="24"/>
        </w:rPr>
        <w:t>Требует внимания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пропаганда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театральной культуры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="000439BF" w:rsidRPr="002547CA">
        <w:rPr>
          <w:rStyle w:val="hps"/>
          <w:rFonts w:ascii="Times New Roman" w:hAnsi="Times New Roman"/>
          <w:sz w:val="24"/>
          <w:szCs w:val="24"/>
        </w:rPr>
        <w:t>Беларус</w:t>
      </w:r>
      <w:r w:rsidR="000439BF">
        <w:rPr>
          <w:rStyle w:val="hps"/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развитие международных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связей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фестивального движения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театров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страны 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зарубежья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проффесионализация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жанра</w:t>
      </w:r>
      <w:r w:rsidRPr="002547CA">
        <w:rPr>
          <w:rFonts w:ascii="Times New Roman" w:hAnsi="Times New Roman"/>
          <w:sz w:val="24"/>
          <w:szCs w:val="24"/>
        </w:rPr>
        <w:t xml:space="preserve">, </w:t>
      </w:r>
      <w:r w:rsidRPr="002547CA">
        <w:rPr>
          <w:rStyle w:val="hps"/>
          <w:rFonts w:ascii="Times New Roman" w:hAnsi="Times New Roman"/>
          <w:sz w:val="24"/>
          <w:szCs w:val="24"/>
        </w:rPr>
        <w:t>повышени</w:t>
      </w:r>
      <w:r w:rsidR="00B15A53">
        <w:rPr>
          <w:rStyle w:val="hps"/>
          <w:rFonts w:ascii="Times New Roman" w:hAnsi="Times New Roman"/>
          <w:sz w:val="24"/>
          <w:szCs w:val="24"/>
        </w:rPr>
        <w:t>е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10039B">
        <w:rPr>
          <w:rStyle w:val="hps"/>
          <w:rFonts w:ascii="Times New Roman" w:hAnsi="Times New Roman"/>
          <w:sz w:val="24"/>
          <w:szCs w:val="24"/>
        </w:rPr>
        <w:t>композиторского</w:t>
      </w:r>
      <w:r w:rsidRPr="0010039B">
        <w:rPr>
          <w:rFonts w:ascii="Times New Roman" w:hAnsi="Times New Roman"/>
          <w:sz w:val="24"/>
          <w:szCs w:val="24"/>
        </w:rPr>
        <w:t xml:space="preserve"> и </w:t>
      </w:r>
      <w:r w:rsidRPr="0010039B">
        <w:rPr>
          <w:rStyle w:val="hps"/>
          <w:rFonts w:ascii="Times New Roman" w:hAnsi="Times New Roman"/>
          <w:sz w:val="24"/>
          <w:szCs w:val="24"/>
        </w:rPr>
        <w:t>исполнительского</w:t>
      </w:r>
      <w:r w:rsidRPr="0010039B">
        <w:rPr>
          <w:rFonts w:ascii="Times New Roman" w:hAnsi="Times New Roman"/>
          <w:sz w:val="24"/>
          <w:szCs w:val="24"/>
        </w:rPr>
        <w:t xml:space="preserve"> </w:t>
      </w:r>
      <w:r w:rsidRPr="0010039B">
        <w:rPr>
          <w:rStyle w:val="hps"/>
          <w:rFonts w:ascii="Times New Roman" w:hAnsi="Times New Roman"/>
          <w:sz w:val="24"/>
          <w:szCs w:val="24"/>
        </w:rPr>
        <w:t>мастерства.</w:t>
      </w:r>
      <w:r w:rsidR="00096ABD" w:rsidRPr="0010039B">
        <w:rPr>
          <w:rStyle w:val="hps"/>
          <w:rFonts w:ascii="Times New Roman" w:hAnsi="Times New Roman"/>
          <w:sz w:val="24"/>
          <w:szCs w:val="24"/>
        </w:rPr>
        <w:t xml:space="preserve"> </w:t>
      </w:r>
      <w:proofErr w:type="gramStart"/>
      <w:r w:rsidR="00096ABD" w:rsidRPr="0010039B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Сессия </w:t>
      </w:r>
      <w:r w:rsidR="00AB2724" w:rsidRPr="0010039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посвящается </w:t>
      </w:r>
      <w:r w:rsidR="00AB2724" w:rsidRPr="0010039B">
        <w:rPr>
          <w:rStyle w:val="a5"/>
          <w:rFonts w:ascii="Times New Roman" w:hAnsi="Times New Roman"/>
          <w:b w:val="0"/>
          <w:sz w:val="24"/>
          <w:szCs w:val="24"/>
        </w:rPr>
        <w:t>90-летию</w:t>
      </w:r>
      <w:r w:rsidR="00AB2724" w:rsidRPr="0010039B">
        <w:rPr>
          <w:rFonts w:ascii="Times New Roman" w:hAnsi="Times New Roman"/>
          <w:sz w:val="24"/>
          <w:szCs w:val="24"/>
        </w:rPr>
        <w:t xml:space="preserve"> со дня рождения Р. Янковского, актера, народного артиста Беларуси, академика Международной академии театра, лауреата Государственной премии Беларуси и премии им. И.Буйницкого, </w:t>
      </w:r>
      <w:r w:rsidR="0010039B" w:rsidRPr="0010039B">
        <w:rPr>
          <w:rStyle w:val="a5"/>
          <w:rFonts w:ascii="Times New Roman" w:hAnsi="Times New Roman"/>
          <w:b w:val="0"/>
          <w:sz w:val="24"/>
          <w:szCs w:val="24"/>
        </w:rPr>
        <w:t>85-летию</w:t>
      </w:r>
      <w:r w:rsidR="0010039B" w:rsidRPr="0010039B">
        <w:rPr>
          <w:rFonts w:ascii="Times New Roman" w:hAnsi="Times New Roman"/>
          <w:sz w:val="24"/>
          <w:szCs w:val="24"/>
        </w:rPr>
        <w:t xml:space="preserve"> Г. Овсянникова, народного артиста Беларуси, лауреата Государственной премии </w:t>
      </w:r>
      <w:r w:rsidR="00F17B62">
        <w:rPr>
          <w:rFonts w:ascii="Times New Roman" w:hAnsi="Times New Roman"/>
          <w:sz w:val="24"/>
          <w:szCs w:val="24"/>
        </w:rPr>
        <w:t xml:space="preserve">Республики </w:t>
      </w:r>
      <w:r w:rsidR="0010039B" w:rsidRPr="0010039B">
        <w:rPr>
          <w:rFonts w:ascii="Times New Roman" w:hAnsi="Times New Roman"/>
          <w:sz w:val="24"/>
          <w:szCs w:val="24"/>
        </w:rPr>
        <w:t>Беларус</w:t>
      </w:r>
      <w:r w:rsidR="00F17B62">
        <w:rPr>
          <w:rFonts w:ascii="Times New Roman" w:hAnsi="Times New Roman"/>
          <w:sz w:val="24"/>
          <w:szCs w:val="24"/>
        </w:rPr>
        <w:t>ь</w:t>
      </w:r>
      <w:r w:rsidR="0010039B" w:rsidRPr="0010039B">
        <w:rPr>
          <w:rFonts w:ascii="Times New Roman" w:hAnsi="Times New Roman"/>
          <w:sz w:val="24"/>
          <w:szCs w:val="24"/>
        </w:rPr>
        <w:t xml:space="preserve">, </w:t>
      </w:r>
      <w:r w:rsidR="00085E18">
        <w:rPr>
          <w:rStyle w:val="a5"/>
          <w:rFonts w:ascii="Times New Roman" w:hAnsi="Times New Roman"/>
          <w:b w:val="0"/>
          <w:sz w:val="24"/>
          <w:szCs w:val="24"/>
        </w:rPr>
        <w:t>305</w:t>
      </w:r>
      <w:r w:rsidR="00085E18" w:rsidRPr="0010039B">
        <w:rPr>
          <w:rStyle w:val="a5"/>
          <w:rFonts w:ascii="Times New Roman" w:hAnsi="Times New Roman"/>
          <w:b w:val="0"/>
          <w:sz w:val="24"/>
          <w:szCs w:val="24"/>
        </w:rPr>
        <w:t>-летию</w:t>
      </w:r>
      <w:r w:rsidR="00085E18" w:rsidRPr="0010039B">
        <w:rPr>
          <w:rFonts w:ascii="Times New Roman" w:hAnsi="Times New Roman"/>
          <w:sz w:val="24"/>
          <w:szCs w:val="24"/>
        </w:rPr>
        <w:t xml:space="preserve"> со дня рождения</w:t>
      </w:r>
      <w:r w:rsidR="00085E18">
        <w:rPr>
          <w:rFonts w:ascii="Times New Roman" w:hAnsi="Times New Roman"/>
          <w:sz w:val="24"/>
          <w:szCs w:val="24"/>
        </w:rPr>
        <w:t xml:space="preserve"> Геранима Радзивилла, государственного деятеля ВКЛ, мецената, основателя Слуцкого театра Радзивиллов</w:t>
      </w:r>
      <w:r w:rsidR="00880440">
        <w:rPr>
          <w:rFonts w:ascii="Times New Roman" w:hAnsi="Times New Roman"/>
          <w:sz w:val="24"/>
          <w:szCs w:val="24"/>
        </w:rPr>
        <w:t>, 115-летию со дня рождения С. Станюты, актрисы, народной артистки Беларуси</w:t>
      </w:r>
      <w:proofErr w:type="gramEnd"/>
      <w:r w:rsidR="00880440">
        <w:rPr>
          <w:rFonts w:ascii="Times New Roman" w:hAnsi="Times New Roman"/>
          <w:sz w:val="24"/>
          <w:szCs w:val="24"/>
        </w:rPr>
        <w:t xml:space="preserve">, академика Международной академии театра, </w:t>
      </w:r>
      <w:r w:rsidR="00880440" w:rsidRPr="0010039B">
        <w:rPr>
          <w:rFonts w:ascii="Times New Roman" w:hAnsi="Times New Roman"/>
          <w:sz w:val="24"/>
          <w:szCs w:val="24"/>
        </w:rPr>
        <w:t xml:space="preserve">лауреата Государственной премии </w:t>
      </w:r>
      <w:r w:rsidR="00880440">
        <w:rPr>
          <w:rFonts w:ascii="Times New Roman" w:hAnsi="Times New Roman"/>
          <w:sz w:val="24"/>
          <w:szCs w:val="24"/>
        </w:rPr>
        <w:t xml:space="preserve">Республики </w:t>
      </w:r>
      <w:r w:rsidR="00880440" w:rsidRPr="0010039B">
        <w:rPr>
          <w:rFonts w:ascii="Times New Roman" w:hAnsi="Times New Roman"/>
          <w:sz w:val="24"/>
          <w:szCs w:val="24"/>
        </w:rPr>
        <w:t>Беларус</w:t>
      </w:r>
      <w:r w:rsidR="00880440">
        <w:rPr>
          <w:rFonts w:ascii="Times New Roman" w:hAnsi="Times New Roman"/>
          <w:sz w:val="24"/>
          <w:szCs w:val="24"/>
        </w:rPr>
        <w:t>ь</w:t>
      </w:r>
      <w:r w:rsidR="003770E7">
        <w:rPr>
          <w:rFonts w:ascii="Times New Roman" w:hAnsi="Times New Roman"/>
          <w:sz w:val="24"/>
          <w:szCs w:val="24"/>
        </w:rPr>
        <w:t>, 100-летию со дня основания Национального академического театра им. Я. Купалы.</w:t>
      </w:r>
    </w:p>
    <w:p w:rsidR="00054C7A" w:rsidRPr="002547CA" w:rsidRDefault="00204C58" w:rsidP="00054C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b/>
          <w:sz w:val="24"/>
          <w:szCs w:val="24"/>
        </w:rPr>
        <w:t>Профессиональные творческие союзы</w:t>
      </w:r>
      <w:r w:rsidRPr="002547CA">
        <w:rPr>
          <w:rFonts w:ascii="Times New Roman" w:hAnsi="Times New Roman"/>
          <w:sz w:val="24"/>
          <w:szCs w:val="24"/>
        </w:rPr>
        <w:t xml:space="preserve">. Цель профессионально-творческого объединения </w:t>
      </w:r>
      <w:r w:rsidR="00B15A53">
        <w:rPr>
          <w:rFonts w:ascii="Times New Roman" w:hAnsi="Times New Roman"/>
          <w:sz w:val="24"/>
          <w:szCs w:val="24"/>
        </w:rPr>
        <w:t>–</w:t>
      </w:r>
      <w:r w:rsidRPr="002547CA">
        <w:rPr>
          <w:rFonts w:ascii="Times New Roman" w:hAnsi="Times New Roman"/>
          <w:sz w:val="24"/>
          <w:szCs w:val="24"/>
        </w:rPr>
        <w:t xml:space="preserve"> не только правовая и социальная защита своих членов, но и деятельность по развитию национальной литературы и искусства, сохранению культурных традиций и художественных школ, расширению международных культурных связей, повышению престижа творческих профессий. Стратегической задачей творческих союзов остается развитие самобытной белорусского культуры и искусства, формирование национального самосознания художника</w:t>
      </w:r>
      <w:r w:rsidR="00D808A1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D808A1">
        <w:rPr>
          <w:rFonts w:ascii="Times New Roman" w:hAnsi="Times New Roman"/>
          <w:sz w:val="24"/>
          <w:szCs w:val="24"/>
        </w:rPr>
        <w:t>Последнее выступает в качестве ключевой проблемой</w:t>
      </w:r>
      <w:r w:rsidRPr="002547CA">
        <w:rPr>
          <w:rFonts w:ascii="Times New Roman" w:hAnsi="Times New Roman"/>
          <w:sz w:val="24"/>
          <w:szCs w:val="24"/>
        </w:rPr>
        <w:t>, решение которой позволит белорусскому профессиональному искусству успешно развиваться в пространстве XXI века.</w:t>
      </w:r>
    </w:p>
    <w:p w:rsidR="00F17B62" w:rsidRPr="00F17B62" w:rsidRDefault="00054C7A" w:rsidP="000F5E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CA">
        <w:rPr>
          <w:rFonts w:ascii="Times New Roman" w:eastAsia="Times New Roman" w:hAnsi="Times New Roman"/>
          <w:b/>
          <w:sz w:val="24"/>
          <w:szCs w:val="24"/>
          <w:lang w:eastAsia="ru-RU"/>
        </w:rPr>
        <w:t>Национальная культура</w:t>
      </w:r>
      <w:r w:rsidRPr="00054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054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b/>
          <w:sz w:val="24"/>
          <w:szCs w:val="24"/>
          <w:lang w:eastAsia="ru-RU"/>
        </w:rPr>
        <w:t>язык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. Язык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A5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главных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этнических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признаков,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духовное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достояние народа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основа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важнейшая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его культуры.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Культурное развитие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белорусской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нации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требует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активной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культурно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-языковой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государства и общества.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Главное направление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этой деятельности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– сохранение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белорусского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языка как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исходной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национальной культуры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во всех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аспектах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ее функционирования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искусстве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художественной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быту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A10E5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д.)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 основы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самосознания</w:t>
      </w:r>
      <w:r w:rsidRPr="00054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белорусского народа.</w:t>
      </w:r>
      <w:r w:rsidR="00100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7B62" w:rsidRPr="0010039B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Сессия посвящается </w:t>
      </w:r>
      <w:r w:rsidR="00F17B62">
        <w:rPr>
          <w:rStyle w:val="a5"/>
          <w:rFonts w:ascii="Times New Roman" w:hAnsi="Times New Roman"/>
          <w:b w:val="0"/>
          <w:sz w:val="24"/>
          <w:szCs w:val="24"/>
        </w:rPr>
        <w:t>85</w:t>
      </w:r>
      <w:r w:rsidR="00F17B62" w:rsidRPr="0010039B">
        <w:rPr>
          <w:rStyle w:val="a5"/>
          <w:rFonts w:ascii="Times New Roman" w:hAnsi="Times New Roman"/>
          <w:b w:val="0"/>
          <w:sz w:val="24"/>
          <w:szCs w:val="24"/>
        </w:rPr>
        <w:t>-</w:t>
      </w:r>
      <w:r w:rsidR="00F17B62" w:rsidRPr="00F17B62">
        <w:rPr>
          <w:rStyle w:val="a5"/>
          <w:rFonts w:ascii="Times New Roman" w:hAnsi="Times New Roman"/>
          <w:b w:val="0"/>
          <w:sz w:val="24"/>
          <w:szCs w:val="24"/>
        </w:rPr>
        <w:t>летию</w:t>
      </w:r>
      <w:r w:rsidR="00F17B62" w:rsidRPr="00F17B62">
        <w:rPr>
          <w:rFonts w:ascii="Times New Roman" w:hAnsi="Times New Roman"/>
          <w:sz w:val="24"/>
          <w:szCs w:val="24"/>
        </w:rPr>
        <w:t xml:space="preserve"> А. Булыко, лингвиста, доктора филологических наук, профессора, члена-корреспондента Национальной академии наук Беларуси, лауреата Государственной премии Республики Беларусь.</w:t>
      </w:r>
    </w:p>
    <w:p w:rsidR="0052020C" w:rsidRDefault="00096ABD" w:rsidP="000F5E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AB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Национальная литература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Необходимо активное усилие в поисках нового содержания и новых форм отражения действительности, переосмысление роли литературы в обществе. Требуют внимания вопросы популяризации белорусской литературы. </w:t>
      </w:r>
      <w:proofErr w:type="gramStart"/>
      <w:r w:rsidRPr="00AB2724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Сессия посвящается </w:t>
      </w:r>
      <w:r w:rsidR="0052020C" w:rsidRPr="00AB2724">
        <w:rPr>
          <w:rStyle w:val="a5"/>
          <w:rFonts w:ascii="Times New Roman" w:hAnsi="Times New Roman"/>
          <w:b w:val="0"/>
          <w:sz w:val="24"/>
          <w:szCs w:val="24"/>
        </w:rPr>
        <w:t>100-летию</w:t>
      </w:r>
      <w:r w:rsidR="0052020C" w:rsidRPr="00AB2724">
        <w:rPr>
          <w:rFonts w:ascii="Times New Roman" w:hAnsi="Times New Roman"/>
          <w:sz w:val="24"/>
          <w:szCs w:val="24"/>
        </w:rPr>
        <w:t xml:space="preserve"> со дня рождения Н. Аврамчика, белорусского поэта, прозаика, переводчика, заслуженного работника культуры Беларуси, лауреата Литературной премии им. Я. Коласа, </w:t>
      </w:r>
      <w:r w:rsidR="0052020C" w:rsidRPr="00AB2724">
        <w:rPr>
          <w:rStyle w:val="a5"/>
          <w:rFonts w:ascii="Times New Roman" w:hAnsi="Times New Roman"/>
          <w:b w:val="0"/>
          <w:sz w:val="24"/>
          <w:szCs w:val="24"/>
        </w:rPr>
        <w:t>115-летию</w:t>
      </w:r>
      <w:r w:rsidR="0052020C" w:rsidRPr="00AB2724">
        <w:rPr>
          <w:rFonts w:ascii="Times New Roman" w:hAnsi="Times New Roman"/>
          <w:sz w:val="24"/>
          <w:szCs w:val="24"/>
        </w:rPr>
        <w:t xml:space="preserve"> со дня рождения А. Пальчевского, белорусского писателя, переводчика, </w:t>
      </w:r>
      <w:r w:rsidR="0052020C" w:rsidRPr="00AB2724">
        <w:rPr>
          <w:rStyle w:val="a5"/>
          <w:rFonts w:ascii="Times New Roman" w:hAnsi="Times New Roman"/>
          <w:b w:val="0"/>
          <w:sz w:val="24"/>
          <w:szCs w:val="24"/>
        </w:rPr>
        <w:t>95-летию</w:t>
      </w:r>
      <w:r w:rsidR="0052020C" w:rsidRPr="00AB2724">
        <w:rPr>
          <w:rFonts w:ascii="Times New Roman" w:hAnsi="Times New Roman"/>
          <w:sz w:val="24"/>
          <w:szCs w:val="24"/>
        </w:rPr>
        <w:t xml:space="preserve"> со дня рождения И. Науменко, белорусского писателя, </w:t>
      </w:r>
      <w:r w:rsidR="0052020C" w:rsidRPr="00AB2724">
        <w:rPr>
          <w:rStyle w:val="a5"/>
          <w:rFonts w:ascii="Times New Roman" w:hAnsi="Times New Roman"/>
          <w:b w:val="0"/>
          <w:sz w:val="24"/>
          <w:szCs w:val="24"/>
        </w:rPr>
        <w:t>100-летию</w:t>
      </w:r>
      <w:r w:rsidR="0052020C" w:rsidRPr="00AB2724">
        <w:rPr>
          <w:rFonts w:ascii="Times New Roman" w:hAnsi="Times New Roman"/>
          <w:sz w:val="24"/>
          <w:szCs w:val="24"/>
        </w:rPr>
        <w:t xml:space="preserve"> со дня рождения Алексея Коршака, белорусского поэта, 8</w:t>
      </w:r>
      <w:r w:rsidR="0052020C" w:rsidRPr="00AB2724">
        <w:rPr>
          <w:rStyle w:val="a5"/>
          <w:rFonts w:ascii="Times New Roman" w:hAnsi="Times New Roman"/>
          <w:b w:val="0"/>
          <w:sz w:val="24"/>
          <w:szCs w:val="24"/>
        </w:rPr>
        <w:t>5-летию</w:t>
      </w:r>
      <w:r w:rsidR="0052020C" w:rsidRPr="00AB2724">
        <w:rPr>
          <w:rFonts w:ascii="Times New Roman" w:hAnsi="Times New Roman"/>
          <w:sz w:val="24"/>
          <w:szCs w:val="24"/>
        </w:rPr>
        <w:t xml:space="preserve"> со дня рождения Г. Бородулина, народного поэта Беларуси, </w:t>
      </w:r>
      <w:r w:rsidR="0052020C" w:rsidRPr="00AB2724">
        <w:rPr>
          <w:rStyle w:val="a5"/>
          <w:rFonts w:ascii="Times New Roman" w:hAnsi="Times New Roman"/>
          <w:b w:val="0"/>
          <w:sz w:val="24"/>
          <w:szCs w:val="24"/>
        </w:rPr>
        <w:t>100-летию</w:t>
      </w:r>
      <w:r w:rsidR="0052020C" w:rsidRPr="00AB2724">
        <w:rPr>
          <w:rFonts w:ascii="Times New Roman" w:hAnsi="Times New Roman"/>
          <w:sz w:val="24"/>
          <w:szCs w:val="24"/>
        </w:rPr>
        <w:t xml:space="preserve"> со дня рождения</w:t>
      </w:r>
      <w:proofErr w:type="gramEnd"/>
      <w:r w:rsidR="0052020C" w:rsidRPr="00AB2724">
        <w:rPr>
          <w:rFonts w:ascii="Times New Roman" w:hAnsi="Times New Roman"/>
          <w:sz w:val="24"/>
          <w:szCs w:val="24"/>
        </w:rPr>
        <w:t xml:space="preserve"> Алексея Карпюка, белорусского писателя, участника партизанского движения в ВОВ, </w:t>
      </w:r>
      <w:r w:rsidR="0052020C" w:rsidRPr="00AB2724">
        <w:rPr>
          <w:rStyle w:val="a5"/>
          <w:rFonts w:ascii="Times New Roman" w:hAnsi="Times New Roman"/>
          <w:b w:val="0"/>
          <w:sz w:val="24"/>
          <w:szCs w:val="24"/>
        </w:rPr>
        <w:t>100-летию</w:t>
      </w:r>
      <w:r w:rsidR="0052020C" w:rsidRPr="00AB2724">
        <w:rPr>
          <w:rFonts w:ascii="Times New Roman" w:hAnsi="Times New Roman"/>
          <w:sz w:val="24"/>
          <w:szCs w:val="24"/>
        </w:rPr>
        <w:t xml:space="preserve"> со дня рождения</w:t>
      </w:r>
      <w:r w:rsidR="0052020C">
        <w:t xml:space="preserve"> </w:t>
      </w:r>
      <w:r w:rsidR="0052020C" w:rsidRPr="00AB2724">
        <w:rPr>
          <w:rFonts w:ascii="Times New Roman" w:hAnsi="Times New Roman"/>
          <w:sz w:val="24"/>
          <w:szCs w:val="24"/>
        </w:rPr>
        <w:t>Кузьмы Чорнага,</w:t>
      </w:r>
      <w:r w:rsidR="0052020C" w:rsidRPr="00AB2724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52020C" w:rsidRPr="00AB2724">
        <w:rPr>
          <w:rStyle w:val="a5"/>
          <w:rFonts w:ascii="Times New Roman" w:hAnsi="Times New Roman"/>
          <w:b w:val="0"/>
          <w:sz w:val="24"/>
          <w:szCs w:val="24"/>
        </w:rPr>
        <w:t>115-летию</w:t>
      </w:r>
      <w:r w:rsidR="0052020C" w:rsidRPr="00AB2724">
        <w:rPr>
          <w:rFonts w:ascii="Times New Roman" w:hAnsi="Times New Roman"/>
          <w:sz w:val="24"/>
          <w:szCs w:val="24"/>
        </w:rPr>
        <w:t xml:space="preserve"> со дня рождения П. Глебки, </w:t>
      </w:r>
      <w:r w:rsidR="0052020C" w:rsidRPr="00AB2724">
        <w:rPr>
          <w:rStyle w:val="a5"/>
          <w:rFonts w:ascii="Times New Roman" w:hAnsi="Times New Roman"/>
          <w:b w:val="0"/>
          <w:sz w:val="24"/>
          <w:szCs w:val="24"/>
        </w:rPr>
        <w:t>90-летию</w:t>
      </w:r>
      <w:r w:rsidR="0052020C" w:rsidRPr="00AB2724">
        <w:rPr>
          <w:rFonts w:ascii="Times New Roman" w:hAnsi="Times New Roman"/>
          <w:sz w:val="24"/>
          <w:szCs w:val="24"/>
        </w:rPr>
        <w:t xml:space="preserve"> со дня рождения В.Короткевича</w:t>
      </w:r>
      <w:r w:rsidR="00E15B08">
        <w:rPr>
          <w:rFonts w:ascii="Times New Roman" w:hAnsi="Times New Roman"/>
          <w:sz w:val="24"/>
          <w:szCs w:val="24"/>
        </w:rPr>
        <w:t xml:space="preserve">, </w:t>
      </w:r>
      <w:r w:rsidR="00E15B08" w:rsidRPr="00AB2724">
        <w:rPr>
          <w:rStyle w:val="a5"/>
          <w:rFonts w:ascii="Times New Roman" w:hAnsi="Times New Roman"/>
          <w:b w:val="0"/>
          <w:sz w:val="24"/>
          <w:szCs w:val="24"/>
        </w:rPr>
        <w:t>115-летию</w:t>
      </w:r>
      <w:r w:rsidR="00E15B08" w:rsidRPr="00AB2724">
        <w:rPr>
          <w:rFonts w:ascii="Times New Roman" w:hAnsi="Times New Roman"/>
          <w:sz w:val="24"/>
          <w:szCs w:val="24"/>
        </w:rPr>
        <w:t xml:space="preserve"> со дня рождения</w:t>
      </w:r>
      <w:r w:rsidR="00E15B08">
        <w:rPr>
          <w:rFonts w:ascii="Times New Roman" w:hAnsi="Times New Roman"/>
          <w:sz w:val="24"/>
          <w:szCs w:val="24"/>
        </w:rPr>
        <w:t xml:space="preserve"> П. Бровки, народного поэта Беларуси, академика Национальной академии наук Беларуси.</w:t>
      </w:r>
    </w:p>
    <w:p w:rsidR="008130C9" w:rsidRPr="002547CA" w:rsidRDefault="000F5E6E" w:rsidP="00E13EF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6E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Культура регионов страны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Особенностью белорусско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национальной культуры является ее региональн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разнообразие, котор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служит источником новых форм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основой развития профессионального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искусств. В Беларуси выделяются шесть основных культурных регионов: Поднепровье, Понеманье, Восточное Полесье, Западное Полесье, Поозерье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Центральный регион.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конгресса предлагаются следующие 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направления д</w:t>
      </w:r>
      <w:r w:rsidR="00554239">
        <w:rPr>
          <w:rFonts w:ascii="Times New Roman" w:eastAsia="Times New Roman" w:hAnsi="Times New Roman"/>
          <w:sz w:val="24"/>
          <w:szCs w:val="24"/>
          <w:lang w:eastAsia="ru-RU"/>
        </w:rPr>
        <w:t>искуссии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сохранение региональных культурных традиций;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оптимальной инфраструктуры местных культур с учетом сочетания общенациональных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региональных тенденций;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этн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еское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исследование региональных культур на</w:t>
      </w:r>
      <w:r w:rsidR="00F63FE5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научном, научно-просветительско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м и краеведческом уровнях;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форм, способов, путей, сре</w:t>
      </w:r>
      <w:proofErr w:type="gramStart"/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дств тр</w:t>
      </w:r>
      <w:proofErr w:type="gramEnd"/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ансляции региональных культурных традиций потомкам</w:t>
      </w:r>
      <w:r w:rsidR="00F63F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5010" w:rsidRDefault="008130C9" w:rsidP="00E45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b/>
          <w:sz w:val="24"/>
          <w:szCs w:val="24"/>
        </w:rPr>
        <w:t xml:space="preserve">Культура </w:t>
      </w:r>
      <w:r w:rsidR="000F499A">
        <w:rPr>
          <w:rFonts w:ascii="Times New Roman" w:hAnsi="Times New Roman"/>
          <w:b/>
          <w:sz w:val="24"/>
          <w:szCs w:val="24"/>
        </w:rPr>
        <w:t>этнических</w:t>
      </w:r>
      <w:r w:rsidRPr="002547CA">
        <w:rPr>
          <w:rFonts w:ascii="Times New Roman" w:hAnsi="Times New Roman"/>
          <w:b/>
          <w:sz w:val="24"/>
          <w:szCs w:val="24"/>
        </w:rPr>
        <w:t xml:space="preserve"> общностей</w:t>
      </w:r>
      <w:r w:rsidRPr="002547CA">
        <w:rPr>
          <w:rFonts w:ascii="Times New Roman" w:hAnsi="Times New Roman"/>
          <w:sz w:val="24"/>
          <w:szCs w:val="24"/>
        </w:rPr>
        <w:t>. Культурное пространство Бела</w:t>
      </w:r>
      <w:proofErr w:type="gramStart"/>
      <w:r w:rsidRPr="002547CA">
        <w:rPr>
          <w:rFonts w:ascii="Times New Roman" w:hAnsi="Times New Roman"/>
          <w:sz w:val="24"/>
          <w:szCs w:val="24"/>
        </w:rPr>
        <w:t>pyc</w:t>
      </w:r>
      <w:proofErr w:type="gramEnd"/>
      <w:r w:rsidR="006971E0" w:rsidRPr="002547CA">
        <w:rPr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представляет совокупность культур разнообразных этнических общностей: </w:t>
      </w:r>
      <w:r w:rsidR="00554239">
        <w:rPr>
          <w:rFonts w:ascii="Times New Roman" w:hAnsi="Times New Roman"/>
          <w:sz w:val="24"/>
          <w:szCs w:val="24"/>
        </w:rPr>
        <w:t xml:space="preserve">белорусов, </w:t>
      </w:r>
      <w:r w:rsidRPr="002547CA">
        <w:rPr>
          <w:rFonts w:ascii="Times New Roman" w:hAnsi="Times New Roman"/>
          <w:sz w:val="24"/>
          <w:szCs w:val="24"/>
        </w:rPr>
        <w:t xml:space="preserve">русских, поляков, украинцев, литовцев, латышей, татар, евреев </w:t>
      </w:r>
      <w:r w:rsidR="006971E0" w:rsidRPr="002547CA">
        <w:rPr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др. Сохраняя свою национальную самобытность, все они входят в общенациональн</w:t>
      </w:r>
      <w:r w:rsidR="006971E0" w:rsidRPr="002547CA">
        <w:rPr>
          <w:rFonts w:ascii="Times New Roman" w:hAnsi="Times New Roman"/>
          <w:sz w:val="24"/>
          <w:szCs w:val="24"/>
        </w:rPr>
        <w:t>ое</w:t>
      </w:r>
      <w:r w:rsidRPr="002547CA">
        <w:rPr>
          <w:rFonts w:ascii="Times New Roman" w:hAnsi="Times New Roman"/>
          <w:sz w:val="24"/>
          <w:szCs w:val="24"/>
        </w:rPr>
        <w:t xml:space="preserve"> культурное пространство белорусского государства.</w:t>
      </w:r>
      <w:r w:rsidR="006971E0" w:rsidRPr="002547CA">
        <w:rPr>
          <w:rFonts w:ascii="Times New Roman" w:hAnsi="Times New Roman"/>
          <w:sz w:val="24"/>
          <w:szCs w:val="24"/>
        </w:rPr>
        <w:t xml:space="preserve"> Участники конгресса смогут выявить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="006971E0" w:rsidRPr="002547CA">
        <w:rPr>
          <w:rFonts w:ascii="Times New Roman" w:hAnsi="Times New Roman"/>
          <w:sz w:val="24"/>
          <w:szCs w:val="24"/>
        </w:rPr>
        <w:t xml:space="preserve">сходства в </w:t>
      </w:r>
      <w:r w:rsidRPr="002547CA">
        <w:rPr>
          <w:rFonts w:ascii="Times New Roman" w:hAnsi="Times New Roman"/>
          <w:sz w:val="24"/>
          <w:szCs w:val="24"/>
        </w:rPr>
        <w:t>исторически сформированно</w:t>
      </w:r>
      <w:r w:rsidR="006971E0" w:rsidRPr="002547CA">
        <w:rPr>
          <w:rFonts w:ascii="Times New Roman" w:hAnsi="Times New Roman"/>
          <w:sz w:val="24"/>
          <w:szCs w:val="24"/>
        </w:rPr>
        <w:t>м</w:t>
      </w:r>
      <w:r w:rsidRPr="002547CA">
        <w:rPr>
          <w:rFonts w:ascii="Times New Roman" w:hAnsi="Times New Roman"/>
          <w:sz w:val="24"/>
          <w:szCs w:val="24"/>
        </w:rPr>
        <w:t xml:space="preserve"> сосуществовани</w:t>
      </w:r>
      <w:r w:rsidR="006971E0" w:rsidRPr="002547CA">
        <w:rPr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="006971E0" w:rsidRPr="002547CA">
        <w:rPr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взаимодействи</w:t>
      </w:r>
      <w:r w:rsidR="006971E0" w:rsidRPr="002547CA">
        <w:rPr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культур национальных сообществ с культурой белорусов, </w:t>
      </w:r>
      <w:r w:rsidR="006971E0" w:rsidRPr="002547CA">
        <w:rPr>
          <w:rFonts w:ascii="Times New Roman" w:hAnsi="Times New Roman"/>
          <w:sz w:val="24"/>
          <w:szCs w:val="24"/>
        </w:rPr>
        <w:t xml:space="preserve">отметить их </w:t>
      </w:r>
      <w:r w:rsidRPr="002547CA">
        <w:rPr>
          <w:rFonts w:ascii="Times New Roman" w:hAnsi="Times New Roman"/>
          <w:sz w:val="24"/>
          <w:szCs w:val="24"/>
        </w:rPr>
        <w:t>свободн</w:t>
      </w:r>
      <w:r w:rsidR="006971E0" w:rsidRPr="002547CA">
        <w:rPr>
          <w:rFonts w:ascii="Times New Roman" w:hAnsi="Times New Roman"/>
          <w:sz w:val="24"/>
          <w:szCs w:val="24"/>
        </w:rPr>
        <w:t>ую</w:t>
      </w:r>
      <w:r w:rsidRPr="002547CA">
        <w:rPr>
          <w:rFonts w:ascii="Times New Roman" w:hAnsi="Times New Roman"/>
          <w:sz w:val="24"/>
          <w:szCs w:val="24"/>
        </w:rPr>
        <w:t xml:space="preserve"> культурн</w:t>
      </w:r>
      <w:r w:rsidR="006971E0" w:rsidRPr="002547CA">
        <w:rPr>
          <w:rFonts w:ascii="Times New Roman" w:hAnsi="Times New Roman"/>
          <w:sz w:val="24"/>
          <w:szCs w:val="24"/>
        </w:rPr>
        <w:t>ую</w:t>
      </w:r>
      <w:r w:rsidRPr="002547CA">
        <w:rPr>
          <w:rFonts w:ascii="Times New Roman" w:hAnsi="Times New Roman"/>
          <w:sz w:val="24"/>
          <w:szCs w:val="24"/>
        </w:rPr>
        <w:t xml:space="preserve"> ориентаци</w:t>
      </w:r>
      <w:r w:rsidR="006971E0" w:rsidRPr="002547CA">
        <w:rPr>
          <w:rFonts w:ascii="Times New Roman" w:hAnsi="Times New Roman"/>
          <w:sz w:val="24"/>
          <w:szCs w:val="24"/>
        </w:rPr>
        <w:t>ю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="006971E0" w:rsidRPr="002547CA">
        <w:rPr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интеграци</w:t>
      </w:r>
      <w:r w:rsidR="006971E0" w:rsidRPr="002547CA">
        <w:rPr>
          <w:rFonts w:ascii="Times New Roman" w:hAnsi="Times New Roman"/>
          <w:sz w:val="24"/>
          <w:szCs w:val="24"/>
        </w:rPr>
        <w:t>ю</w:t>
      </w:r>
      <w:r w:rsidRPr="002547CA">
        <w:rPr>
          <w:rFonts w:ascii="Times New Roman" w:hAnsi="Times New Roman"/>
          <w:sz w:val="24"/>
          <w:szCs w:val="24"/>
        </w:rPr>
        <w:t xml:space="preserve"> в общенациональн</w:t>
      </w:r>
      <w:r w:rsidR="006971E0" w:rsidRPr="002547CA">
        <w:rPr>
          <w:rFonts w:ascii="Times New Roman" w:hAnsi="Times New Roman"/>
          <w:sz w:val="24"/>
          <w:szCs w:val="24"/>
        </w:rPr>
        <w:t>ое</w:t>
      </w:r>
      <w:r w:rsidRPr="002547CA">
        <w:rPr>
          <w:rFonts w:ascii="Times New Roman" w:hAnsi="Times New Roman"/>
          <w:sz w:val="24"/>
          <w:szCs w:val="24"/>
        </w:rPr>
        <w:t xml:space="preserve"> культурное пространство.</w:t>
      </w:r>
    </w:p>
    <w:p w:rsidR="00295010" w:rsidRDefault="00295010" w:rsidP="00E45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5010">
        <w:rPr>
          <w:rFonts w:ascii="Times New Roman" w:hAnsi="Times New Roman"/>
          <w:b/>
          <w:sz w:val="24"/>
          <w:szCs w:val="24"/>
        </w:rPr>
        <w:t>Белорусская диаспора в мире: этнокультурные процессы, история и современность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="00196213">
        <w:rPr>
          <w:rFonts w:ascii="Times New Roman" w:hAnsi="Times New Roman"/>
          <w:sz w:val="24"/>
          <w:szCs w:val="24"/>
        </w:rPr>
        <w:t>Современная белорусская этнология распространяет сферу своих исследований на весь белорусский этнос, независимо от государственных границ, и изучение диаспор становится одним из важных направлений работы</w:t>
      </w:r>
      <w:r w:rsidR="00DD0919">
        <w:rPr>
          <w:rFonts w:ascii="Times New Roman" w:hAnsi="Times New Roman"/>
          <w:sz w:val="24"/>
          <w:szCs w:val="24"/>
        </w:rPr>
        <w:t xml:space="preserve">. </w:t>
      </w:r>
      <w:r w:rsidR="00D94DC4">
        <w:rPr>
          <w:rFonts w:ascii="Times New Roman" w:hAnsi="Times New Roman"/>
          <w:sz w:val="24"/>
          <w:szCs w:val="24"/>
        </w:rPr>
        <w:t>Белорусская диаспора в мире аккумулирует в себе важный опыт сохранения национальной и культурной идентичности, который должен быть всесторонне изучен с целью его дальнейшего использования</w:t>
      </w:r>
      <w:r w:rsidR="005C226A">
        <w:rPr>
          <w:rFonts w:ascii="Times New Roman" w:hAnsi="Times New Roman"/>
          <w:sz w:val="24"/>
          <w:szCs w:val="24"/>
        </w:rPr>
        <w:t>.</w:t>
      </w:r>
    </w:p>
    <w:p w:rsidR="00E45D03" w:rsidRPr="002547CA" w:rsidRDefault="004E30BB" w:rsidP="00E45D0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b/>
          <w:sz w:val="24"/>
          <w:szCs w:val="24"/>
        </w:rPr>
        <w:t>Историко-культурное наследие, музеи, заповедники</w:t>
      </w:r>
      <w:r w:rsidRPr="002547CA">
        <w:rPr>
          <w:rFonts w:ascii="Times New Roman" w:hAnsi="Times New Roman"/>
          <w:sz w:val="24"/>
          <w:szCs w:val="24"/>
        </w:rPr>
        <w:t xml:space="preserve">. Участникам конгресса </w:t>
      </w:r>
      <w:proofErr w:type="gramStart"/>
      <w:r w:rsidRPr="002547CA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Pr="002547CA">
        <w:rPr>
          <w:rFonts w:ascii="Times New Roman" w:hAnsi="Times New Roman"/>
          <w:sz w:val="24"/>
          <w:szCs w:val="24"/>
        </w:rPr>
        <w:t xml:space="preserve"> обсудить проблемы, касающиеся сферы охраны историко-культурного наследия, которые основываются на принципах признания историко-культурного наследия фактором развития государства, выявить степень ответственности гос</w:t>
      </w:r>
      <w:r w:rsidR="00F63FE5">
        <w:rPr>
          <w:rFonts w:ascii="Times New Roman" w:hAnsi="Times New Roman"/>
          <w:sz w:val="24"/>
          <w:szCs w:val="24"/>
        </w:rPr>
        <w:t>ударства в сохранени</w:t>
      </w:r>
      <w:r w:rsidR="00F63FE5" w:rsidRPr="00D808A1">
        <w:rPr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историко-культурного наследия, а также рассмотреть возможность участия граждан в охране историко-культурного наследия.</w:t>
      </w:r>
    </w:p>
    <w:p w:rsidR="00AB2724" w:rsidRDefault="00E45D03" w:rsidP="00E67AA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7CA">
        <w:rPr>
          <w:rFonts w:ascii="Times New Roman" w:eastAsia="Times New Roman" w:hAnsi="Times New Roman"/>
          <w:b/>
          <w:sz w:val="24"/>
          <w:szCs w:val="24"/>
          <w:lang w:eastAsia="ru-RU"/>
        </w:rPr>
        <w:t>Традиционная</w:t>
      </w:r>
      <w:r w:rsidRPr="00E45D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культура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. Аутентичные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традиционной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культуры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требуют специального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внимания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специфических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подходов.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это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касается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живых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форм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аутентичной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культуры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остро ощущают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деструктивное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воздействие глобализации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массовой культуры,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47CA">
        <w:rPr>
          <w:rFonts w:ascii="Times New Roman" w:eastAsia="Times New Roman" w:hAnsi="Times New Roman"/>
          <w:sz w:val="24"/>
          <w:szCs w:val="24"/>
          <w:lang w:eastAsia="ru-RU"/>
        </w:rPr>
        <w:t>урбанизации</w:t>
      </w:r>
      <w:r w:rsidRPr="00E45D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547CA">
        <w:rPr>
          <w:rStyle w:val="hps"/>
          <w:rFonts w:ascii="Times New Roman" w:hAnsi="Times New Roman"/>
          <w:sz w:val="24"/>
          <w:szCs w:val="24"/>
        </w:rPr>
        <w:t>Материальные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формы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традиционной народной культуры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белорусов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представлены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отраслью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народного декоративно</w:t>
      </w:r>
      <w:r w:rsidRPr="002547CA">
        <w:rPr>
          <w:rFonts w:ascii="Times New Roman" w:hAnsi="Times New Roman"/>
          <w:sz w:val="24"/>
          <w:szCs w:val="24"/>
        </w:rPr>
        <w:t xml:space="preserve">-прикладного искусства, </w:t>
      </w:r>
      <w:r w:rsidRPr="002547CA">
        <w:rPr>
          <w:rStyle w:val="hps"/>
          <w:rFonts w:ascii="Times New Roman" w:hAnsi="Times New Roman"/>
          <w:sz w:val="24"/>
          <w:szCs w:val="24"/>
        </w:rPr>
        <w:t>р</w:t>
      </w:r>
      <w:r w:rsidR="009F3EB8" w:rsidRPr="002547CA">
        <w:rPr>
          <w:rStyle w:val="hps"/>
          <w:rFonts w:ascii="Times New Roman" w:hAnsi="Times New Roman"/>
          <w:sz w:val="24"/>
          <w:szCs w:val="24"/>
        </w:rPr>
        <w:t>е</w:t>
      </w:r>
      <w:r w:rsidRPr="002547CA">
        <w:rPr>
          <w:rStyle w:val="hps"/>
          <w:rFonts w:ascii="Times New Roman" w:hAnsi="Times New Roman"/>
          <w:sz w:val="24"/>
          <w:szCs w:val="24"/>
        </w:rPr>
        <w:t>м</w:t>
      </w:r>
      <w:r w:rsidR="009F3EB8" w:rsidRPr="002547CA">
        <w:rPr>
          <w:rStyle w:val="hps"/>
          <w:rFonts w:ascii="Times New Roman" w:hAnsi="Times New Roman"/>
          <w:sz w:val="24"/>
          <w:szCs w:val="24"/>
        </w:rPr>
        <w:t>е</w:t>
      </w:r>
      <w:r w:rsidRPr="002547CA">
        <w:rPr>
          <w:rStyle w:val="hps"/>
          <w:rFonts w:ascii="Times New Roman" w:hAnsi="Times New Roman"/>
          <w:sz w:val="24"/>
          <w:szCs w:val="24"/>
        </w:rPr>
        <w:t>с</w:t>
      </w:r>
      <w:r w:rsidR="009F3EB8" w:rsidRPr="002547CA">
        <w:rPr>
          <w:rStyle w:val="hps"/>
          <w:rFonts w:ascii="Times New Roman" w:hAnsi="Times New Roman"/>
          <w:sz w:val="24"/>
          <w:szCs w:val="24"/>
        </w:rPr>
        <w:t>л</w:t>
      </w:r>
      <w:r w:rsidRPr="002547CA">
        <w:rPr>
          <w:rStyle w:val="hps"/>
          <w:rFonts w:ascii="Times New Roman" w:hAnsi="Times New Roman"/>
          <w:sz w:val="24"/>
          <w:szCs w:val="24"/>
        </w:rPr>
        <w:t>ам</w:t>
      </w:r>
      <w:r w:rsidR="009F3EB8" w:rsidRPr="002547CA">
        <w:rPr>
          <w:rStyle w:val="hps"/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="009F3EB8" w:rsidRPr="002547CA">
        <w:rPr>
          <w:rStyle w:val="hps"/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художественными</w:t>
      </w:r>
      <w:r w:rsidRPr="002547CA">
        <w:rPr>
          <w:rFonts w:ascii="Times New Roman" w:hAnsi="Times New Roman"/>
          <w:sz w:val="24"/>
          <w:szCs w:val="24"/>
        </w:rPr>
        <w:t xml:space="preserve"> </w:t>
      </w:r>
      <w:r w:rsidRPr="002547CA">
        <w:rPr>
          <w:rStyle w:val="hps"/>
          <w:rFonts w:ascii="Times New Roman" w:hAnsi="Times New Roman"/>
          <w:sz w:val="24"/>
          <w:szCs w:val="24"/>
        </w:rPr>
        <w:t>промыслам</w:t>
      </w:r>
      <w:r w:rsidR="009F3EB8" w:rsidRPr="002547CA">
        <w:rPr>
          <w:rStyle w:val="hps"/>
          <w:rFonts w:ascii="Times New Roman" w:hAnsi="Times New Roman"/>
          <w:sz w:val="24"/>
          <w:szCs w:val="24"/>
        </w:rPr>
        <w:t>и</w:t>
      </w:r>
      <w:r w:rsidRPr="002547CA">
        <w:rPr>
          <w:rFonts w:ascii="Times New Roman" w:hAnsi="Times New Roman"/>
          <w:sz w:val="24"/>
          <w:szCs w:val="24"/>
        </w:rPr>
        <w:t>.</w:t>
      </w:r>
      <w:r w:rsidR="00E84F9B">
        <w:rPr>
          <w:rFonts w:ascii="Times New Roman" w:hAnsi="Times New Roman"/>
          <w:sz w:val="24"/>
          <w:szCs w:val="24"/>
        </w:rPr>
        <w:t xml:space="preserve"> </w:t>
      </w:r>
      <w:r w:rsidR="00E84F9B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Сессия посвящается </w:t>
      </w:r>
      <w:r w:rsidR="00E67AAA">
        <w:rPr>
          <w:rFonts w:ascii="Times New Roman" w:eastAsia="Times New Roman" w:hAnsi="Times New Roman"/>
          <w:sz w:val="24"/>
          <w:szCs w:val="24"/>
          <w:lang w:eastAsia="ru-RU"/>
        </w:rPr>
        <w:t>165-летию со дня рождения Е. Романова, белорусского археолога, фольклориста, этнографа, педагога</w:t>
      </w:r>
      <w:r w:rsidR="007C10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5DA" w:rsidRPr="006235DA" w:rsidRDefault="006235DA" w:rsidP="00A10E5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5DA">
        <w:rPr>
          <w:rFonts w:ascii="Times New Roman" w:hAnsi="Times New Roman"/>
          <w:b/>
          <w:sz w:val="24"/>
          <w:szCs w:val="24"/>
        </w:rPr>
        <w:lastRenderedPageBreak/>
        <w:t>Великая Отечественная война в искусстве и культуре Беларуси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35DA">
        <w:rPr>
          <w:rFonts w:ascii="Times New Roman" w:hAnsi="Times New Roman"/>
          <w:sz w:val="24"/>
          <w:szCs w:val="24"/>
        </w:rPr>
        <w:t>В рамках сессии будут рассмотрены вопросы осмысления историко-культурных и художественных процессов, имевших место в Беларуси во время Великой Отечественной войны, традиции военно-патриотической литературы прошлого как «фонда преемственности» при создании произведений о войне; образ человека – главного героя военных произведений, пути и способы художественного изображения человека на войне; жанровое и стилистическое многообразие военных произведений.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235DA">
        <w:rPr>
          <w:rFonts w:ascii="Times New Roman" w:eastAsia="Times New Roman" w:hAnsi="Times New Roman"/>
          <w:sz w:val="24"/>
          <w:szCs w:val="24"/>
          <w:lang w:eastAsia="ru-RU"/>
        </w:rPr>
        <w:t>Тема ВОВ всегда прослеживалась в произведениях литературы, изобразительного искусства, кин</w:t>
      </w:r>
      <w:proofErr w:type="gramStart"/>
      <w:r w:rsidRPr="006235D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235DA">
        <w:rPr>
          <w:rFonts w:ascii="Times New Roman" w:eastAsia="Times New Roman" w:hAnsi="Times New Roman"/>
          <w:sz w:val="24"/>
          <w:szCs w:val="24"/>
          <w:lang w:eastAsia="ru-RU"/>
        </w:rPr>
        <w:t>, театрального и музыкального искусства. Поэтому культура является одним из механизмов влияния на развитие человека, личности. Весьма важно при создании культурного продукта правильно трактовать историю ВОВ.</w:t>
      </w:r>
    </w:p>
    <w:p w:rsidR="00E45D03" w:rsidRPr="002547CA" w:rsidRDefault="00E45D03" w:rsidP="00E13E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521D0" w:rsidRPr="00A521D0" w:rsidRDefault="00A521D0" w:rsidP="00A52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1D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Рабочие языки</w:t>
      </w:r>
    </w:p>
    <w:p w:rsidR="00A521D0" w:rsidRPr="00A521D0" w:rsidRDefault="00A521D0" w:rsidP="00A52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1D0">
        <w:rPr>
          <w:rFonts w:ascii="Times New Roman" w:eastAsia="Times New Roman" w:hAnsi="Times New Roman"/>
          <w:sz w:val="24"/>
          <w:szCs w:val="24"/>
          <w:lang w:eastAsia="ru-RU"/>
        </w:rPr>
        <w:t>белорусский;</w:t>
      </w:r>
    </w:p>
    <w:p w:rsidR="00A521D0" w:rsidRPr="00A521D0" w:rsidRDefault="00A521D0" w:rsidP="00A52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1D0">
        <w:rPr>
          <w:rFonts w:ascii="Times New Roman" w:eastAsia="Times New Roman" w:hAnsi="Times New Roman"/>
          <w:sz w:val="24"/>
          <w:szCs w:val="24"/>
          <w:lang w:eastAsia="ru-RU"/>
        </w:rPr>
        <w:t>русский;</w:t>
      </w:r>
    </w:p>
    <w:p w:rsidR="00A521D0" w:rsidRDefault="00A521D0" w:rsidP="00A521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1D0">
        <w:rPr>
          <w:rFonts w:ascii="Times New Roman" w:eastAsia="Times New Roman" w:hAnsi="Times New Roman"/>
          <w:sz w:val="24"/>
          <w:szCs w:val="24"/>
          <w:lang w:eastAsia="ru-RU"/>
        </w:rPr>
        <w:t>английский.</w:t>
      </w:r>
    </w:p>
    <w:p w:rsidR="00A521D0" w:rsidRPr="002547CA" w:rsidRDefault="00A521D0" w:rsidP="00A521D0">
      <w:pPr>
        <w:pStyle w:val="zagolovok1"/>
        <w:jc w:val="center"/>
      </w:pPr>
      <w:r w:rsidRPr="002547CA">
        <w:rPr>
          <w:b/>
        </w:rPr>
        <w:t>Условия участия</w:t>
      </w:r>
      <w:r w:rsidR="00845F20">
        <w:rPr>
          <w:b/>
        </w:rPr>
        <w:t xml:space="preserve"> в Конгрессе</w:t>
      </w:r>
    </w:p>
    <w:p w:rsidR="00845F20" w:rsidRDefault="00A521D0" w:rsidP="00A521D0">
      <w:pPr>
        <w:pStyle w:val="text"/>
        <w:jc w:val="both"/>
        <w:rPr>
          <w:b/>
        </w:rPr>
      </w:pPr>
      <w:r w:rsidRPr="002547CA">
        <w:t xml:space="preserve">Для участия в Конгрессе необходимо не позднее </w:t>
      </w:r>
      <w:r w:rsidR="00845F20" w:rsidRPr="00845F20">
        <w:rPr>
          <w:b/>
        </w:rPr>
        <w:t>15</w:t>
      </w:r>
      <w:r w:rsidR="006235DA" w:rsidRPr="006235DA">
        <w:rPr>
          <w:b/>
        </w:rPr>
        <w:t xml:space="preserve"> августа</w:t>
      </w:r>
      <w:r w:rsidRPr="006235DA">
        <w:rPr>
          <w:b/>
        </w:rPr>
        <w:t xml:space="preserve"> 20</w:t>
      </w:r>
      <w:r w:rsidR="006235DA" w:rsidRPr="006235DA">
        <w:rPr>
          <w:b/>
        </w:rPr>
        <w:t>20</w:t>
      </w:r>
      <w:r w:rsidRPr="002547CA">
        <w:t xml:space="preserve"> г. </w:t>
      </w:r>
      <w:r w:rsidR="006235DA">
        <w:t xml:space="preserve">выслать заявку по электронной почте: </w:t>
      </w:r>
      <w:hyperlink r:id="rId8" w:history="1">
        <w:r w:rsidR="006235DA" w:rsidRPr="0037544A">
          <w:rPr>
            <w:rStyle w:val="a3"/>
            <w:b/>
            <w:lang w:val="en-US"/>
          </w:rPr>
          <w:t>kongresbk</w:t>
        </w:r>
        <w:r w:rsidR="006235DA" w:rsidRPr="0037544A">
          <w:rPr>
            <w:rStyle w:val="a3"/>
            <w:b/>
          </w:rPr>
          <w:t>@</w:t>
        </w:r>
        <w:r w:rsidR="006235DA" w:rsidRPr="0037544A">
          <w:rPr>
            <w:rStyle w:val="a3"/>
            <w:b/>
            <w:lang w:val="en-US"/>
          </w:rPr>
          <w:t>tut</w:t>
        </w:r>
        <w:r w:rsidR="006235DA" w:rsidRPr="0037544A">
          <w:rPr>
            <w:rStyle w:val="a3"/>
            <w:b/>
          </w:rPr>
          <w:t>.</w:t>
        </w:r>
        <w:r w:rsidR="006235DA" w:rsidRPr="0037544A">
          <w:rPr>
            <w:rStyle w:val="a3"/>
            <w:b/>
            <w:lang w:val="en-US"/>
          </w:rPr>
          <w:t>by</w:t>
        </w:r>
      </w:hyperlink>
      <w:r w:rsidR="00F14C28">
        <w:rPr>
          <w:b/>
        </w:rPr>
        <w:t>.</w:t>
      </w:r>
      <w:r w:rsidR="00845F20">
        <w:rPr>
          <w:b/>
        </w:rPr>
        <w:t xml:space="preserve"> </w:t>
      </w:r>
    </w:p>
    <w:p w:rsidR="00845F20" w:rsidRDefault="00845F20" w:rsidP="00A521D0">
      <w:pPr>
        <w:pStyle w:val="text"/>
        <w:jc w:val="both"/>
        <w:rPr>
          <w:b/>
        </w:rPr>
      </w:pPr>
      <w:r>
        <w:rPr>
          <w:b/>
        </w:rPr>
        <w:t>В этом году исследователи из других стран могут принять участие только заочно.</w:t>
      </w:r>
    </w:p>
    <w:p w:rsidR="00A521D0" w:rsidRPr="00845F20" w:rsidRDefault="00845F20" w:rsidP="00A521D0">
      <w:pPr>
        <w:pStyle w:val="text"/>
        <w:jc w:val="both"/>
        <w:rPr>
          <w:b/>
        </w:rPr>
      </w:pPr>
      <w:r w:rsidRPr="00845F20">
        <w:rPr>
          <w:b/>
        </w:rPr>
        <w:t>ВСЕ ДОКЛАДЫ БУДУТ ОПУБЛИКОВАНЫ.</w:t>
      </w:r>
    </w:p>
    <w:p w:rsidR="00A521D0" w:rsidRPr="002547CA" w:rsidRDefault="00A521D0" w:rsidP="00A521D0">
      <w:pPr>
        <w:pStyle w:val="zagolovok1"/>
        <w:jc w:val="center"/>
        <w:rPr>
          <w:b/>
        </w:rPr>
      </w:pPr>
      <w:r w:rsidRPr="002547CA">
        <w:rPr>
          <w:b/>
        </w:rPr>
        <w:t>Регламент</w:t>
      </w:r>
    </w:p>
    <w:p w:rsidR="00A521D0" w:rsidRPr="002547CA" w:rsidRDefault="00A521D0" w:rsidP="00A521D0">
      <w:pPr>
        <w:pStyle w:val="text"/>
        <w:jc w:val="both"/>
      </w:pPr>
      <w:r w:rsidRPr="002547CA">
        <w:t>Доклады на пленарном заседании – до 20 мин., на сессионных заседаниях – до 15 мин.</w:t>
      </w:r>
    </w:p>
    <w:p w:rsidR="00A521D0" w:rsidRPr="002547CA" w:rsidRDefault="00A521D0" w:rsidP="00A521D0">
      <w:pPr>
        <w:pStyle w:val="zagolovok1"/>
        <w:jc w:val="center"/>
      </w:pPr>
      <w:r w:rsidRPr="002547CA">
        <w:rPr>
          <w:b/>
        </w:rPr>
        <w:t>Доклады и сообщения</w:t>
      </w:r>
    </w:p>
    <w:p w:rsidR="00A521D0" w:rsidRPr="002547CA" w:rsidRDefault="00A521D0" w:rsidP="00A521D0">
      <w:pPr>
        <w:pStyle w:val="text"/>
        <w:jc w:val="both"/>
      </w:pPr>
      <w:r w:rsidRPr="002547CA">
        <w:t>Принимаются оригинальные работы, имеющие научное и прикладное значение.</w:t>
      </w:r>
    </w:p>
    <w:p w:rsidR="00A521D0" w:rsidRPr="002547CA" w:rsidRDefault="00A521D0" w:rsidP="00A521D0">
      <w:pPr>
        <w:pStyle w:val="text"/>
        <w:jc w:val="both"/>
      </w:pPr>
      <w:r w:rsidRPr="002547CA">
        <w:t>По итогам работы Конгресса запланирован</w:t>
      </w:r>
      <w:r w:rsidR="00164648">
        <w:t>а</w:t>
      </w:r>
      <w:r w:rsidRPr="002547CA">
        <w:t xml:space="preserve"> публик</w:t>
      </w:r>
      <w:r w:rsidR="00164648">
        <w:t>ация</w:t>
      </w:r>
      <w:r w:rsidRPr="002547CA">
        <w:t xml:space="preserve"> сборника.</w:t>
      </w:r>
    </w:p>
    <w:p w:rsidR="00A521D0" w:rsidRDefault="00A521D0" w:rsidP="00A521D0">
      <w:pPr>
        <w:pStyle w:val="text"/>
        <w:jc w:val="both"/>
      </w:pPr>
      <w:r w:rsidRPr="002547CA">
        <w:t xml:space="preserve">Оргкомитет оставляет за собой право отбора докладов на Конгресс и материалов для публикации в сборниках. </w:t>
      </w:r>
    </w:p>
    <w:p w:rsidR="00362257" w:rsidRPr="002547CA" w:rsidRDefault="00362257" w:rsidP="00A521D0">
      <w:pPr>
        <w:pStyle w:val="text"/>
        <w:jc w:val="both"/>
      </w:pPr>
      <w:r>
        <w:t xml:space="preserve">В случае как положительного, так и отрицательного решения </w:t>
      </w:r>
      <w:r w:rsidR="000439BF">
        <w:t>О</w:t>
      </w:r>
      <w:r>
        <w:t xml:space="preserve">ргкомитета </w:t>
      </w:r>
      <w:r w:rsidR="000439BF">
        <w:t>К</w:t>
      </w:r>
      <w:r>
        <w:t xml:space="preserve">онгресса о включении доклада в программу </w:t>
      </w:r>
      <w:r w:rsidR="000439BF">
        <w:t>К</w:t>
      </w:r>
      <w:r>
        <w:t xml:space="preserve">онгресса до </w:t>
      </w:r>
      <w:r w:rsidR="00845F20">
        <w:t>20</w:t>
      </w:r>
      <w:r w:rsidR="00B45E1D">
        <w:t xml:space="preserve"> августа 2020 г.</w:t>
      </w:r>
      <w:r>
        <w:t xml:space="preserve"> </w:t>
      </w:r>
      <w:r w:rsidR="00B45E1D">
        <w:t xml:space="preserve">по </w:t>
      </w:r>
      <w:r>
        <w:t>электронной почт</w:t>
      </w:r>
      <w:r w:rsidR="00B45E1D">
        <w:t>е</w:t>
      </w:r>
      <w:r>
        <w:t xml:space="preserve"> </w:t>
      </w:r>
      <w:r w:rsidR="000439BF">
        <w:t>участникам</w:t>
      </w:r>
      <w:r>
        <w:t xml:space="preserve"> будет направлено соответствующее извещение.</w:t>
      </w:r>
    </w:p>
    <w:p w:rsidR="00A521D0" w:rsidRPr="002547CA" w:rsidRDefault="00A521D0" w:rsidP="00A521D0">
      <w:pPr>
        <w:pStyle w:val="zagolovok1"/>
        <w:jc w:val="center"/>
        <w:rPr>
          <w:b/>
        </w:rPr>
      </w:pPr>
      <w:r w:rsidRPr="002547CA">
        <w:rPr>
          <w:b/>
        </w:rPr>
        <w:t>Требования к оформлению доклада</w:t>
      </w:r>
    </w:p>
    <w:p w:rsidR="00A521D0" w:rsidRPr="002547CA" w:rsidRDefault="00A521D0" w:rsidP="00A521D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7CA">
        <w:rPr>
          <w:rFonts w:ascii="Times New Roman" w:hAnsi="Times New Roman"/>
          <w:sz w:val="24"/>
          <w:szCs w:val="24"/>
        </w:rPr>
        <w:t>Название доклада, ФИО (полностью) автора/соавтора, должность, ученая степень и ученое звание (если имеются), назв</w:t>
      </w:r>
      <w:r w:rsidR="001F2C42">
        <w:rPr>
          <w:rFonts w:ascii="Times New Roman" w:hAnsi="Times New Roman"/>
          <w:sz w:val="24"/>
          <w:szCs w:val="24"/>
        </w:rPr>
        <w:t>ание организации, город, страна</w:t>
      </w:r>
      <w:r w:rsidRPr="002547CA">
        <w:rPr>
          <w:rFonts w:ascii="Times New Roman" w:hAnsi="Times New Roman"/>
          <w:sz w:val="24"/>
          <w:szCs w:val="24"/>
        </w:rPr>
        <w:t>.</w:t>
      </w:r>
      <w:proofErr w:type="gramEnd"/>
    </w:p>
    <w:p w:rsidR="00A521D0" w:rsidRPr="002547CA" w:rsidRDefault="00A521D0" w:rsidP="00A521D0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sz w:val="24"/>
          <w:szCs w:val="24"/>
        </w:rPr>
        <w:t>Объем доклада вместе с аннотацией, рисунками, приложениями, схемами и т.п. – не более 8 страниц формата А</w:t>
      </w:r>
      <w:proofErr w:type="gramStart"/>
      <w:r w:rsidRPr="002547CA">
        <w:rPr>
          <w:rFonts w:ascii="Times New Roman" w:hAnsi="Times New Roman"/>
          <w:sz w:val="24"/>
          <w:szCs w:val="24"/>
        </w:rPr>
        <w:t>4</w:t>
      </w:r>
      <w:proofErr w:type="gramEnd"/>
      <w:r w:rsidRPr="002547CA">
        <w:rPr>
          <w:rFonts w:ascii="Times New Roman" w:hAnsi="Times New Roman"/>
          <w:sz w:val="24"/>
          <w:szCs w:val="24"/>
        </w:rPr>
        <w:t>, Times New Roman, 14 кегль, полуторный межстрочный интервал, тип файла – rtf Microsoft Word.</w:t>
      </w:r>
    </w:p>
    <w:p w:rsidR="00A521D0" w:rsidRPr="002547CA" w:rsidRDefault="00A521D0" w:rsidP="0063253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547CA">
        <w:rPr>
          <w:rFonts w:ascii="Times New Roman" w:hAnsi="Times New Roman"/>
          <w:sz w:val="24"/>
          <w:szCs w:val="24"/>
        </w:rPr>
        <w:t>Аннотация на русском и английском языках объемом не более 700 символов (включая пробелы).</w:t>
      </w:r>
    </w:p>
    <w:p w:rsidR="00F14C28" w:rsidRPr="002547CA" w:rsidRDefault="00F14C28" w:rsidP="00F14C28">
      <w:pPr>
        <w:pStyle w:val="a4"/>
        <w:jc w:val="center"/>
        <w:rPr>
          <w:rStyle w:val="a5"/>
        </w:rPr>
      </w:pPr>
      <w:r w:rsidRPr="002547CA">
        <w:rPr>
          <w:rStyle w:val="a5"/>
        </w:rPr>
        <w:lastRenderedPageBreak/>
        <w:t>Внимание</w:t>
      </w:r>
    </w:p>
    <w:p w:rsidR="00F14C28" w:rsidRPr="002547CA" w:rsidRDefault="00F14C28" w:rsidP="00F14C28">
      <w:pPr>
        <w:pStyle w:val="text"/>
        <w:jc w:val="both"/>
      </w:pPr>
      <w:r w:rsidRPr="002547CA">
        <w:t xml:space="preserve">Пожалуйста, включите </w:t>
      </w:r>
      <w:r w:rsidRPr="002078F8">
        <w:rPr>
          <w:b/>
          <w:u w:val="single"/>
          <w:lang w:val="en-US"/>
        </w:rPr>
        <w:t>kongresbk</w:t>
      </w:r>
      <w:r w:rsidRPr="001F666B">
        <w:rPr>
          <w:b/>
          <w:u w:val="single"/>
        </w:rPr>
        <w:t>@</w:t>
      </w:r>
      <w:r w:rsidRPr="002078F8">
        <w:rPr>
          <w:b/>
          <w:u w:val="single"/>
          <w:lang w:val="en-US"/>
        </w:rPr>
        <w:t>tut</w:t>
      </w:r>
      <w:r w:rsidRPr="001F666B">
        <w:rPr>
          <w:b/>
          <w:u w:val="single"/>
        </w:rPr>
        <w:t>.</w:t>
      </w:r>
      <w:r w:rsidRPr="002078F8">
        <w:rPr>
          <w:b/>
          <w:u w:val="single"/>
          <w:lang w:val="en-US"/>
        </w:rPr>
        <w:t>by</w:t>
      </w:r>
      <w:r w:rsidRPr="002547CA">
        <w:t xml:space="preserve"> в список адресов вашей электронной почты, чтобы письма от </w:t>
      </w:r>
      <w:r>
        <w:t>Оргкомитета Конгресса</w:t>
      </w:r>
      <w:r w:rsidRPr="002547CA">
        <w:t xml:space="preserve"> не попали в папку со спамом.</w:t>
      </w:r>
    </w:p>
    <w:p w:rsidR="00A521D0" w:rsidRPr="002547CA" w:rsidRDefault="00A521D0" w:rsidP="00A521D0">
      <w:pPr>
        <w:pStyle w:val="zagolovok1"/>
        <w:jc w:val="center"/>
        <w:rPr>
          <w:b/>
        </w:rPr>
      </w:pPr>
      <w:r w:rsidRPr="002547CA">
        <w:rPr>
          <w:b/>
        </w:rPr>
        <w:t>Проживание, питание, транспортные расходы</w:t>
      </w:r>
    </w:p>
    <w:p w:rsidR="00D10529" w:rsidRPr="002547CA" w:rsidRDefault="00A521D0" w:rsidP="00845F20">
      <w:pPr>
        <w:pStyle w:val="text"/>
      </w:pPr>
      <w:r w:rsidRPr="002547CA">
        <w:t>за счет участников.</w:t>
      </w:r>
      <w:r w:rsidR="00D10529" w:rsidRPr="002547CA">
        <w:t xml:space="preserve"> </w:t>
      </w:r>
    </w:p>
    <w:p w:rsidR="00632535" w:rsidRPr="002547CA" w:rsidRDefault="00632535" w:rsidP="00632535">
      <w:pPr>
        <w:pStyle w:val="a4"/>
        <w:jc w:val="center"/>
      </w:pPr>
      <w:r w:rsidRPr="002547CA">
        <w:rPr>
          <w:rStyle w:val="a5"/>
        </w:rPr>
        <w:t>Регистрация</w:t>
      </w:r>
    </w:p>
    <w:p w:rsidR="006235DA" w:rsidRDefault="006235DA" w:rsidP="006235DA">
      <w:pPr>
        <w:pStyle w:val="a4"/>
        <w:jc w:val="both"/>
        <w:rPr>
          <w:b/>
          <w:u w:val="single"/>
        </w:rPr>
      </w:pPr>
      <w:r w:rsidRPr="002547CA">
        <w:t xml:space="preserve">Для участия в Конгрессе необходимо не позднее </w:t>
      </w:r>
      <w:r w:rsidR="00FE150B">
        <w:rPr>
          <w:b/>
        </w:rPr>
        <w:t>15</w:t>
      </w:r>
      <w:r w:rsidRPr="006235DA">
        <w:rPr>
          <w:b/>
        </w:rPr>
        <w:t xml:space="preserve"> августа 2020</w:t>
      </w:r>
      <w:r w:rsidRPr="002547CA">
        <w:t xml:space="preserve"> г. </w:t>
      </w:r>
      <w:r>
        <w:t xml:space="preserve">выслать заявку по электронной почте: </w:t>
      </w:r>
      <w:hyperlink r:id="rId9" w:history="1">
        <w:r w:rsidRPr="0037544A">
          <w:rPr>
            <w:rStyle w:val="a3"/>
            <w:b/>
            <w:lang w:val="en-US"/>
          </w:rPr>
          <w:t>kongresbk</w:t>
        </w:r>
        <w:r w:rsidRPr="0037544A">
          <w:rPr>
            <w:rStyle w:val="a3"/>
            <w:b/>
          </w:rPr>
          <w:t>@</w:t>
        </w:r>
        <w:r w:rsidRPr="0037544A">
          <w:rPr>
            <w:rStyle w:val="a3"/>
            <w:b/>
            <w:lang w:val="en-US"/>
          </w:rPr>
          <w:t>tut</w:t>
        </w:r>
        <w:r w:rsidRPr="0037544A">
          <w:rPr>
            <w:rStyle w:val="a3"/>
            <w:b/>
          </w:rPr>
          <w:t>.</w:t>
        </w:r>
        <w:r w:rsidRPr="0037544A">
          <w:rPr>
            <w:rStyle w:val="a3"/>
            <w:b/>
            <w:lang w:val="en-US"/>
          </w:rPr>
          <w:t>by</w:t>
        </w:r>
      </w:hyperlink>
    </w:p>
    <w:p w:rsidR="00632535" w:rsidRPr="002547CA" w:rsidRDefault="00632535" w:rsidP="00632535">
      <w:pPr>
        <w:pStyle w:val="a4"/>
        <w:jc w:val="center"/>
      </w:pPr>
      <w:r w:rsidRPr="002547CA">
        <w:rPr>
          <w:rStyle w:val="a5"/>
        </w:rPr>
        <w:t>Важные даты</w:t>
      </w:r>
    </w:p>
    <w:p w:rsidR="00632535" w:rsidRPr="002547CA" w:rsidRDefault="00845F20" w:rsidP="00632535">
      <w:pPr>
        <w:pStyle w:val="a4"/>
      </w:pPr>
      <w:r w:rsidRPr="00845F20">
        <w:rPr>
          <w:b/>
        </w:rPr>
        <w:t>15</w:t>
      </w:r>
      <w:r w:rsidR="002106D7" w:rsidRPr="00845F20">
        <w:rPr>
          <w:b/>
        </w:rPr>
        <w:t xml:space="preserve"> </w:t>
      </w:r>
      <w:r w:rsidR="006235DA" w:rsidRPr="00845F20">
        <w:rPr>
          <w:b/>
        </w:rPr>
        <w:t>августа</w:t>
      </w:r>
      <w:r w:rsidR="00632535" w:rsidRPr="00845F20">
        <w:rPr>
          <w:b/>
        </w:rPr>
        <w:t xml:space="preserve"> 20</w:t>
      </w:r>
      <w:r w:rsidR="006235DA" w:rsidRPr="00845F20">
        <w:rPr>
          <w:b/>
        </w:rPr>
        <w:t>20</w:t>
      </w:r>
      <w:r w:rsidR="00632535" w:rsidRPr="002547CA">
        <w:t xml:space="preserve">: последний срок регистрации </w:t>
      </w:r>
    </w:p>
    <w:p w:rsidR="00632535" w:rsidRPr="002547CA" w:rsidRDefault="00632535" w:rsidP="00632535">
      <w:pPr>
        <w:pStyle w:val="a4"/>
        <w:jc w:val="both"/>
      </w:pPr>
      <w:r w:rsidRPr="002547CA">
        <w:t xml:space="preserve">С </w:t>
      </w:r>
      <w:r w:rsidR="006235DA">
        <w:t>31 августа</w:t>
      </w:r>
      <w:r w:rsidRPr="002547CA">
        <w:t xml:space="preserve"> по </w:t>
      </w:r>
      <w:r w:rsidR="006235DA">
        <w:t>4</w:t>
      </w:r>
      <w:r w:rsidRPr="002547CA">
        <w:t xml:space="preserve"> </w:t>
      </w:r>
      <w:r w:rsidR="006235DA">
        <w:t>сентября</w:t>
      </w:r>
      <w:r w:rsidRPr="002547CA">
        <w:t xml:space="preserve"> 20</w:t>
      </w:r>
      <w:r w:rsidR="006235DA">
        <w:t>20</w:t>
      </w:r>
      <w:r w:rsidRPr="002547CA">
        <w:t xml:space="preserve">: рассылка программы </w:t>
      </w:r>
      <w:r w:rsidR="000439BF">
        <w:t>К</w:t>
      </w:r>
      <w:r w:rsidRPr="002547CA">
        <w:t>онгресса</w:t>
      </w:r>
    </w:p>
    <w:p w:rsidR="00632535" w:rsidRPr="002547CA" w:rsidRDefault="00B45E1D" w:rsidP="00B45E1D">
      <w:pPr>
        <w:pStyle w:val="a4"/>
        <w:jc w:val="both"/>
      </w:pPr>
      <w:r>
        <w:t xml:space="preserve">Октябрь </w:t>
      </w:r>
      <w:r w:rsidR="00632535" w:rsidRPr="002078F8">
        <w:t>20</w:t>
      </w:r>
      <w:r>
        <w:t>20</w:t>
      </w:r>
      <w:r w:rsidR="00632535" w:rsidRPr="002078F8">
        <w:t>: последний срок подачи рукописей статей в Сборник материалов Конгресса.</w:t>
      </w:r>
    </w:p>
    <w:p w:rsidR="00F14C28" w:rsidRPr="00B30C1A" w:rsidRDefault="00B30C1A" w:rsidP="00B30C1A">
      <w:pPr>
        <w:pStyle w:val="a4"/>
        <w:jc w:val="center"/>
        <w:rPr>
          <w:b/>
        </w:rPr>
      </w:pPr>
      <w:r w:rsidRPr="00B30C1A">
        <w:rPr>
          <w:b/>
        </w:rPr>
        <w:t>Заявка</w:t>
      </w:r>
    </w:p>
    <w:p w:rsidR="00B30C1A" w:rsidRPr="00B30C1A" w:rsidRDefault="00B30C1A" w:rsidP="00B30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C1A">
        <w:rPr>
          <w:rStyle w:val="a5"/>
          <w:rFonts w:ascii="Times New Roman" w:hAnsi="Times New Roman"/>
          <w:sz w:val="24"/>
          <w:szCs w:val="24"/>
        </w:rPr>
        <w:t xml:space="preserve">на участие </w:t>
      </w:r>
      <w:proofErr w:type="gramStart"/>
      <w:r w:rsidRPr="00B30C1A">
        <w:rPr>
          <w:rStyle w:val="a5"/>
          <w:rFonts w:ascii="Times New Roman" w:hAnsi="Times New Roman"/>
          <w:sz w:val="24"/>
          <w:szCs w:val="24"/>
        </w:rPr>
        <w:t>во</w:t>
      </w:r>
      <w:proofErr w:type="gramEnd"/>
      <w:r w:rsidRPr="00B30C1A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B30C1A">
        <w:rPr>
          <w:rFonts w:ascii="Times New Roman" w:hAnsi="Times New Roman"/>
          <w:b/>
          <w:sz w:val="24"/>
          <w:szCs w:val="24"/>
          <w:lang w:val="be-BY"/>
        </w:rPr>
        <w:t xml:space="preserve">ІІ </w:t>
      </w:r>
      <w:r w:rsidRPr="00B30C1A">
        <w:rPr>
          <w:rFonts w:ascii="Times New Roman" w:hAnsi="Times New Roman"/>
          <w:b/>
          <w:sz w:val="24"/>
          <w:szCs w:val="24"/>
        </w:rPr>
        <w:t>Международном научном конгрессе белорусской культуры</w:t>
      </w:r>
    </w:p>
    <w:p w:rsidR="00B30C1A" w:rsidRPr="00C35E88" w:rsidRDefault="00B30C1A" w:rsidP="00B30C1A">
      <w:pPr>
        <w:pStyle w:val="a4"/>
        <w:jc w:val="center"/>
      </w:pPr>
      <w:r w:rsidRPr="00B45E1D">
        <w:rPr>
          <w:b/>
        </w:rPr>
        <w:t>10 сентября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B30C1A" w:rsidRPr="00932088" w:rsidTr="006B08A8">
        <w:tc>
          <w:tcPr>
            <w:tcW w:w="5353" w:type="dxa"/>
            <w:shd w:val="clear" w:color="auto" w:fill="auto"/>
          </w:tcPr>
          <w:p w:rsidR="00B30C1A" w:rsidRPr="00932088" w:rsidRDefault="00B30C1A" w:rsidP="00CF3F78">
            <w:pPr>
              <w:pStyle w:val="a4"/>
              <w:rPr>
                <w:lang w:val="be-BY"/>
              </w:rPr>
            </w:pPr>
            <w:r>
              <w:t>Фамилия*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Имя*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Отчество*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Место работы*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Должность*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Ученая степень (при наличии)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Ученое звание (при наличии)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Название доклада*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Pr="008D3C8B" w:rsidRDefault="00B30C1A" w:rsidP="006B08A8">
            <w:pPr>
              <w:pStyle w:val="a4"/>
            </w:pPr>
            <w:r w:rsidRPr="00932088">
              <w:rPr>
                <w:lang w:val="be-BY"/>
              </w:rPr>
              <w:t>Название се</w:t>
            </w:r>
            <w:r w:rsidR="006B08A8">
              <w:rPr>
                <w:lang w:val="be-BY"/>
              </w:rPr>
              <w:t>сси</w:t>
            </w:r>
            <w:r>
              <w:t>и*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Pr="00932088" w:rsidRDefault="00B30C1A" w:rsidP="00CF3F78">
            <w:pPr>
              <w:pStyle w:val="a4"/>
              <w:rPr>
                <w:lang w:val="be-BY"/>
              </w:rPr>
            </w:pPr>
            <w:r>
              <w:t>Контактный адрес места работы (+индекс)*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Контактный телефо</w:t>
            </w:r>
            <w:proofErr w:type="gramStart"/>
            <w:r>
              <w:t>н(</w:t>
            </w:r>
            <w:proofErr w:type="gramEnd"/>
            <w:r>
              <w:t>+код)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proofErr w:type="gramStart"/>
            <w:r>
              <w:t>Е</w:t>
            </w:r>
            <w:proofErr w:type="gramEnd"/>
            <w:r>
              <w:t>mail*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Использование технических средств (указать каких)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>Форма участия (очная или заочная)*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  <w:tr w:rsidR="00B30C1A" w:rsidRPr="00932088" w:rsidTr="006B08A8">
        <w:tc>
          <w:tcPr>
            <w:tcW w:w="5353" w:type="dxa"/>
            <w:shd w:val="clear" w:color="auto" w:fill="auto"/>
          </w:tcPr>
          <w:p w:rsidR="00B30C1A" w:rsidRDefault="00B30C1A" w:rsidP="00CF3F78">
            <w:pPr>
              <w:pStyle w:val="a4"/>
            </w:pPr>
            <w:r>
              <w:t xml:space="preserve">Официальное приглашение (только электронный вариант) </w:t>
            </w:r>
            <w:r w:rsidR="00845F20">
              <w:t xml:space="preserve">только </w:t>
            </w:r>
            <w:r>
              <w:t>для оформления командировки (да, нет)</w:t>
            </w:r>
          </w:p>
        </w:tc>
        <w:tc>
          <w:tcPr>
            <w:tcW w:w="4218" w:type="dxa"/>
            <w:shd w:val="clear" w:color="auto" w:fill="auto"/>
          </w:tcPr>
          <w:p w:rsidR="00B30C1A" w:rsidRPr="00932088" w:rsidRDefault="00B30C1A" w:rsidP="00CF3F78">
            <w:pPr>
              <w:pStyle w:val="a4"/>
              <w:jc w:val="center"/>
              <w:rPr>
                <w:lang w:val="be-BY"/>
              </w:rPr>
            </w:pPr>
          </w:p>
        </w:tc>
      </w:tr>
    </w:tbl>
    <w:p w:rsidR="00F14C28" w:rsidRPr="002547CA" w:rsidRDefault="00B30C1A" w:rsidP="00845F20">
      <w:pPr>
        <w:pStyle w:val="a4"/>
      </w:pPr>
      <w:r>
        <w:t>* обязательно для заполнения</w:t>
      </w:r>
      <w:r>
        <w:tab/>
      </w:r>
    </w:p>
    <w:p w:rsidR="005F1950" w:rsidRPr="002547CA" w:rsidRDefault="005F1950">
      <w:pPr>
        <w:pStyle w:val="a4"/>
        <w:jc w:val="both"/>
      </w:pPr>
    </w:p>
    <w:sectPr w:rsidR="005F1950" w:rsidRPr="002547CA" w:rsidSect="009704A2">
      <w:footerReference w:type="default" r:id="rId10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5A9" w:rsidRDefault="000A05A9" w:rsidP="002547CA">
      <w:pPr>
        <w:spacing w:after="0" w:line="240" w:lineRule="auto"/>
      </w:pPr>
      <w:r>
        <w:separator/>
      </w:r>
    </w:p>
  </w:endnote>
  <w:endnote w:type="continuationSeparator" w:id="0">
    <w:p w:rsidR="000A05A9" w:rsidRDefault="000A05A9" w:rsidP="0025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CA" w:rsidRDefault="002547CA">
    <w:pPr>
      <w:pStyle w:val="a9"/>
      <w:jc w:val="right"/>
    </w:pPr>
    <w:fldSimple w:instr=" PAGE   \* MERGEFORMAT ">
      <w:r w:rsidR="00ED1F9C">
        <w:rPr>
          <w:noProof/>
        </w:rPr>
        <w:t>1</w:t>
      </w:r>
    </w:fldSimple>
  </w:p>
  <w:p w:rsidR="002547CA" w:rsidRDefault="002547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5A9" w:rsidRDefault="000A05A9" w:rsidP="002547CA">
      <w:pPr>
        <w:spacing w:after="0" w:line="240" w:lineRule="auto"/>
      </w:pPr>
      <w:r>
        <w:separator/>
      </w:r>
    </w:p>
  </w:footnote>
  <w:footnote w:type="continuationSeparator" w:id="0">
    <w:p w:rsidR="000A05A9" w:rsidRDefault="000A05A9" w:rsidP="0025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BD2"/>
    <w:multiLevelType w:val="multilevel"/>
    <w:tmpl w:val="405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43B3C"/>
    <w:multiLevelType w:val="multilevel"/>
    <w:tmpl w:val="5634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6F7"/>
    <w:rsid w:val="00031299"/>
    <w:rsid w:val="000414C7"/>
    <w:rsid w:val="000439BF"/>
    <w:rsid w:val="00054C7A"/>
    <w:rsid w:val="00057E77"/>
    <w:rsid w:val="000737CC"/>
    <w:rsid w:val="00085E18"/>
    <w:rsid w:val="0009295F"/>
    <w:rsid w:val="00096ABD"/>
    <w:rsid w:val="000A05A9"/>
    <w:rsid w:val="000A147F"/>
    <w:rsid w:val="000A3387"/>
    <w:rsid w:val="000B2703"/>
    <w:rsid w:val="000E3CAE"/>
    <w:rsid w:val="000F499A"/>
    <w:rsid w:val="000F5E6E"/>
    <w:rsid w:val="0010039B"/>
    <w:rsid w:val="00112917"/>
    <w:rsid w:val="00151168"/>
    <w:rsid w:val="00164648"/>
    <w:rsid w:val="00196213"/>
    <w:rsid w:val="00196352"/>
    <w:rsid w:val="001D3824"/>
    <w:rsid w:val="001F2C42"/>
    <w:rsid w:val="001F666B"/>
    <w:rsid w:val="00204C58"/>
    <w:rsid w:val="002078F8"/>
    <w:rsid w:val="002106D7"/>
    <w:rsid w:val="00241C8B"/>
    <w:rsid w:val="002547CA"/>
    <w:rsid w:val="00282043"/>
    <w:rsid w:val="00293F63"/>
    <w:rsid w:val="00295010"/>
    <w:rsid w:val="002B5AB4"/>
    <w:rsid w:val="002C1A0D"/>
    <w:rsid w:val="00355BF4"/>
    <w:rsid w:val="00362257"/>
    <w:rsid w:val="003770E7"/>
    <w:rsid w:val="00383732"/>
    <w:rsid w:val="00395FBF"/>
    <w:rsid w:val="003A2EDF"/>
    <w:rsid w:val="003A7741"/>
    <w:rsid w:val="003D208C"/>
    <w:rsid w:val="003D24F1"/>
    <w:rsid w:val="003E37BA"/>
    <w:rsid w:val="00464672"/>
    <w:rsid w:val="004759EE"/>
    <w:rsid w:val="004911B3"/>
    <w:rsid w:val="004C51EB"/>
    <w:rsid w:val="004E30BB"/>
    <w:rsid w:val="0052020C"/>
    <w:rsid w:val="00554239"/>
    <w:rsid w:val="00577730"/>
    <w:rsid w:val="00591152"/>
    <w:rsid w:val="005C1719"/>
    <w:rsid w:val="005C226A"/>
    <w:rsid w:val="005D6261"/>
    <w:rsid w:val="005E4B02"/>
    <w:rsid w:val="005F06F7"/>
    <w:rsid w:val="005F1950"/>
    <w:rsid w:val="005F4ACC"/>
    <w:rsid w:val="005F5BFA"/>
    <w:rsid w:val="00611FD7"/>
    <w:rsid w:val="006235DA"/>
    <w:rsid w:val="00627F70"/>
    <w:rsid w:val="00632535"/>
    <w:rsid w:val="00666AD6"/>
    <w:rsid w:val="00682FE5"/>
    <w:rsid w:val="006904D2"/>
    <w:rsid w:val="006971E0"/>
    <w:rsid w:val="006B08A8"/>
    <w:rsid w:val="006B42C8"/>
    <w:rsid w:val="006D7216"/>
    <w:rsid w:val="00713790"/>
    <w:rsid w:val="007150BE"/>
    <w:rsid w:val="00745358"/>
    <w:rsid w:val="00760BFF"/>
    <w:rsid w:val="00780E74"/>
    <w:rsid w:val="007C103A"/>
    <w:rsid w:val="007C36C5"/>
    <w:rsid w:val="007E517A"/>
    <w:rsid w:val="00800C3C"/>
    <w:rsid w:val="008130C9"/>
    <w:rsid w:val="0081787A"/>
    <w:rsid w:val="00821289"/>
    <w:rsid w:val="00835988"/>
    <w:rsid w:val="00845F20"/>
    <w:rsid w:val="00880440"/>
    <w:rsid w:val="0089178A"/>
    <w:rsid w:val="008B4432"/>
    <w:rsid w:val="008D52F4"/>
    <w:rsid w:val="00936351"/>
    <w:rsid w:val="00944CAA"/>
    <w:rsid w:val="009704A2"/>
    <w:rsid w:val="00974D73"/>
    <w:rsid w:val="009D2C02"/>
    <w:rsid w:val="009F0026"/>
    <w:rsid w:val="009F3EB8"/>
    <w:rsid w:val="00A10E53"/>
    <w:rsid w:val="00A521D0"/>
    <w:rsid w:val="00A5360D"/>
    <w:rsid w:val="00A62025"/>
    <w:rsid w:val="00AA6D19"/>
    <w:rsid w:val="00AB2724"/>
    <w:rsid w:val="00AE3286"/>
    <w:rsid w:val="00B15A53"/>
    <w:rsid w:val="00B30C1A"/>
    <w:rsid w:val="00B4499D"/>
    <w:rsid w:val="00B45E1D"/>
    <w:rsid w:val="00B86B9F"/>
    <w:rsid w:val="00B92DAB"/>
    <w:rsid w:val="00C2291E"/>
    <w:rsid w:val="00C239A0"/>
    <w:rsid w:val="00C274D9"/>
    <w:rsid w:val="00C42CBF"/>
    <w:rsid w:val="00C507B8"/>
    <w:rsid w:val="00C90601"/>
    <w:rsid w:val="00CC0FC1"/>
    <w:rsid w:val="00CF3F03"/>
    <w:rsid w:val="00CF3F78"/>
    <w:rsid w:val="00D013B1"/>
    <w:rsid w:val="00D10529"/>
    <w:rsid w:val="00D4182B"/>
    <w:rsid w:val="00D46972"/>
    <w:rsid w:val="00D6771C"/>
    <w:rsid w:val="00D808A1"/>
    <w:rsid w:val="00D94DC4"/>
    <w:rsid w:val="00DA45A7"/>
    <w:rsid w:val="00DA6463"/>
    <w:rsid w:val="00DC095E"/>
    <w:rsid w:val="00DD0919"/>
    <w:rsid w:val="00E01359"/>
    <w:rsid w:val="00E04E3E"/>
    <w:rsid w:val="00E13EF0"/>
    <w:rsid w:val="00E15B08"/>
    <w:rsid w:val="00E25BA5"/>
    <w:rsid w:val="00E3216D"/>
    <w:rsid w:val="00E45D03"/>
    <w:rsid w:val="00E4626F"/>
    <w:rsid w:val="00E52BEA"/>
    <w:rsid w:val="00E67AAA"/>
    <w:rsid w:val="00E721A4"/>
    <w:rsid w:val="00E74715"/>
    <w:rsid w:val="00E84871"/>
    <w:rsid w:val="00E84F9B"/>
    <w:rsid w:val="00E93F5D"/>
    <w:rsid w:val="00ED1806"/>
    <w:rsid w:val="00ED1F9C"/>
    <w:rsid w:val="00EE3327"/>
    <w:rsid w:val="00F14C28"/>
    <w:rsid w:val="00F17B62"/>
    <w:rsid w:val="00F26386"/>
    <w:rsid w:val="00F436EE"/>
    <w:rsid w:val="00F60A87"/>
    <w:rsid w:val="00F63FE5"/>
    <w:rsid w:val="00FA405A"/>
    <w:rsid w:val="00FC404E"/>
    <w:rsid w:val="00FE150B"/>
    <w:rsid w:val="00FE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F436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3E37BA"/>
  </w:style>
  <w:style w:type="character" w:styleId="a3">
    <w:name w:val="Hyperlink"/>
    <w:uiPriority w:val="99"/>
    <w:unhideWhenUsed/>
    <w:rsid w:val="00C906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2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52BEA"/>
    <w:rPr>
      <w:b/>
      <w:bCs/>
    </w:rPr>
  </w:style>
  <w:style w:type="paragraph" w:customStyle="1" w:styleId="zagolovok1">
    <w:name w:val="zagolovok1"/>
    <w:basedOn w:val="a"/>
    <w:rsid w:val="00A52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A52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F3F0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547C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2547C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47C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547CA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F436EE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626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5D62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bk@tu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gresbk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3322-8C2F-4557-958B-CF0D8836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16692</CharactersWithSpaces>
  <SharedDoc>false</SharedDoc>
  <HLinks>
    <vt:vector size="12" baseType="variant">
      <vt:variant>
        <vt:i4>7274590</vt:i4>
      </vt:variant>
      <vt:variant>
        <vt:i4>3</vt:i4>
      </vt:variant>
      <vt:variant>
        <vt:i4>0</vt:i4>
      </vt:variant>
      <vt:variant>
        <vt:i4>5</vt:i4>
      </vt:variant>
      <vt:variant>
        <vt:lpwstr>mailto:kongresbk@tut.by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mailto:kongresbk@tut.by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Спартак</cp:lastModifiedBy>
  <cp:revision>2</cp:revision>
  <cp:lastPrinted>2015-12-17T09:38:00Z</cp:lastPrinted>
  <dcterms:created xsi:type="dcterms:W3CDTF">2020-07-28T06:55:00Z</dcterms:created>
  <dcterms:modified xsi:type="dcterms:W3CDTF">2020-07-28T06:55:00Z</dcterms:modified>
</cp:coreProperties>
</file>