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32" w:rsidRPr="00744643" w:rsidRDefault="00744643" w:rsidP="0065312D">
      <w:pPr>
        <w:pStyle w:val="af2"/>
        <w:ind w:left="2835"/>
        <w:jc w:val="center"/>
        <w:rPr>
          <w:color w:val="002060"/>
        </w:rPr>
      </w:pPr>
      <w:r>
        <w:rPr>
          <w:noProof/>
        </w:rPr>
        <w:pict>
          <v:shape id="_x0000_s1043" type="#_x0000_t75" style="position:absolute;left:0;text-align:left;margin-left:-65.85pt;margin-top:-22.05pt;width:633.25pt;height:845.6pt;z-index:-3">
            <v:imagedata r:id="rId8" o:title="Подложка для программки"/>
          </v:shape>
        </w:pict>
      </w:r>
      <w:r w:rsidR="00FD0F32" w:rsidRPr="00744643">
        <w:rPr>
          <w:rFonts w:ascii="Times New Roman" w:hAnsi="Times New Roman"/>
          <w:color w:val="002060"/>
          <w:sz w:val="24"/>
          <w:szCs w:val="24"/>
        </w:rPr>
        <w:t>Министерство сельского хозяйства Российской Федерации</w:t>
      </w:r>
    </w:p>
    <w:p w:rsidR="00FD0F32" w:rsidRPr="00744643" w:rsidRDefault="00FD0F32" w:rsidP="0065312D">
      <w:pPr>
        <w:spacing w:after="60"/>
        <w:ind w:left="2835"/>
        <w:jc w:val="center"/>
        <w:rPr>
          <w:color w:val="002060"/>
        </w:rPr>
      </w:pPr>
      <w:r w:rsidRPr="00744643">
        <w:rPr>
          <w:color w:val="002060"/>
        </w:rPr>
        <w:t>Департамент научно-технологической политики и образования</w:t>
      </w:r>
    </w:p>
    <w:p w:rsidR="005B58AB" w:rsidRPr="00744643" w:rsidRDefault="005B58AB" w:rsidP="0065312D">
      <w:pPr>
        <w:spacing w:after="60"/>
        <w:ind w:left="2835"/>
        <w:jc w:val="center"/>
        <w:rPr>
          <w:color w:val="002060"/>
        </w:rPr>
      </w:pPr>
      <w:r w:rsidRPr="00744643">
        <w:rPr>
          <w:color w:val="002060"/>
        </w:rPr>
        <w:t>Департамент мелиорации</w:t>
      </w:r>
    </w:p>
    <w:p w:rsidR="00FD0F32" w:rsidRPr="00744643" w:rsidRDefault="00FD0F32" w:rsidP="0065312D">
      <w:pPr>
        <w:spacing w:after="60"/>
        <w:ind w:left="2268"/>
        <w:jc w:val="center"/>
        <w:rPr>
          <w:color w:val="002060"/>
        </w:rPr>
      </w:pPr>
      <w:r w:rsidRPr="00744643">
        <w:rPr>
          <w:color w:val="002060"/>
        </w:rPr>
        <w:t>Министерство сельского хозяйства и продовольствия Ростовской области</w:t>
      </w:r>
    </w:p>
    <w:p w:rsidR="00FD0F32" w:rsidRPr="00744643" w:rsidRDefault="0065312D" w:rsidP="0065312D">
      <w:pPr>
        <w:spacing w:after="60"/>
        <w:ind w:left="2268"/>
        <w:jc w:val="center"/>
        <w:rPr>
          <w:color w:val="002060"/>
        </w:rPr>
      </w:pPr>
      <w:r>
        <w:rPr>
          <w:noProof/>
        </w:rPr>
        <w:pict>
          <v:shape id="_x0000_s1044" type="#_x0000_t75" style="position:absolute;left:0;text-align:left;margin-left:4.6pt;margin-top:.45pt;width:98.8pt;height:94.75pt;z-index:2">
            <v:imagedata r:id="rId9" o:title="логотип НИМИ1"/>
          </v:shape>
        </w:pict>
      </w:r>
      <w:r w:rsidR="00FD0F32" w:rsidRPr="00744643">
        <w:rPr>
          <w:color w:val="002060"/>
        </w:rPr>
        <w:t>Министерство природных ресурсов и экологии Ростовской области</w:t>
      </w:r>
    </w:p>
    <w:p w:rsidR="0065312D" w:rsidRDefault="00FD0F32" w:rsidP="0065312D">
      <w:pPr>
        <w:pStyle w:val="9"/>
        <w:spacing w:before="120" w:after="120"/>
        <w:ind w:left="2268"/>
        <w:rPr>
          <w:b w:val="0"/>
          <w:color w:val="002060"/>
          <w:sz w:val="24"/>
          <w:szCs w:val="24"/>
        </w:rPr>
      </w:pPr>
      <w:r w:rsidRPr="00744643">
        <w:rPr>
          <w:color w:val="002060"/>
          <w:sz w:val="24"/>
          <w:szCs w:val="24"/>
        </w:rPr>
        <w:t>Новочеркасский инженерно-мелиоративный институт имени А.К. Кортунова -</w:t>
      </w:r>
      <w:r w:rsidR="0065312D">
        <w:rPr>
          <w:color w:val="002060"/>
          <w:sz w:val="24"/>
          <w:szCs w:val="24"/>
        </w:rPr>
        <w:t xml:space="preserve"> </w:t>
      </w:r>
      <w:r w:rsidRPr="00744643">
        <w:rPr>
          <w:b w:val="0"/>
          <w:color w:val="002060"/>
          <w:sz w:val="24"/>
          <w:szCs w:val="24"/>
        </w:rPr>
        <w:t xml:space="preserve">филиал федерального государственного бюджетного образовательного </w:t>
      </w:r>
      <w:r w:rsidR="0065312D">
        <w:rPr>
          <w:b w:val="0"/>
          <w:color w:val="002060"/>
          <w:sz w:val="24"/>
          <w:szCs w:val="24"/>
        </w:rPr>
        <w:br/>
      </w:r>
      <w:r w:rsidRPr="00744643">
        <w:rPr>
          <w:b w:val="0"/>
          <w:color w:val="002060"/>
          <w:sz w:val="24"/>
          <w:szCs w:val="24"/>
        </w:rPr>
        <w:t xml:space="preserve">учреждения высшего образования </w:t>
      </w:r>
    </w:p>
    <w:p w:rsidR="00FD0F32" w:rsidRPr="00744643" w:rsidRDefault="00FD0F32" w:rsidP="0065312D">
      <w:pPr>
        <w:pStyle w:val="9"/>
        <w:spacing w:before="120" w:after="120"/>
        <w:ind w:left="2268"/>
        <w:rPr>
          <w:b w:val="0"/>
          <w:color w:val="002060"/>
          <w:sz w:val="24"/>
          <w:szCs w:val="24"/>
        </w:rPr>
      </w:pPr>
      <w:r w:rsidRPr="00744643">
        <w:rPr>
          <w:b w:val="0"/>
          <w:color w:val="002060"/>
          <w:sz w:val="24"/>
          <w:szCs w:val="24"/>
        </w:rPr>
        <w:t>«</w:t>
      </w:r>
      <w:r w:rsidR="00744643" w:rsidRPr="00744643">
        <w:rPr>
          <w:b w:val="0"/>
          <w:color w:val="002060"/>
          <w:sz w:val="24"/>
          <w:szCs w:val="24"/>
        </w:rPr>
        <w:t>ДОНСКОЙ ГОСУДАРСТВЕННЫЙ АГРАРНЫЙ УНИВЕРС</w:t>
      </w:r>
      <w:r w:rsidR="00744643" w:rsidRPr="00744643">
        <w:rPr>
          <w:b w:val="0"/>
          <w:color w:val="002060"/>
          <w:sz w:val="24"/>
          <w:szCs w:val="24"/>
        </w:rPr>
        <w:t>И</w:t>
      </w:r>
      <w:r w:rsidR="00744643" w:rsidRPr="00744643">
        <w:rPr>
          <w:b w:val="0"/>
          <w:color w:val="002060"/>
          <w:sz w:val="24"/>
          <w:szCs w:val="24"/>
        </w:rPr>
        <w:t>ТЕТ</w:t>
      </w:r>
      <w:r w:rsidRPr="00744643">
        <w:rPr>
          <w:b w:val="0"/>
          <w:color w:val="002060"/>
          <w:sz w:val="24"/>
          <w:szCs w:val="24"/>
        </w:rPr>
        <w:t>»</w:t>
      </w:r>
    </w:p>
    <w:p w:rsidR="00FD0F32" w:rsidRPr="00C76CC0" w:rsidRDefault="00FD0F32" w:rsidP="00FD0F32">
      <w:pPr>
        <w:rPr>
          <w:color w:val="002060"/>
        </w:rPr>
      </w:pPr>
      <w:r w:rsidRPr="00744643">
        <w:rPr>
          <w:color w:val="002060"/>
        </w:rPr>
        <w:pict>
          <v:rect id="_x0000_i1025" style="width:0;height:1.5pt" o:hralign="center" o:hrstd="t" o:hr="t" fillcolor="#a0a0a0" stroked="f"/>
        </w:pict>
      </w:r>
    </w:p>
    <w:p w:rsidR="00FD0F32" w:rsidRDefault="00FD0F32" w:rsidP="0092117E">
      <w:pPr>
        <w:jc w:val="center"/>
        <w:rPr>
          <w:color w:val="002060"/>
        </w:rPr>
      </w:pPr>
    </w:p>
    <w:p w:rsidR="004B7623" w:rsidRDefault="004B7623" w:rsidP="0092117E">
      <w:pPr>
        <w:jc w:val="center"/>
        <w:rPr>
          <w:color w:val="002060"/>
        </w:rPr>
      </w:pPr>
    </w:p>
    <w:p w:rsidR="004B7623" w:rsidRPr="00C76CC0" w:rsidRDefault="004B7623" w:rsidP="0092117E">
      <w:pPr>
        <w:jc w:val="center"/>
        <w:rPr>
          <w:color w:val="002060"/>
        </w:rPr>
      </w:pPr>
    </w:p>
    <w:p w:rsidR="00FD0F32" w:rsidRPr="0065312D" w:rsidRDefault="00FD0F32" w:rsidP="00FD0F32">
      <w:pPr>
        <w:jc w:val="center"/>
        <w:rPr>
          <w:b/>
          <w:color w:val="002060"/>
          <w:spacing w:val="10"/>
          <w:sz w:val="40"/>
          <w:szCs w:val="32"/>
        </w:rPr>
      </w:pPr>
      <w:r w:rsidRPr="0065312D">
        <w:rPr>
          <w:b/>
          <w:color w:val="002060"/>
          <w:spacing w:val="10"/>
          <w:sz w:val="40"/>
          <w:szCs w:val="32"/>
        </w:rPr>
        <w:t>ИНФОРМАЦИОННОЕ СООБЩЕНИЕ</w:t>
      </w:r>
    </w:p>
    <w:p w:rsidR="00FD0F32" w:rsidRPr="00744643" w:rsidRDefault="00FD0F32" w:rsidP="00FD0F32">
      <w:pPr>
        <w:jc w:val="center"/>
        <w:rPr>
          <w:color w:val="002060"/>
          <w:sz w:val="32"/>
          <w:szCs w:val="32"/>
        </w:rPr>
      </w:pPr>
    </w:p>
    <w:p w:rsidR="00FD0F32" w:rsidRPr="00744643" w:rsidRDefault="00FD0F32" w:rsidP="00FD0F32">
      <w:pPr>
        <w:jc w:val="center"/>
        <w:rPr>
          <w:b/>
          <w:color w:val="002060"/>
          <w:sz w:val="32"/>
          <w:szCs w:val="32"/>
        </w:rPr>
      </w:pPr>
      <w:r w:rsidRPr="00744643">
        <w:rPr>
          <w:b/>
          <w:color w:val="002060"/>
          <w:sz w:val="32"/>
          <w:szCs w:val="32"/>
        </w:rPr>
        <w:t>УВАЖАЕМЫЕ КОЛЛЕГИ!</w:t>
      </w:r>
    </w:p>
    <w:p w:rsidR="00FD0F32" w:rsidRPr="00744643" w:rsidRDefault="00FD0F32" w:rsidP="00FD0F32">
      <w:pPr>
        <w:widowControl w:val="0"/>
        <w:ind w:firstLine="709"/>
        <w:jc w:val="both"/>
        <w:rPr>
          <w:color w:val="002060"/>
          <w:kern w:val="1"/>
          <w:sz w:val="32"/>
          <w:szCs w:val="32"/>
        </w:rPr>
      </w:pPr>
    </w:p>
    <w:p w:rsidR="00FD0F32" w:rsidRPr="00744643" w:rsidRDefault="00FD0F32" w:rsidP="00744643">
      <w:pPr>
        <w:widowControl w:val="0"/>
        <w:ind w:left="567" w:right="425" w:firstLine="709"/>
        <w:jc w:val="both"/>
        <w:rPr>
          <w:color w:val="002060"/>
          <w:sz w:val="32"/>
          <w:szCs w:val="32"/>
        </w:rPr>
      </w:pPr>
      <w:r w:rsidRPr="00744643">
        <w:rPr>
          <w:color w:val="002060"/>
          <w:kern w:val="1"/>
          <w:sz w:val="32"/>
          <w:szCs w:val="32"/>
        </w:rPr>
        <w:t xml:space="preserve">Приглашаем </w:t>
      </w:r>
      <w:r w:rsidR="00FF2C3F" w:rsidRPr="00744643">
        <w:rPr>
          <w:color w:val="002060"/>
          <w:kern w:val="1"/>
          <w:sz w:val="32"/>
          <w:szCs w:val="32"/>
        </w:rPr>
        <w:t>в</w:t>
      </w:r>
      <w:r w:rsidRPr="00744643">
        <w:rPr>
          <w:color w:val="002060"/>
          <w:kern w:val="1"/>
          <w:sz w:val="32"/>
          <w:szCs w:val="32"/>
        </w:rPr>
        <w:t xml:space="preserve">ас принять участие в работе </w:t>
      </w:r>
      <w:r w:rsidR="0068028F" w:rsidRPr="00744643">
        <w:rPr>
          <w:color w:val="002060"/>
          <w:sz w:val="32"/>
          <w:szCs w:val="32"/>
        </w:rPr>
        <w:t>Международной</w:t>
      </w:r>
      <w:r w:rsidRPr="00744643">
        <w:rPr>
          <w:color w:val="002060"/>
          <w:sz w:val="32"/>
          <w:szCs w:val="32"/>
        </w:rPr>
        <w:t xml:space="preserve"> нау</w:t>
      </w:r>
      <w:r w:rsidRPr="00744643">
        <w:rPr>
          <w:color w:val="002060"/>
          <w:sz w:val="32"/>
          <w:szCs w:val="32"/>
        </w:rPr>
        <w:t>ч</w:t>
      </w:r>
      <w:r w:rsidRPr="00744643">
        <w:rPr>
          <w:color w:val="002060"/>
          <w:sz w:val="32"/>
          <w:szCs w:val="32"/>
        </w:rPr>
        <w:t>но-практи</w:t>
      </w:r>
      <w:r w:rsidR="00B61CB0" w:rsidRPr="00744643">
        <w:rPr>
          <w:color w:val="002060"/>
          <w:sz w:val="32"/>
          <w:szCs w:val="32"/>
        </w:rPr>
        <w:softHyphen/>
      </w:r>
      <w:r w:rsidRPr="00744643">
        <w:rPr>
          <w:color w:val="002060"/>
          <w:sz w:val="32"/>
          <w:szCs w:val="32"/>
        </w:rPr>
        <w:t xml:space="preserve">ческой </w:t>
      </w:r>
      <w:proofErr w:type="gramStart"/>
      <w:r w:rsidR="00744643" w:rsidRPr="00744643">
        <w:rPr>
          <w:color w:val="002060"/>
          <w:sz w:val="32"/>
          <w:szCs w:val="32"/>
        </w:rPr>
        <w:t>интернет-конференции</w:t>
      </w:r>
      <w:proofErr w:type="gramEnd"/>
      <w:r w:rsidRPr="00744643">
        <w:rPr>
          <w:color w:val="002060"/>
          <w:sz w:val="32"/>
          <w:szCs w:val="32"/>
        </w:rPr>
        <w:t xml:space="preserve"> «</w:t>
      </w:r>
      <w:r w:rsidR="00D17234" w:rsidRPr="00D17234">
        <w:rPr>
          <w:b/>
          <w:color w:val="002060"/>
          <w:sz w:val="32"/>
          <w:szCs w:val="32"/>
        </w:rPr>
        <w:t xml:space="preserve">Мелиорация как драйвер </w:t>
      </w:r>
      <w:r w:rsidR="00D17234">
        <w:rPr>
          <w:b/>
          <w:color w:val="002060"/>
          <w:sz w:val="32"/>
          <w:szCs w:val="32"/>
        </w:rPr>
        <w:t>модернизации АПК в условиях изменения климата</w:t>
      </w:r>
      <w:r w:rsidRPr="00744643">
        <w:rPr>
          <w:b/>
          <w:color w:val="002060"/>
          <w:sz w:val="32"/>
          <w:szCs w:val="32"/>
        </w:rPr>
        <w:t>»</w:t>
      </w:r>
      <w:r w:rsidRPr="00744643">
        <w:rPr>
          <w:color w:val="002060"/>
          <w:sz w:val="32"/>
          <w:szCs w:val="32"/>
        </w:rPr>
        <w:t xml:space="preserve">. </w:t>
      </w:r>
    </w:p>
    <w:p w:rsidR="00FD0F32" w:rsidRPr="00744643" w:rsidRDefault="00FD0F32" w:rsidP="00744643">
      <w:pPr>
        <w:widowControl w:val="0"/>
        <w:ind w:left="567" w:right="425" w:firstLine="709"/>
        <w:jc w:val="both"/>
        <w:rPr>
          <w:color w:val="002060"/>
          <w:kern w:val="1"/>
          <w:sz w:val="32"/>
          <w:szCs w:val="32"/>
        </w:rPr>
      </w:pPr>
      <w:r w:rsidRPr="00744643">
        <w:rPr>
          <w:color w:val="002060"/>
          <w:kern w:val="1"/>
          <w:sz w:val="32"/>
          <w:szCs w:val="32"/>
        </w:rPr>
        <w:t xml:space="preserve">К участию в работе </w:t>
      </w:r>
      <w:proofErr w:type="gramStart"/>
      <w:r w:rsidR="007022AD">
        <w:rPr>
          <w:color w:val="002060"/>
          <w:kern w:val="1"/>
          <w:sz w:val="32"/>
          <w:szCs w:val="32"/>
        </w:rPr>
        <w:t>интернет-</w:t>
      </w:r>
      <w:r w:rsidRPr="00744643">
        <w:rPr>
          <w:color w:val="002060"/>
          <w:kern w:val="1"/>
          <w:sz w:val="32"/>
          <w:szCs w:val="32"/>
        </w:rPr>
        <w:t>конференции</w:t>
      </w:r>
      <w:proofErr w:type="gramEnd"/>
      <w:r w:rsidRPr="00744643">
        <w:rPr>
          <w:color w:val="002060"/>
          <w:kern w:val="1"/>
          <w:sz w:val="32"/>
          <w:szCs w:val="32"/>
        </w:rPr>
        <w:t xml:space="preserve"> приглашаются нау</w:t>
      </w:r>
      <w:r w:rsidRPr="00744643">
        <w:rPr>
          <w:color w:val="002060"/>
          <w:kern w:val="1"/>
          <w:sz w:val="32"/>
          <w:szCs w:val="32"/>
        </w:rPr>
        <w:t>ч</w:t>
      </w:r>
      <w:r w:rsidRPr="00744643">
        <w:rPr>
          <w:color w:val="002060"/>
          <w:kern w:val="1"/>
          <w:sz w:val="32"/>
          <w:szCs w:val="32"/>
        </w:rPr>
        <w:t>ные работники, практики, преподаватели высших учебных заве</w:t>
      </w:r>
      <w:r w:rsidR="005D4364" w:rsidRPr="00744643">
        <w:rPr>
          <w:color w:val="002060"/>
          <w:kern w:val="1"/>
          <w:sz w:val="32"/>
          <w:szCs w:val="32"/>
        </w:rPr>
        <w:t>дений, а</w:t>
      </w:r>
      <w:r w:rsidR="005D4364" w:rsidRPr="00744643">
        <w:rPr>
          <w:color w:val="002060"/>
          <w:kern w:val="1"/>
          <w:sz w:val="32"/>
          <w:szCs w:val="32"/>
        </w:rPr>
        <w:t>с</w:t>
      </w:r>
      <w:r w:rsidR="005D4364" w:rsidRPr="00744643">
        <w:rPr>
          <w:color w:val="002060"/>
          <w:kern w:val="1"/>
          <w:sz w:val="32"/>
          <w:szCs w:val="32"/>
        </w:rPr>
        <w:t>пиранты</w:t>
      </w:r>
      <w:r w:rsidRPr="00744643">
        <w:rPr>
          <w:color w:val="002060"/>
          <w:kern w:val="1"/>
          <w:sz w:val="32"/>
          <w:szCs w:val="32"/>
        </w:rPr>
        <w:t>.</w:t>
      </w:r>
    </w:p>
    <w:p w:rsidR="00FD0F32" w:rsidRPr="00744643" w:rsidRDefault="00FD0F32" w:rsidP="00744643">
      <w:pPr>
        <w:widowControl w:val="0"/>
        <w:ind w:left="567" w:right="425" w:firstLine="709"/>
        <w:jc w:val="both"/>
        <w:rPr>
          <w:color w:val="002060"/>
          <w:sz w:val="32"/>
          <w:szCs w:val="32"/>
        </w:rPr>
      </w:pPr>
    </w:p>
    <w:p w:rsidR="00FD0F32" w:rsidRPr="00744643" w:rsidRDefault="00FD0F32" w:rsidP="00744643">
      <w:pPr>
        <w:tabs>
          <w:tab w:val="left" w:pos="1134"/>
        </w:tabs>
        <w:ind w:left="567" w:right="425"/>
        <w:rPr>
          <w:color w:val="002060"/>
          <w:sz w:val="32"/>
          <w:szCs w:val="32"/>
        </w:rPr>
      </w:pPr>
      <w:r w:rsidRPr="00744643">
        <w:rPr>
          <w:b/>
          <w:color w:val="002060"/>
          <w:sz w:val="32"/>
          <w:szCs w:val="32"/>
        </w:rPr>
        <w:t xml:space="preserve">Дата проведения: </w:t>
      </w:r>
      <w:r w:rsidR="001F7DB6">
        <w:rPr>
          <w:color w:val="002060"/>
          <w:sz w:val="32"/>
          <w:szCs w:val="32"/>
        </w:rPr>
        <w:t>13</w:t>
      </w:r>
      <w:r w:rsidR="00100364" w:rsidRPr="00744643">
        <w:rPr>
          <w:color w:val="002060"/>
          <w:sz w:val="32"/>
          <w:szCs w:val="32"/>
        </w:rPr>
        <w:t>-</w:t>
      </w:r>
      <w:r w:rsidR="001F7DB6">
        <w:rPr>
          <w:color w:val="002060"/>
          <w:sz w:val="32"/>
          <w:szCs w:val="32"/>
        </w:rPr>
        <w:t>20</w:t>
      </w:r>
      <w:r w:rsidR="00122018" w:rsidRPr="00744643">
        <w:rPr>
          <w:color w:val="002060"/>
          <w:sz w:val="32"/>
          <w:szCs w:val="32"/>
        </w:rPr>
        <w:t xml:space="preserve"> </w:t>
      </w:r>
      <w:r w:rsidR="001F7DB6">
        <w:rPr>
          <w:color w:val="002060"/>
          <w:sz w:val="32"/>
          <w:szCs w:val="32"/>
        </w:rPr>
        <w:t>июл</w:t>
      </w:r>
      <w:r w:rsidR="00100364" w:rsidRPr="00744643">
        <w:rPr>
          <w:color w:val="002060"/>
          <w:sz w:val="32"/>
          <w:szCs w:val="32"/>
        </w:rPr>
        <w:t>я</w:t>
      </w:r>
      <w:r w:rsidR="00122018" w:rsidRPr="00744643">
        <w:rPr>
          <w:color w:val="002060"/>
          <w:sz w:val="32"/>
          <w:szCs w:val="32"/>
        </w:rPr>
        <w:t xml:space="preserve"> </w:t>
      </w:r>
      <w:r w:rsidRPr="00744643">
        <w:rPr>
          <w:color w:val="002060"/>
          <w:sz w:val="32"/>
          <w:szCs w:val="32"/>
        </w:rPr>
        <w:t>20</w:t>
      </w:r>
      <w:r w:rsidR="00100364" w:rsidRPr="00744643">
        <w:rPr>
          <w:color w:val="002060"/>
          <w:sz w:val="32"/>
          <w:szCs w:val="32"/>
        </w:rPr>
        <w:t>20</w:t>
      </w:r>
      <w:r w:rsidRPr="00744643">
        <w:rPr>
          <w:color w:val="002060"/>
          <w:sz w:val="32"/>
          <w:szCs w:val="32"/>
        </w:rPr>
        <w:t xml:space="preserve"> г.</w:t>
      </w:r>
    </w:p>
    <w:p w:rsidR="00FD0F32" w:rsidRPr="00744643" w:rsidRDefault="00FD0F32" w:rsidP="00744643">
      <w:pPr>
        <w:tabs>
          <w:tab w:val="left" w:pos="1134"/>
        </w:tabs>
        <w:ind w:left="567" w:right="425"/>
        <w:rPr>
          <w:color w:val="002060"/>
          <w:sz w:val="32"/>
          <w:szCs w:val="32"/>
        </w:rPr>
      </w:pPr>
    </w:p>
    <w:p w:rsidR="00FD0F32" w:rsidRPr="00744643" w:rsidRDefault="00FD0F32" w:rsidP="00744643">
      <w:pPr>
        <w:tabs>
          <w:tab w:val="left" w:pos="1134"/>
        </w:tabs>
        <w:spacing w:after="120"/>
        <w:ind w:left="567" w:right="425"/>
        <w:rPr>
          <w:b/>
          <w:color w:val="002060"/>
          <w:sz w:val="32"/>
          <w:szCs w:val="32"/>
        </w:rPr>
      </w:pPr>
      <w:r w:rsidRPr="00744643">
        <w:rPr>
          <w:b/>
          <w:color w:val="002060"/>
          <w:sz w:val="32"/>
          <w:szCs w:val="32"/>
        </w:rPr>
        <w:t>Основные направления работы конференции</w:t>
      </w:r>
    </w:p>
    <w:p w:rsidR="00FD0F32" w:rsidRPr="00744643" w:rsidRDefault="00FD0F32" w:rsidP="004B7623">
      <w:pPr>
        <w:numPr>
          <w:ilvl w:val="0"/>
          <w:numId w:val="14"/>
        </w:numPr>
        <w:tabs>
          <w:tab w:val="left" w:pos="1276"/>
        </w:tabs>
        <w:ind w:left="851" w:right="425" w:firstLine="0"/>
        <w:rPr>
          <w:color w:val="002060"/>
          <w:sz w:val="32"/>
          <w:szCs w:val="32"/>
        </w:rPr>
      </w:pPr>
      <w:r w:rsidRPr="00744643">
        <w:rPr>
          <w:color w:val="002060"/>
          <w:sz w:val="32"/>
          <w:szCs w:val="32"/>
        </w:rPr>
        <w:t>Мелиорация и водное хозяйство</w:t>
      </w:r>
    </w:p>
    <w:p w:rsidR="00FD0F32" w:rsidRPr="00744643" w:rsidRDefault="00FD0F32" w:rsidP="004B7623">
      <w:pPr>
        <w:numPr>
          <w:ilvl w:val="0"/>
          <w:numId w:val="14"/>
        </w:numPr>
        <w:tabs>
          <w:tab w:val="left" w:pos="1276"/>
        </w:tabs>
        <w:ind w:left="851" w:right="425" w:firstLine="0"/>
        <w:rPr>
          <w:color w:val="002060"/>
          <w:sz w:val="32"/>
          <w:szCs w:val="32"/>
        </w:rPr>
      </w:pPr>
      <w:r w:rsidRPr="00744643">
        <w:rPr>
          <w:color w:val="002060"/>
          <w:sz w:val="32"/>
          <w:szCs w:val="32"/>
        </w:rPr>
        <w:t>Гидротехника, гидравлика и геоэкология</w:t>
      </w:r>
    </w:p>
    <w:p w:rsidR="00FD0F32" w:rsidRPr="00744643" w:rsidRDefault="00FD0F32" w:rsidP="004B7623">
      <w:pPr>
        <w:numPr>
          <w:ilvl w:val="0"/>
          <w:numId w:val="14"/>
        </w:numPr>
        <w:tabs>
          <w:tab w:val="left" w:pos="1276"/>
        </w:tabs>
        <w:ind w:left="851" w:right="425" w:firstLine="0"/>
        <w:rPr>
          <w:color w:val="002060"/>
          <w:sz w:val="32"/>
          <w:szCs w:val="32"/>
        </w:rPr>
      </w:pPr>
      <w:r w:rsidRPr="00744643">
        <w:rPr>
          <w:color w:val="002060"/>
          <w:sz w:val="32"/>
          <w:szCs w:val="32"/>
        </w:rPr>
        <w:t>Землеустройство и кадастры</w:t>
      </w:r>
    </w:p>
    <w:p w:rsidR="00FD0F32" w:rsidRPr="00744643" w:rsidRDefault="00FD0F32" w:rsidP="004B7623">
      <w:pPr>
        <w:numPr>
          <w:ilvl w:val="0"/>
          <w:numId w:val="14"/>
        </w:numPr>
        <w:tabs>
          <w:tab w:val="left" w:pos="1276"/>
        </w:tabs>
        <w:ind w:left="851" w:right="425" w:firstLine="0"/>
        <w:rPr>
          <w:color w:val="002060"/>
          <w:sz w:val="32"/>
          <w:szCs w:val="32"/>
        </w:rPr>
      </w:pPr>
      <w:r w:rsidRPr="00744643">
        <w:rPr>
          <w:color w:val="002060"/>
          <w:sz w:val="32"/>
          <w:szCs w:val="32"/>
        </w:rPr>
        <w:t>Механизация мелиоративных работ</w:t>
      </w:r>
    </w:p>
    <w:p w:rsidR="00FD0F32" w:rsidRDefault="00FD0F32" w:rsidP="004B7623">
      <w:pPr>
        <w:numPr>
          <w:ilvl w:val="0"/>
          <w:numId w:val="14"/>
        </w:numPr>
        <w:tabs>
          <w:tab w:val="left" w:pos="1276"/>
        </w:tabs>
        <w:ind w:left="851" w:right="425" w:firstLine="0"/>
        <w:rPr>
          <w:color w:val="002060"/>
          <w:sz w:val="32"/>
          <w:szCs w:val="32"/>
        </w:rPr>
      </w:pPr>
      <w:r w:rsidRPr="00744643">
        <w:rPr>
          <w:color w:val="002060"/>
          <w:sz w:val="32"/>
          <w:szCs w:val="32"/>
        </w:rPr>
        <w:t>Лесные мелиорации ландшафтов и озеленение населённых мест</w:t>
      </w:r>
    </w:p>
    <w:p w:rsidR="00D17234" w:rsidRPr="00744643" w:rsidRDefault="00D17234" w:rsidP="004B7623">
      <w:pPr>
        <w:numPr>
          <w:ilvl w:val="0"/>
          <w:numId w:val="14"/>
        </w:numPr>
        <w:tabs>
          <w:tab w:val="left" w:pos="1276"/>
        </w:tabs>
        <w:ind w:left="851" w:right="425" w:firstLine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Пожарная безопасность</w:t>
      </w:r>
      <w:r w:rsidR="0014371A">
        <w:rPr>
          <w:color w:val="002060"/>
          <w:sz w:val="32"/>
          <w:szCs w:val="32"/>
          <w:lang w:val="en-US"/>
        </w:rPr>
        <w:t xml:space="preserve"> </w:t>
      </w:r>
      <w:r w:rsidR="0014371A">
        <w:rPr>
          <w:color w:val="002060"/>
          <w:sz w:val="32"/>
          <w:szCs w:val="32"/>
        </w:rPr>
        <w:t>в АПК</w:t>
      </w:r>
    </w:p>
    <w:p w:rsidR="00FD0F32" w:rsidRPr="00744643" w:rsidRDefault="00FD0F32" w:rsidP="004B7623">
      <w:pPr>
        <w:numPr>
          <w:ilvl w:val="0"/>
          <w:numId w:val="14"/>
        </w:numPr>
        <w:tabs>
          <w:tab w:val="left" w:pos="1276"/>
        </w:tabs>
        <w:ind w:left="851" w:right="425" w:firstLine="0"/>
        <w:rPr>
          <w:color w:val="002060"/>
          <w:sz w:val="32"/>
          <w:szCs w:val="32"/>
        </w:rPr>
      </w:pPr>
      <w:r w:rsidRPr="00744643">
        <w:rPr>
          <w:color w:val="002060"/>
          <w:sz w:val="32"/>
          <w:szCs w:val="32"/>
        </w:rPr>
        <w:t>Экология и природопользование</w:t>
      </w:r>
    </w:p>
    <w:p w:rsidR="00FD0F32" w:rsidRDefault="00FD0F32" w:rsidP="004B7623">
      <w:pPr>
        <w:numPr>
          <w:ilvl w:val="0"/>
          <w:numId w:val="14"/>
        </w:numPr>
        <w:tabs>
          <w:tab w:val="left" w:pos="1276"/>
        </w:tabs>
        <w:ind w:left="851" w:right="425" w:firstLine="0"/>
        <w:rPr>
          <w:color w:val="002060"/>
          <w:sz w:val="32"/>
          <w:szCs w:val="32"/>
        </w:rPr>
      </w:pPr>
      <w:r w:rsidRPr="00744643">
        <w:rPr>
          <w:color w:val="002060"/>
          <w:sz w:val="32"/>
          <w:szCs w:val="32"/>
        </w:rPr>
        <w:t>Экономика и управление</w:t>
      </w:r>
      <w:r w:rsidR="005D4364" w:rsidRPr="00744643">
        <w:rPr>
          <w:color w:val="002060"/>
          <w:sz w:val="32"/>
          <w:szCs w:val="32"/>
        </w:rPr>
        <w:t xml:space="preserve"> в </w:t>
      </w:r>
      <w:r w:rsidR="00BC2256" w:rsidRPr="00744643">
        <w:rPr>
          <w:color w:val="002060"/>
          <w:sz w:val="32"/>
          <w:szCs w:val="32"/>
        </w:rPr>
        <w:t>АПК</w:t>
      </w:r>
    </w:p>
    <w:p w:rsidR="00D17234" w:rsidRPr="00744643" w:rsidRDefault="00D17234" w:rsidP="004B7623">
      <w:pPr>
        <w:numPr>
          <w:ilvl w:val="0"/>
          <w:numId w:val="14"/>
        </w:numPr>
        <w:tabs>
          <w:tab w:val="left" w:pos="1276"/>
        </w:tabs>
        <w:ind w:left="851" w:right="425" w:firstLine="0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Информационные технологии в АПК</w:t>
      </w:r>
    </w:p>
    <w:p w:rsidR="00FD0F32" w:rsidRPr="00744643" w:rsidRDefault="00673DB1" w:rsidP="004B7623">
      <w:pPr>
        <w:numPr>
          <w:ilvl w:val="0"/>
          <w:numId w:val="14"/>
        </w:numPr>
        <w:tabs>
          <w:tab w:val="left" w:pos="1276"/>
        </w:tabs>
        <w:ind w:left="851" w:right="425" w:firstLine="0"/>
        <w:rPr>
          <w:color w:val="002060"/>
          <w:sz w:val="32"/>
          <w:szCs w:val="32"/>
        </w:rPr>
      </w:pPr>
      <w:r w:rsidRPr="00744643">
        <w:rPr>
          <w:color w:val="002060"/>
          <w:sz w:val="32"/>
          <w:szCs w:val="32"/>
        </w:rPr>
        <w:t>История и образование</w:t>
      </w:r>
    </w:p>
    <w:p w:rsidR="00FD0F32" w:rsidRPr="00744643" w:rsidRDefault="00FD0F32" w:rsidP="00744643">
      <w:pPr>
        <w:widowControl w:val="0"/>
        <w:tabs>
          <w:tab w:val="left" w:pos="1134"/>
          <w:tab w:val="left" w:pos="1701"/>
        </w:tabs>
        <w:ind w:left="567" w:right="425"/>
        <w:jc w:val="both"/>
        <w:rPr>
          <w:color w:val="002060"/>
          <w:kern w:val="1"/>
          <w:sz w:val="32"/>
          <w:szCs w:val="32"/>
        </w:rPr>
      </w:pPr>
    </w:p>
    <w:p w:rsidR="00FD0F32" w:rsidRPr="00744643" w:rsidRDefault="00FD0F32" w:rsidP="004B7623">
      <w:pPr>
        <w:widowControl w:val="0"/>
        <w:ind w:left="426" w:right="283"/>
        <w:jc w:val="both"/>
        <w:rPr>
          <w:color w:val="002060"/>
          <w:kern w:val="1"/>
          <w:sz w:val="32"/>
          <w:szCs w:val="32"/>
        </w:rPr>
      </w:pPr>
      <w:r w:rsidRPr="004B7623">
        <w:rPr>
          <w:b/>
          <w:color w:val="002060"/>
          <w:kern w:val="1"/>
          <w:sz w:val="28"/>
          <w:szCs w:val="32"/>
        </w:rPr>
        <w:t>Форм</w:t>
      </w:r>
      <w:r w:rsidR="00FF2C3F" w:rsidRPr="004B7623">
        <w:rPr>
          <w:b/>
          <w:color w:val="002060"/>
          <w:kern w:val="1"/>
          <w:sz w:val="28"/>
          <w:szCs w:val="32"/>
        </w:rPr>
        <w:t>ы</w:t>
      </w:r>
      <w:r w:rsidRPr="004B7623">
        <w:rPr>
          <w:b/>
          <w:color w:val="002060"/>
          <w:kern w:val="1"/>
          <w:sz w:val="28"/>
          <w:szCs w:val="32"/>
        </w:rPr>
        <w:t xml:space="preserve"> участия: </w:t>
      </w:r>
      <w:r w:rsidR="004B7623" w:rsidRPr="00C76CC0">
        <w:rPr>
          <w:color w:val="002060"/>
          <w:kern w:val="1"/>
          <w:sz w:val="28"/>
          <w:szCs w:val="28"/>
        </w:rPr>
        <w:t xml:space="preserve">в </w:t>
      </w:r>
      <w:proofErr w:type="gramStart"/>
      <w:r w:rsidR="004B7623" w:rsidRPr="00C76CC0">
        <w:rPr>
          <w:color w:val="002060"/>
          <w:kern w:val="1"/>
          <w:sz w:val="28"/>
          <w:szCs w:val="28"/>
        </w:rPr>
        <w:t>интернет-формате</w:t>
      </w:r>
      <w:proofErr w:type="gramEnd"/>
      <w:r w:rsidR="004B7623" w:rsidRPr="00C76CC0">
        <w:rPr>
          <w:color w:val="002060"/>
          <w:kern w:val="1"/>
          <w:sz w:val="28"/>
          <w:szCs w:val="28"/>
        </w:rPr>
        <w:t xml:space="preserve"> на официальном сайте НИМИ Донской ГАУ </w:t>
      </w:r>
      <w:hyperlink r:id="rId10" w:history="1">
        <w:r w:rsidR="004B7623" w:rsidRPr="00B161DD">
          <w:rPr>
            <w:rStyle w:val="a3"/>
            <w:kern w:val="1"/>
            <w:sz w:val="28"/>
            <w:szCs w:val="28"/>
            <w:lang w:val="en-US"/>
          </w:rPr>
          <w:t>http</w:t>
        </w:r>
        <w:r w:rsidR="004B7623" w:rsidRPr="00B161DD">
          <w:rPr>
            <w:rStyle w:val="a3"/>
            <w:kern w:val="1"/>
            <w:sz w:val="28"/>
            <w:szCs w:val="28"/>
          </w:rPr>
          <w:t>://</w:t>
        </w:r>
        <w:r w:rsidR="004B7623" w:rsidRPr="00B161DD">
          <w:rPr>
            <w:rStyle w:val="a3"/>
            <w:kern w:val="1"/>
            <w:sz w:val="28"/>
            <w:szCs w:val="28"/>
            <w:lang w:val="en-US"/>
          </w:rPr>
          <w:t>www</w:t>
        </w:r>
        <w:r w:rsidR="004B7623" w:rsidRPr="00B161DD">
          <w:rPr>
            <w:rStyle w:val="a3"/>
            <w:kern w:val="1"/>
            <w:sz w:val="28"/>
            <w:szCs w:val="28"/>
          </w:rPr>
          <w:t>.</w:t>
        </w:r>
        <w:r w:rsidR="004B7623" w:rsidRPr="00B161DD">
          <w:rPr>
            <w:rStyle w:val="a3"/>
            <w:kern w:val="1"/>
            <w:sz w:val="28"/>
            <w:szCs w:val="28"/>
            <w:lang w:val="en-US"/>
          </w:rPr>
          <w:t>ngma</w:t>
        </w:r>
        <w:r w:rsidR="004B7623" w:rsidRPr="00B161DD">
          <w:rPr>
            <w:rStyle w:val="a3"/>
            <w:kern w:val="1"/>
            <w:sz w:val="28"/>
            <w:szCs w:val="28"/>
          </w:rPr>
          <w:t>.</w:t>
        </w:r>
        <w:r w:rsidR="004B7623" w:rsidRPr="00B161DD">
          <w:rPr>
            <w:rStyle w:val="a3"/>
            <w:kern w:val="1"/>
            <w:sz w:val="28"/>
            <w:szCs w:val="28"/>
            <w:lang w:val="en-US"/>
          </w:rPr>
          <w:t>su</w:t>
        </w:r>
        <w:r w:rsidR="004B7623" w:rsidRPr="00B161DD">
          <w:rPr>
            <w:rStyle w:val="a3"/>
            <w:kern w:val="1"/>
            <w:sz w:val="28"/>
            <w:szCs w:val="28"/>
          </w:rPr>
          <w:t>/</w:t>
        </w:r>
        <w:r w:rsidR="004B7623" w:rsidRPr="00B161DD">
          <w:rPr>
            <w:rStyle w:val="a3"/>
            <w:kern w:val="1"/>
            <w:sz w:val="28"/>
            <w:szCs w:val="28"/>
            <w:lang w:val="en-US"/>
          </w:rPr>
          <w:t>content</w:t>
        </w:r>
        <w:r w:rsidR="004B7623" w:rsidRPr="00B161DD">
          <w:rPr>
            <w:rStyle w:val="a3"/>
            <w:kern w:val="1"/>
            <w:sz w:val="28"/>
            <w:szCs w:val="28"/>
          </w:rPr>
          <w:t>/</w:t>
        </w:r>
        <w:r w:rsidR="004B7623" w:rsidRPr="00B161DD">
          <w:rPr>
            <w:rStyle w:val="a3"/>
            <w:kern w:val="1"/>
            <w:sz w:val="28"/>
            <w:szCs w:val="28"/>
            <w:lang w:val="en-US"/>
          </w:rPr>
          <w:t>news</w:t>
        </w:r>
        <w:r w:rsidR="004B7623" w:rsidRPr="00B161DD">
          <w:rPr>
            <w:rStyle w:val="a3"/>
            <w:kern w:val="1"/>
            <w:sz w:val="28"/>
            <w:szCs w:val="28"/>
          </w:rPr>
          <w:t>/52/6377/</w:t>
        </w:r>
      </w:hyperlink>
      <w:r w:rsidR="004B7623" w:rsidRPr="00C76CC0">
        <w:rPr>
          <w:color w:val="002060"/>
          <w:kern w:val="1"/>
          <w:sz w:val="28"/>
          <w:szCs w:val="28"/>
        </w:rPr>
        <w:t xml:space="preserve">. Участие в конференции </w:t>
      </w:r>
      <w:r w:rsidR="004B7623">
        <w:rPr>
          <w:color w:val="002060"/>
          <w:kern w:val="1"/>
          <w:sz w:val="28"/>
          <w:szCs w:val="28"/>
        </w:rPr>
        <w:t>платное</w:t>
      </w:r>
      <w:r w:rsidR="004B7623" w:rsidRPr="00C76CC0">
        <w:rPr>
          <w:color w:val="002060"/>
          <w:kern w:val="1"/>
          <w:sz w:val="28"/>
          <w:szCs w:val="28"/>
        </w:rPr>
        <w:t>.</w:t>
      </w:r>
    </w:p>
    <w:p w:rsidR="004B7623" w:rsidRDefault="002C5176" w:rsidP="00744643">
      <w:pPr>
        <w:widowControl w:val="0"/>
        <w:ind w:left="567" w:right="425" w:firstLine="709"/>
        <w:jc w:val="both"/>
        <w:rPr>
          <w:color w:val="002060"/>
          <w:kern w:val="1"/>
          <w:sz w:val="28"/>
          <w:szCs w:val="28"/>
        </w:rPr>
      </w:pPr>
      <w:r>
        <w:rPr>
          <w:color w:val="002060"/>
          <w:kern w:val="1"/>
          <w:sz w:val="28"/>
          <w:szCs w:val="28"/>
        </w:rPr>
        <w:br w:type="page"/>
      </w:r>
    </w:p>
    <w:p w:rsidR="00B97DF0" w:rsidRDefault="00B97DF0" w:rsidP="00744643">
      <w:pPr>
        <w:widowControl w:val="0"/>
        <w:ind w:left="567" w:right="425" w:firstLine="709"/>
        <w:jc w:val="both"/>
        <w:rPr>
          <w:color w:val="002060"/>
          <w:kern w:val="1"/>
          <w:sz w:val="28"/>
          <w:szCs w:val="28"/>
        </w:rPr>
      </w:pPr>
      <w:r>
        <w:rPr>
          <w:noProof/>
        </w:rPr>
        <w:pict>
          <v:shape id="_x0000_s1045" type="#_x0000_t75" style="position:absolute;left:0;text-align:left;margin-left:-30.7pt;margin-top:-38.8pt;width:602.85pt;height:845.55pt;z-index:-1">
            <v:imagedata r:id="rId8" o:title="Подложка для программки"/>
          </v:shape>
        </w:pict>
      </w:r>
    </w:p>
    <w:p w:rsidR="00B97DF0" w:rsidRDefault="00B97DF0" w:rsidP="00744643">
      <w:pPr>
        <w:widowControl w:val="0"/>
        <w:ind w:left="567" w:right="425" w:firstLine="709"/>
        <w:jc w:val="both"/>
        <w:rPr>
          <w:color w:val="002060"/>
          <w:kern w:val="1"/>
          <w:sz w:val="28"/>
          <w:szCs w:val="28"/>
        </w:rPr>
      </w:pPr>
    </w:p>
    <w:p w:rsidR="00B97DF0" w:rsidRPr="00B97DF0" w:rsidRDefault="00B97DF0" w:rsidP="00744643">
      <w:pPr>
        <w:widowControl w:val="0"/>
        <w:ind w:left="567" w:right="425" w:firstLine="709"/>
        <w:jc w:val="both"/>
        <w:rPr>
          <w:color w:val="002060"/>
          <w:kern w:val="1"/>
          <w:sz w:val="16"/>
          <w:szCs w:val="16"/>
        </w:rPr>
      </w:pPr>
    </w:p>
    <w:p w:rsidR="00B97DF0" w:rsidRPr="00B97DF0" w:rsidRDefault="00B97DF0" w:rsidP="00744643">
      <w:pPr>
        <w:widowControl w:val="0"/>
        <w:ind w:left="567" w:right="425" w:firstLine="709"/>
        <w:jc w:val="both"/>
        <w:rPr>
          <w:color w:val="002060"/>
          <w:kern w:val="1"/>
          <w:sz w:val="16"/>
          <w:szCs w:val="16"/>
        </w:rPr>
      </w:pPr>
    </w:p>
    <w:p w:rsidR="006C09AF" w:rsidRPr="00CF3B47" w:rsidRDefault="002F2F30" w:rsidP="00B97DF0">
      <w:pPr>
        <w:widowControl w:val="0"/>
        <w:ind w:left="567" w:right="425" w:firstLine="851"/>
        <w:jc w:val="both"/>
        <w:rPr>
          <w:b/>
          <w:color w:val="002060"/>
          <w:kern w:val="1"/>
          <w:sz w:val="28"/>
          <w:szCs w:val="28"/>
        </w:rPr>
      </w:pPr>
      <w:r w:rsidRPr="00CF3B47">
        <w:rPr>
          <w:b/>
          <w:color w:val="002060"/>
          <w:kern w:val="1"/>
          <w:sz w:val="28"/>
          <w:szCs w:val="28"/>
        </w:rPr>
        <w:t>СОСТАВ ОРГКОМИТЕТА:</w:t>
      </w:r>
      <w:r w:rsidR="006C09AF" w:rsidRPr="00CF3B47">
        <w:rPr>
          <w:b/>
          <w:color w:val="002060"/>
          <w:kern w:val="1"/>
          <w:sz w:val="28"/>
          <w:szCs w:val="28"/>
        </w:rPr>
        <w:t xml:space="preserve"> </w:t>
      </w:r>
    </w:p>
    <w:p w:rsidR="00DE3D78" w:rsidRPr="00CF3B47" w:rsidRDefault="00DE3D78" w:rsidP="004B7623">
      <w:pPr>
        <w:widowControl w:val="0"/>
        <w:tabs>
          <w:tab w:val="left" w:pos="10206"/>
        </w:tabs>
        <w:ind w:left="420" w:right="302" w:firstLine="643"/>
        <w:jc w:val="both"/>
        <w:rPr>
          <w:i/>
          <w:color w:val="002060"/>
          <w:kern w:val="1"/>
          <w:sz w:val="28"/>
          <w:szCs w:val="28"/>
        </w:rPr>
      </w:pPr>
      <w:r w:rsidRPr="00CF3B47">
        <w:rPr>
          <w:i/>
          <w:color w:val="002060"/>
          <w:kern w:val="1"/>
          <w:sz w:val="28"/>
          <w:szCs w:val="28"/>
        </w:rPr>
        <w:t>Соп</w:t>
      </w:r>
      <w:r w:rsidR="00D64858" w:rsidRPr="00CF3B47">
        <w:rPr>
          <w:i/>
          <w:color w:val="002060"/>
          <w:kern w:val="1"/>
          <w:sz w:val="28"/>
          <w:szCs w:val="28"/>
        </w:rPr>
        <w:t>редседател</w:t>
      </w:r>
      <w:r w:rsidRPr="00CF3B47">
        <w:rPr>
          <w:i/>
          <w:color w:val="002060"/>
          <w:kern w:val="1"/>
          <w:sz w:val="28"/>
          <w:szCs w:val="28"/>
        </w:rPr>
        <w:t>и</w:t>
      </w:r>
      <w:r w:rsidR="00D64858" w:rsidRPr="00CF3B47">
        <w:rPr>
          <w:i/>
          <w:color w:val="002060"/>
          <w:kern w:val="1"/>
          <w:sz w:val="28"/>
          <w:szCs w:val="28"/>
        </w:rPr>
        <w:t xml:space="preserve">: </w:t>
      </w:r>
    </w:p>
    <w:p w:rsidR="009E0133" w:rsidRDefault="00B97DF0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color w:val="002060"/>
          <w:kern w:val="1"/>
          <w:sz w:val="28"/>
          <w:szCs w:val="28"/>
        </w:rPr>
      </w:pPr>
      <w:r>
        <w:rPr>
          <w:color w:val="002060"/>
          <w:kern w:val="1"/>
          <w:sz w:val="28"/>
          <w:szCs w:val="28"/>
        </w:rPr>
        <w:t>Федоров</w:t>
      </w:r>
      <w:r w:rsidR="009E0133">
        <w:rPr>
          <w:color w:val="002060"/>
          <w:kern w:val="1"/>
          <w:sz w:val="28"/>
          <w:szCs w:val="28"/>
        </w:rPr>
        <w:t xml:space="preserve"> </w:t>
      </w:r>
      <w:r w:rsidR="00653D53">
        <w:rPr>
          <w:color w:val="002060"/>
          <w:kern w:val="1"/>
          <w:sz w:val="28"/>
          <w:szCs w:val="28"/>
        </w:rPr>
        <w:t>В</w:t>
      </w:r>
      <w:r w:rsidR="009E0133">
        <w:rPr>
          <w:color w:val="002060"/>
          <w:kern w:val="1"/>
          <w:sz w:val="28"/>
          <w:szCs w:val="28"/>
        </w:rPr>
        <w:t>.</w:t>
      </w:r>
      <w:r w:rsidR="00653D53">
        <w:rPr>
          <w:color w:val="002060"/>
          <w:kern w:val="1"/>
          <w:sz w:val="28"/>
          <w:szCs w:val="28"/>
        </w:rPr>
        <w:t>Х</w:t>
      </w:r>
      <w:r w:rsidR="009E0133">
        <w:rPr>
          <w:color w:val="002060"/>
          <w:kern w:val="1"/>
          <w:sz w:val="28"/>
          <w:szCs w:val="28"/>
        </w:rPr>
        <w:t xml:space="preserve">., д-р с.-х. наук, </w:t>
      </w:r>
      <w:r w:rsidR="00653D53">
        <w:rPr>
          <w:color w:val="002060"/>
          <w:kern w:val="1"/>
          <w:sz w:val="28"/>
          <w:szCs w:val="28"/>
        </w:rPr>
        <w:t>профессор</w:t>
      </w:r>
      <w:r w:rsidR="00D03641">
        <w:rPr>
          <w:color w:val="002060"/>
          <w:kern w:val="1"/>
          <w:sz w:val="28"/>
          <w:szCs w:val="28"/>
        </w:rPr>
        <w:t xml:space="preserve">, </w:t>
      </w:r>
      <w:r w:rsidR="00653D53">
        <w:rPr>
          <w:color w:val="002060"/>
          <w:kern w:val="1"/>
          <w:sz w:val="28"/>
          <w:szCs w:val="28"/>
        </w:rPr>
        <w:t>врио</w:t>
      </w:r>
      <w:r>
        <w:rPr>
          <w:color w:val="002060"/>
          <w:kern w:val="1"/>
          <w:sz w:val="28"/>
          <w:szCs w:val="28"/>
        </w:rPr>
        <w:t xml:space="preserve"> </w:t>
      </w:r>
      <w:r w:rsidR="00D03641">
        <w:rPr>
          <w:color w:val="002060"/>
          <w:kern w:val="1"/>
          <w:sz w:val="28"/>
          <w:szCs w:val="28"/>
        </w:rPr>
        <w:t>ректор</w:t>
      </w:r>
      <w:r>
        <w:rPr>
          <w:color w:val="002060"/>
          <w:kern w:val="1"/>
          <w:sz w:val="28"/>
          <w:szCs w:val="28"/>
        </w:rPr>
        <w:t>а</w:t>
      </w:r>
      <w:r w:rsidR="00D03641">
        <w:rPr>
          <w:color w:val="002060"/>
          <w:kern w:val="1"/>
          <w:sz w:val="28"/>
          <w:szCs w:val="28"/>
        </w:rPr>
        <w:t xml:space="preserve"> </w:t>
      </w:r>
      <w:r w:rsidR="00D03641" w:rsidRPr="00CF3B47">
        <w:rPr>
          <w:color w:val="002060"/>
          <w:kern w:val="1"/>
          <w:sz w:val="28"/>
          <w:szCs w:val="28"/>
        </w:rPr>
        <w:t xml:space="preserve">ФГБОУ </w:t>
      </w:r>
      <w:proofErr w:type="gramStart"/>
      <w:r w:rsidR="00D03641" w:rsidRPr="00CF3B47">
        <w:rPr>
          <w:color w:val="002060"/>
          <w:kern w:val="1"/>
          <w:sz w:val="28"/>
          <w:szCs w:val="28"/>
        </w:rPr>
        <w:t>ВО</w:t>
      </w:r>
      <w:proofErr w:type="gramEnd"/>
      <w:r w:rsidR="00D03641" w:rsidRPr="00CF3B47">
        <w:rPr>
          <w:color w:val="002060"/>
          <w:kern w:val="1"/>
          <w:sz w:val="28"/>
          <w:szCs w:val="28"/>
        </w:rPr>
        <w:t xml:space="preserve"> Донской ГАУ</w:t>
      </w:r>
      <w:r w:rsidR="00D03641">
        <w:rPr>
          <w:color w:val="002060"/>
          <w:kern w:val="1"/>
          <w:sz w:val="28"/>
          <w:szCs w:val="28"/>
        </w:rPr>
        <w:t>;</w:t>
      </w:r>
    </w:p>
    <w:p w:rsidR="006C09AF" w:rsidRDefault="00F25D4D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color w:val="002060"/>
          <w:kern w:val="1"/>
          <w:sz w:val="28"/>
          <w:szCs w:val="28"/>
          <w:lang w:val="en-US"/>
        </w:rPr>
      </w:pPr>
      <w:r>
        <w:rPr>
          <w:color w:val="002060"/>
          <w:kern w:val="1"/>
          <w:sz w:val="28"/>
          <w:szCs w:val="28"/>
        </w:rPr>
        <w:t>Таран</w:t>
      </w:r>
      <w:r w:rsidR="00D5351A" w:rsidRPr="00CF3B47">
        <w:rPr>
          <w:color w:val="002060"/>
          <w:kern w:val="1"/>
          <w:sz w:val="28"/>
          <w:szCs w:val="28"/>
        </w:rPr>
        <w:t xml:space="preserve"> </w:t>
      </w:r>
      <w:r>
        <w:rPr>
          <w:color w:val="002060"/>
          <w:kern w:val="1"/>
          <w:sz w:val="28"/>
          <w:szCs w:val="28"/>
        </w:rPr>
        <w:t>С</w:t>
      </w:r>
      <w:r w:rsidR="00D5351A" w:rsidRPr="00CF3B47">
        <w:rPr>
          <w:color w:val="002060"/>
          <w:kern w:val="1"/>
          <w:sz w:val="28"/>
          <w:szCs w:val="28"/>
        </w:rPr>
        <w:t>.</w:t>
      </w:r>
      <w:r>
        <w:rPr>
          <w:color w:val="002060"/>
          <w:kern w:val="1"/>
          <w:sz w:val="28"/>
          <w:szCs w:val="28"/>
        </w:rPr>
        <w:t>С</w:t>
      </w:r>
      <w:r w:rsidR="00D5351A" w:rsidRPr="00CF3B47">
        <w:rPr>
          <w:color w:val="002060"/>
          <w:kern w:val="1"/>
          <w:sz w:val="28"/>
          <w:szCs w:val="28"/>
        </w:rPr>
        <w:t xml:space="preserve">., </w:t>
      </w:r>
      <w:r>
        <w:rPr>
          <w:color w:val="002060"/>
          <w:kern w:val="1"/>
          <w:sz w:val="28"/>
          <w:szCs w:val="28"/>
        </w:rPr>
        <w:t>канд.</w:t>
      </w:r>
      <w:r w:rsidR="00D5351A" w:rsidRPr="00CF3B47">
        <w:rPr>
          <w:color w:val="002060"/>
          <w:kern w:val="1"/>
          <w:sz w:val="28"/>
          <w:szCs w:val="28"/>
        </w:rPr>
        <w:t xml:space="preserve"> </w:t>
      </w:r>
      <w:r>
        <w:rPr>
          <w:color w:val="002060"/>
          <w:kern w:val="1"/>
          <w:sz w:val="28"/>
          <w:szCs w:val="28"/>
        </w:rPr>
        <w:t>с</w:t>
      </w:r>
      <w:r w:rsidR="00D5351A" w:rsidRPr="00CF3B47">
        <w:rPr>
          <w:color w:val="002060"/>
          <w:kern w:val="1"/>
          <w:sz w:val="28"/>
          <w:szCs w:val="28"/>
        </w:rPr>
        <w:t>.</w:t>
      </w:r>
      <w:r>
        <w:rPr>
          <w:color w:val="002060"/>
          <w:kern w:val="1"/>
          <w:sz w:val="28"/>
          <w:szCs w:val="28"/>
        </w:rPr>
        <w:t>-х.</w:t>
      </w:r>
      <w:r w:rsidR="00D5351A" w:rsidRPr="00CF3B47">
        <w:rPr>
          <w:color w:val="002060"/>
          <w:kern w:val="1"/>
          <w:sz w:val="28"/>
          <w:szCs w:val="28"/>
        </w:rPr>
        <w:t xml:space="preserve"> наук, </w:t>
      </w:r>
      <w:r w:rsidR="00E10350">
        <w:rPr>
          <w:color w:val="002060"/>
          <w:kern w:val="1"/>
          <w:sz w:val="28"/>
          <w:szCs w:val="28"/>
        </w:rPr>
        <w:t>доцент</w:t>
      </w:r>
      <w:r w:rsidR="00D5351A" w:rsidRPr="00CF3B47">
        <w:rPr>
          <w:color w:val="002060"/>
          <w:kern w:val="1"/>
          <w:sz w:val="28"/>
          <w:szCs w:val="28"/>
        </w:rPr>
        <w:t xml:space="preserve">, </w:t>
      </w:r>
      <w:r w:rsidR="00B97DF0">
        <w:rPr>
          <w:color w:val="002060"/>
          <w:kern w:val="1"/>
          <w:sz w:val="28"/>
          <w:szCs w:val="28"/>
        </w:rPr>
        <w:t>д</w:t>
      </w:r>
      <w:r w:rsidR="00D5351A" w:rsidRPr="00CF3B47">
        <w:rPr>
          <w:color w:val="002060"/>
          <w:kern w:val="1"/>
          <w:sz w:val="28"/>
          <w:szCs w:val="28"/>
        </w:rPr>
        <w:t xml:space="preserve">иректор Новочеркасского инженерно-мелиоративного института им. А.К. Кортунова ФГБОУ </w:t>
      </w:r>
      <w:proofErr w:type="gramStart"/>
      <w:r w:rsidR="00D5351A" w:rsidRPr="00CF3B47">
        <w:rPr>
          <w:color w:val="002060"/>
          <w:kern w:val="1"/>
          <w:sz w:val="28"/>
          <w:szCs w:val="28"/>
        </w:rPr>
        <w:t>ВО</w:t>
      </w:r>
      <w:proofErr w:type="gramEnd"/>
      <w:r w:rsidR="00D5351A" w:rsidRPr="00CF3B47">
        <w:rPr>
          <w:color w:val="002060"/>
          <w:kern w:val="1"/>
          <w:sz w:val="28"/>
          <w:szCs w:val="28"/>
        </w:rPr>
        <w:t xml:space="preserve"> Донской ГАУ</w:t>
      </w:r>
      <w:r w:rsidR="003B03FD" w:rsidRPr="00CF3B47">
        <w:rPr>
          <w:color w:val="002060"/>
          <w:kern w:val="1"/>
          <w:sz w:val="28"/>
          <w:szCs w:val="28"/>
        </w:rPr>
        <w:t>;</w:t>
      </w:r>
    </w:p>
    <w:p w:rsidR="0014371A" w:rsidRDefault="00D64858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i/>
          <w:color w:val="002060"/>
          <w:kern w:val="1"/>
          <w:sz w:val="28"/>
          <w:szCs w:val="28"/>
        </w:rPr>
      </w:pPr>
      <w:r w:rsidRPr="00CF3B47">
        <w:rPr>
          <w:i/>
          <w:color w:val="002060"/>
          <w:kern w:val="1"/>
          <w:sz w:val="28"/>
          <w:szCs w:val="28"/>
        </w:rPr>
        <w:t xml:space="preserve">Ответственный секретарь: </w:t>
      </w:r>
    </w:p>
    <w:p w:rsidR="00D64858" w:rsidRPr="00CF3B47" w:rsidRDefault="00D5351A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i/>
          <w:color w:val="002060"/>
          <w:kern w:val="1"/>
          <w:sz w:val="28"/>
          <w:szCs w:val="28"/>
        </w:rPr>
      </w:pPr>
      <w:r w:rsidRPr="00CF3B47">
        <w:rPr>
          <w:color w:val="002060"/>
          <w:kern w:val="1"/>
          <w:sz w:val="28"/>
          <w:szCs w:val="28"/>
        </w:rPr>
        <w:t xml:space="preserve">Гурина И.В., д-р с.-х. наук, </w:t>
      </w:r>
      <w:r w:rsidR="00E10350">
        <w:rPr>
          <w:color w:val="002060"/>
          <w:kern w:val="1"/>
          <w:sz w:val="28"/>
          <w:szCs w:val="28"/>
        </w:rPr>
        <w:t>доцент</w:t>
      </w:r>
      <w:r w:rsidRPr="00CF3B47">
        <w:rPr>
          <w:color w:val="002060"/>
          <w:kern w:val="1"/>
          <w:sz w:val="28"/>
          <w:szCs w:val="28"/>
        </w:rPr>
        <w:t>, заместитель директора по научно-иннова</w:t>
      </w:r>
      <w:r w:rsidR="00186517" w:rsidRPr="00CF3B47">
        <w:rPr>
          <w:color w:val="002060"/>
          <w:kern w:val="1"/>
          <w:sz w:val="28"/>
          <w:szCs w:val="28"/>
        </w:rPr>
        <w:t>ционной работе НИМИ Донской ГАУ</w:t>
      </w:r>
      <w:r w:rsidR="00E10350">
        <w:rPr>
          <w:color w:val="002060"/>
          <w:kern w:val="1"/>
          <w:sz w:val="28"/>
          <w:szCs w:val="28"/>
        </w:rPr>
        <w:t>;</w:t>
      </w:r>
    </w:p>
    <w:p w:rsidR="006C09AF" w:rsidRPr="00CF3B47" w:rsidRDefault="006C09AF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i/>
          <w:color w:val="002060"/>
          <w:kern w:val="1"/>
          <w:sz w:val="28"/>
          <w:szCs w:val="28"/>
        </w:rPr>
      </w:pPr>
      <w:r w:rsidRPr="00CF3B47">
        <w:rPr>
          <w:i/>
          <w:color w:val="002060"/>
          <w:kern w:val="1"/>
          <w:sz w:val="28"/>
          <w:szCs w:val="28"/>
        </w:rPr>
        <w:t>Члены организационного комитета:</w:t>
      </w:r>
    </w:p>
    <w:p w:rsidR="00DE3D78" w:rsidRPr="00CF3B47" w:rsidRDefault="00290307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color w:val="002060"/>
          <w:kern w:val="1"/>
          <w:sz w:val="28"/>
          <w:szCs w:val="28"/>
        </w:rPr>
      </w:pPr>
      <w:r>
        <w:rPr>
          <w:color w:val="002060"/>
          <w:kern w:val="1"/>
          <w:sz w:val="28"/>
          <w:szCs w:val="28"/>
        </w:rPr>
        <w:t>Репка Д.</w:t>
      </w:r>
      <w:r w:rsidR="002015B3" w:rsidRPr="002015B3">
        <w:rPr>
          <w:color w:val="002060"/>
          <w:kern w:val="1"/>
          <w:sz w:val="28"/>
          <w:szCs w:val="28"/>
        </w:rPr>
        <w:t>А.</w:t>
      </w:r>
      <w:r w:rsidR="008A7FFB" w:rsidRPr="002015B3">
        <w:rPr>
          <w:color w:val="002060"/>
          <w:kern w:val="1"/>
          <w:sz w:val="28"/>
          <w:szCs w:val="28"/>
        </w:rPr>
        <w:t>,</w:t>
      </w:r>
      <w:r w:rsidR="008A7FFB" w:rsidRPr="00D47A1E">
        <w:rPr>
          <w:color w:val="002060"/>
          <w:kern w:val="1"/>
          <w:sz w:val="28"/>
          <w:szCs w:val="28"/>
        </w:rPr>
        <w:t xml:space="preserve"> заместитель</w:t>
      </w:r>
      <w:r w:rsidR="008A7FFB" w:rsidRPr="00CF3B47">
        <w:rPr>
          <w:color w:val="002060"/>
          <w:kern w:val="1"/>
          <w:sz w:val="28"/>
          <w:szCs w:val="28"/>
        </w:rPr>
        <w:t xml:space="preserve"> министра сельского хозяйства и продовольствия Ростовской области;</w:t>
      </w:r>
    </w:p>
    <w:p w:rsidR="00DE3D78" w:rsidRPr="00CF3B47" w:rsidRDefault="0014371A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color w:val="002060"/>
          <w:kern w:val="1"/>
          <w:sz w:val="28"/>
          <w:szCs w:val="28"/>
        </w:rPr>
      </w:pPr>
      <w:r w:rsidRPr="0014371A">
        <w:rPr>
          <w:color w:val="002060"/>
          <w:kern w:val="1"/>
          <w:sz w:val="28"/>
          <w:szCs w:val="28"/>
        </w:rPr>
        <w:t>Ковтун Н</w:t>
      </w:r>
      <w:r>
        <w:rPr>
          <w:color w:val="002060"/>
          <w:kern w:val="1"/>
          <w:sz w:val="28"/>
          <w:szCs w:val="28"/>
        </w:rPr>
        <w:t>.</w:t>
      </w:r>
      <w:r w:rsidRPr="0014371A">
        <w:rPr>
          <w:color w:val="002060"/>
          <w:kern w:val="1"/>
          <w:sz w:val="28"/>
          <w:szCs w:val="28"/>
        </w:rPr>
        <w:t>Н</w:t>
      </w:r>
      <w:r>
        <w:rPr>
          <w:color w:val="002060"/>
          <w:kern w:val="1"/>
          <w:sz w:val="28"/>
          <w:szCs w:val="28"/>
        </w:rPr>
        <w:t>.,</w:t>
      </w:r>
      <w:r w:rsidRPr="0014371A">
        <w:rPr>
          <w:color w:val="002060"/>
          <w:kern w:val="1"/>
          <w:sz w:val="28"/>
          <w:szCs w:val="28"/>
        </w:rPr>
        <w:t xml:space="preserve"> заместитель министра природных ресурсов и экологии Ростовской области</w:t>
      </w:r>
      <w:r w:rsidR="008A7FFB" w:rsidRPr="00CF3B47">
        <w:rPr>
          <w:color w:val="002060"/>
          <w:kern w:val="1"/>
          <w:sz w:val="28"/>
          <w:szCs w:val="28"/>
        </w:rPr>
        <w:t>;</w:t>
      </w:r>
    </w:p>
    <w:p w:rsidR="00AF224A" w:rsidRPr="00CF3B47" w:rsidRDefault="00AF224A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color w:val="002060"/>
          <w:kern w:val="1"/>
          <w:sz w:val="28"/>
          <w:szCs w:val="28"/>
        </w:rPr>
      </w:pPr>
      <w:r w:rsidRPr="00CF3B47">
        <w:rPr>
          <w:color w:val="002060"/>
          <w:kern w:val="1"/>
          <w:sz w:val="28"/>
          <w:szCs w:val="28"/>
        </w:rPr>
        <w:t>Щедрин В.Н., д</w:t>
      </w:r>
      <w:r w:rsidR="000367F9" w:rsidRPr="00CF3B47">
        <w:rPr>
          <w:color w:val="002060"/>
          <w:kern w:val="1"/>
          <w:sz w:val="28"/>
          <w:szCs w:val="28"/>
        </w:rPr>
        <w:t>-</w:t>
      </w:r>
      <w:r w:rsidRPr="00CF3B47">
        <w:rPr>
          <w:color w:val="002060"/>
          <w:kern w:val="1"/>
          <w:sz w:val="28"/>
          <w:szCs w:val="28"/>
        </w:rPr>
        <w:t>р техн. наук, проф</w:t>
      </w:r>
      <w:r w:rsidR="00E10350">
        <w:rPr>
          <w:color w:val="002060"/>
          <w:kern w:val="1"/>
          <w:sz w:val="28"/>
          <w:szCs w:val="28"/>
        </w:rPr>
        <w:t>ессор</w:t>
      </w:r>
      <w:r w:rsidRPr="00CF3B47">
        <w:rPr>
          <w:color w:val="002060"/>
          <w:kern w:val="1"/>
          <w:sz w:val="28"/>
          <w:szCs w:val="28"/>
        </w:rPr>
        <w:t xml:space="preserve">, академик РАН, </w:t>
      </w:r>
      <w:r w:rsidR="0014371A">
        <w:rPr>
          <w:color w:val="002060"/>
          <w:kern w:val="1"/>
          <w:sz w:val="28"/>
          <w:szCs w:val="28"/>
        </w:rPr>
        <w:t xml:space="preserve">почётный профессор НИМИ «Донской ГАУ», </w:t>
      </w:r>
      <w:r w:rsidR="00B25C9D" w:rsidRPr="00B25C9D">
        <w:rPr>
          <w:color w:val="002060"/>
          <w:kern w:val="1"/>
          <w:sz w:val="28"/>
          <w:szCs w:val="28"/>
        </w:rPr>
        <w:t>гл</w:t>
      </w:r>
      <w:r w:rsidR="0014371A">
        <w:rPr>
          <w:color w:val="002060"/>
          <w:kern w:val="1"/>
          <w:sz w:val="28"/>
          <w:szCs w:val="28"/>
        </w:rPr>
        <w:t>авный</w:t>
      </w:r>
      <w:r w:rsidR="00B25C9D" w:rsidRPr="00B25C9D">
        <w:rPr>
          <w:color w:val="002060"/>
          <w:kern w:val="1"/>
          <w:sz w:val="28"/>
          <w:szCs w:val="28"/>
        </w:rPr>
        <w:t xml:space="preserve"> науч</w:t>
      </w:r>
      <w:r w:rsidR="0014371A">
        <w:rPr>
          <w:color w:val="002060"/>
          <w:kern w:val="1"/>
          <w:sz w:val="28"/>
          <w:szCs w:val="28"/>
        </w:rPr>
        <w:t>ный</w:t>
      </w:r>
      <w:r w:rsidR="00B25C9D" w:rsidRPr="00B25C9D">
        <w:rPr>
          <w:color w:val="002060"/>
          <w:kern w:val="1"/>
          <w:sz w:val="28"/>
          <w:szCs w:val="28"/>
        </w:rPr>
        <w:t xml:space="preserve"> сотр</w:t>
      </w:r>
      <w:r w:rsidR="00E10350">
        <w:rPr>
          <w:color w:val="002060"/>
          <w:kern w:val="1"/>
          <w:sz w:val="28"/>
          <w:szCs w:val="28"/>
        </w:rPr>
        <w:t>удник</w:t>
      </w:r>
      <w:r w:rsidRPr="00CF3B47">
        <w:rPr>
          <w:color w:val="002060"/>
          <w:kern w:val="1"/>
          <w:sz w:val="28"/>
          <w:szCs w:val="28"/>
        </w:rPr>
        <w:t xml:space="preserve"> ФГБНУ «Российский научно-исследовательский институт проблем мелиорации»;</w:t>
      </w:r>
    </w:p>
    <w:p w:rsidR="00AF224A" w:rsidRPr="00CF3B47" w:rsidRDefault="00AF224A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color w:val="002060"/>
          <w:kern w:val="1"/>
          <w:sz w:val="28"/>
          <w:szCs w:val="28"/>
        </w:rPr>
      </w:pPr>
      <w:r w:rsidRPr="00D47A1E">
        <w:rPr>
          <w:color w:val="002060"/>
          <w:kern w:val="1"/>
          <w:sz w:val="28"/>
          <w:szCs w:val="28"/>
        </w:rPr>
        <w:t>Дубенок Н.Н., д</w:t>
      </w:r>
      <w:r w:rsidR="000367F9" w:rsidRPr="00CF3B47">
        <w:rPr>
          <w:color w:val="002060"/>
          <w:kern w:val="1"/>
          <w:sz w:val="28"/>
          <w:szCs w:val="28"/>
        </w:rPr>
        <w:t>-</w:t>
      </w:r>
      <w:r w:rsidRPr="00CF3B47">
        <w:rPr>
          <w:color w:val="002060"/>
          <w:kern w:val="1"/>
          <w:sz w:val="28"/>
          <w:szCs w:val="28"/>
        </w:rPr>
        <w:t>р с.-х. наук,</w:t>
      </w:r>
      <w:r w:rsidR="00E10350">
        <w:rPr>
          <w:color w:val="002060"/>
          <w:kern w:val="1"/>
          <w:sz w:val="28"/>
          <w:szCs w:val="28"/>
        </w:rPr>
        <w:t xml:space="preserve"> профессор</w:t>
      </w:r>
      <w:r w:rsidR="008628EC" w:rsidRPr="00CF3B47">
        <w:rPr>
          <w:color w:val="002060"/>
          <w:kern w:val="1"/>
          <w:sz w:val="28"/>
          <w:szCs w:val="28"/>
        </w:rPr>
        <w:t>,</w:t>
      </w:r>
      <w:r w:rsidRPr="00CF3B47">
        <w:rPr>
          <w:color w:val="002060"/>
          <w:kern w:val="1"/>
          <w:sz w:val="28"/>
          <w:szCs w:val="28"/>
        </w:rPr>
        <w:t xml:space="preserve"> академик РАН, </w:t>
      </w:r>
      <w:r w:rsidR="0014371A">
        <w:rPr>
          <w:color w:val="002060"/>
          <w:kern w:val="1"/>
          <w:sz w:val="28"/>
          <w:szCs w:val="28"/>
        </w:rPr>
        <w:t xml:space="preserve">почётный профессор НИМИ «Донской ГАУ», </w:t>
      </w:r>
      <w:r w:rsidRPr="00CF3B47">
        <w:rPr>
          <w:color w:val="002060"/>
          <w:kern w:val="1"/>
          <w:sz w:val="28"/>
          <w:szCs w:val="28"/>
        </w:rPr>
        <w:t>зав</w:t>
      </w:r>
      <w:r w:rsidR="00E10350">
        <w:rPr>
          <w:color w:val="002060"/>
          <w:kern w:val="1"/>
          <w:sz w:val="28"/>
          <w:szCs w:val="28"/>
        </w:rPr>
        <w:t>.</w:t>
      </w:r>
      <w:r w:rsidRPr="00CF3B47">
        <w:rPr>
          <w:color w:val="002060"/>
          <w:kern w:val="1"/>
          <w:sz w:val="28"/>
          <w:szCs w:val="28"/>
        </w:rPr>
        <w:t xml:space="preserve"> кафедрой </w:t>
      </w:r>
      <w:r w:rsidR="000367F9" w:rsidRPr="00CF3B47">
        <w:rPr>
          <w:color w:val="002060"/>
          <w:kern w:val="1"/>
          <w:sz w:val="28"/>
          <w:szCs w:val="28"/>
        </w:rPr>
        <w:t>«Л</w:t>
      </w:r>
      <w:r w:rsidRPr="00CF3B47">
        <w:rPr>
          <w:color w:val="002060"/>
          <w:kern w:val="1"/>
          <w:sz w:val="28"/>
          <w:szCs w:val="28"/>
        </w:rPr>
        <w:t>есоводств</w:t>
      </w:r>
      <w:r w:rsidR="00FF2C3F">
        <w:rPr>
          <w:color w:val="002060"/>
          <w:kern w:val="1"/>
          <w:sz w:val="28"/>
          <w:szCs w:val="28"/>
        </w:rPr>
        <w:t>о</w:t>
      </w:r>
      <w:r w:rsidRPr="00CF3B47">
        <w:rPr>
          <w:color w:val="002060"/>
          <w:kern w:val="1"/>
          <w:sz w:val="28"/>
          <w:szCs w:val="28"/>
        </w:rPr>
        <w:t xml:space="preserve"> и мелиораци</w:t>
      </w:r>
      <w:r w:rsidR="00FF2C3F">
        <w:rPr>
          <w:color w:val="002060"/>
          <w:kern w:val="1"/>
          <w:sz w:val="28"/>
          <w:szCs w:val="28"/>
        </w:rPr>
        <w:t>я</w:t>
      </w:r>
      <w:r w:rsidRPr="00CF3B47">
        <w:rPr>
          <w:color w:val="002060"/>
          <w:kern w:val="1"/>
          <w:sz w:val="28"/>
          <w:szCs w:val="28"/>
        </w:rPr>
        <w:t xml:space="preserve"> ландшафтов</w:t>
      </w:r>
      <w:r w:rsidR="000367F9" w:rsidRPr="00CF3B47">
        <w:rPr>
          <w:color w:val="002060"/>
          <w:kern w:val="1"/>
          <w:sz w:val="28"/>
          <w:szCs w:val="28"/>
        </w:rPr>
        <w:t>»</w:t>
      </w:r>
      <w:r w:rsidRPr="00CF3B47">
        <w:rPr>
          <w:color w:val="002060"/>
          <w:kern w:val="1"/>
          <w:sz w:val="28"/>
          <w:szCs w:val="28"/>
        </w:rPr>
        <w:t xml:space="preserve"> </w:t>
      </w:r>
      <w:r w:rsidR="00E10350">
        <w:rPr>
          <w:color w:val="002060"/>
          <w:kern w:val="1"/>
          <w:sz w:val="28"/>
          <w:szCs w:val="28"/>
        </w:rPr>
        <w:t xml:space="preserve">ФГБОУ </w:t>
      </w:r>
      <w:proofErr w:type="gramStart"/>
      <w:r w:rsidR="00E10350">
        <w:rPr>
          <w:color w:val="002060"/>
          <w:kern w:val="1"/>
          <w:sz w:val="28"/>
          <w:szCs w:val="28"/>
        </w:rPr>
        <w:t>ВО</w:t>
      </w:r>
      <w:proofErr w:type="gramEnd"/>
      <w:r w:rsidR="00E10350">
        <w:rPr>
          <w:color w:val="002060"/>
          <w:kern w:val="1"/>
          <w:sz w:val="28"/>
          <w:szCs w:val="28"/>
        </w:rPr>
        <w:t xml:space="preserve"> «Российский государственный</w:t>
      </w:r>
      <w:r w:rsidRPr="00CF3B47">
        <w:rPr>
          <w:color w:val="002060"/>
          <w:kern w:val="1"/>
          <w:sz w:val="28"/>
          <w:szCs w:val="28"/>
        </w:rPr>
        <w:t xml:space="preserve"> а</w:t>
      </w:r>
      <w:r w:rsidRPr="00CF3B47">
        <w:rPr>
          <w:color w:val="002060"/>
          <w:kern w:val="1"/>
          <w:sz w:val="28"/>
          <w:szCs w:val="28"/>
        </w:rPr>
        <w:t>г</w:t>
      </w:r>
      <w:r w:rsidRPr="00CF3B47">
        <w:rPr>
          <w:color w:val="002060"/>
          <w:kern w:val="1"/>
          <w:sz w:val="28"/>
          <w:szCs w:val="28"/>
        </w:rPr>
        <w:t>рар</w:t>
      </w:r>
      <w:r w:rsidR="00E10350">
        <w:rPr>
          <w:color w:val="002060"/>
          <w:kern w:val="1"/>
          <w:sz w:val="28"/>
          <w:szCs w:val="28"/>
        </w:rPr>
        <w:t>ный</w:t>
      </w:r>
      <w:r w:rsidRPr="00CF3B47">
        <w:rPr>
          <w:color w:val="002060"/>
          <w:kern w:val="1"/>
          <w:sz w:val="28"/>
          <w:szCs w:val="28"/>
        </w:rPr>
        <w:t xml:space="preserve"> уни</w:t>
      </w:r>
      <w:r w:rsidR="00E10350">
        <w:rPr>
          <w:color w:val="002060"/>
          <w:kern w:val="1"/>
          <w:sz w:val="28"/>
          <w:szCs w:val="28"/>
        </w:rPr>
        <w:t>верситет</w:t>
      </w:r>
      <w:r w:rsidRPr="00CF3B47">
        <w:rPr>
          <w:color w:val="002060"/>
          <w:kern w:val="1"/>
          <w:sz w:val="28"/>
          <w:szCs w:val="28"/>
        </w:rPr>
        <w:t xml:space="preserve"> – МСХА им. К.А. Тимирязева</w:t>
      </w:r>
      <w:r w:rsidR="00E10350">
        <w:rPr>
          <w:color w:val="002060"/>
          <w:kern w:val="1"/>
          <w:sz w:val="28"/>
          <w:szCs w:val="28"/>
        </w:rPr>
        <w:t>»</w:t>
      </w:r>
      <w:r w:rsidRPr="00CF3B47">
        <w:rPr>
          <w:color w:val="002060"/>
          <w:kern w:val="1"/>
          <w:sz w:val="28"/>
          <w:szCs w:val="28"/>
        </w:rPr>
        <w:t>;</w:t>
      </w:r>
    </w:p>
    <w:p w:rsidR="0014371A" w:rsidRPr="00CF3B47" w:rsidRDefault="0014371A" w:rsidP="0014371A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color w:val="002060"/>
          <w:kern w:val="1"/>
          <w:sz w:val="28"/>
          <w:szCs w:val="28"/>
        </w:rPr>
      </w:pPr>
      <w:r w:rsidRPr="00D47A1E">
        <w:rPr>
          <w:color w:val="002060"/>
          <w:kern w:val="1"/>
          <w:sz w:val="28"/>
          <w:szCs w:val="28"/>
        </w:rPr>
        <w:t>Бебия С.М., д-р</w:t>
      </w:r>
      <w:r w:rsidRPr="00CF3B47">
        <w:rPr>
          <w:color w:val="002060"/>
          <w:kern w:val="1"/>
          <w:sz w:val="28"/>
          <w:szCs w:val="28"/>
        </w:rPr>
        <w:t xml:space="preserve"> биол. наук, </w:t>
      </w:r>
      <w:r>
        <w:rPr>
          <w:color w:val="002060"/>
          <w:kern w:val="1"/>
          <w:sz w:val="28"/>
          <w:szCs w:val="28"/>
        </w:rPr>
        <w:t>профессор</w:t>
      </w:r>
      <w:r w:rsidRPr="00CF3B47">
        <w:rPr>
          <w:color w:val="002060"/>
          <w:kern w:val="1"/>
          <w:sz w:val="28"/>
          <w:szCs w:val="28"/>
        </w:rPr>
        <w:t>, академик</w:t>
      </w:r>
      <w:r>
        <w:rPr>
          <w:color w:val="002060"/>
          <w:kern w:val="1"/>
          <w:sz w:val="28"/>
          <w:szCs w:val="28"/>
        </w:rPr>
        <w:t xml:space="preserve"> АНА</w:t>
      </w:r>
      <w:r w:rsidRPr="00CF3B47">
        <w:rPr>
          <w:color w:val="002060"/>
          <w:kern w:val="1"/>
          <w:sz w:val="28"/>
          <w:szCs w:val="28"/>
        </w:rPr>
        <w:t xml:space="preserve">, </w:t>
      </w:r>
      <w:r>
        <w:rPr>
          <w:color w:val="002060"/>
          <w:kern w:val="1"/>
          <w:sz w:val="28"/>
          <w:szCs w:val="28"/>
        </w:rPr>
        <w:t>почётный профессор НИМИ «Донской ГАУ», в</w:t>
      </w:r>
      <w:r w:rsidRPr="00CF3B47">
        <w:rPr>
          <w:color w:val="002060"/>
          <w:kern w:val="1"/>
          <w:sz w:val="28"/>
          <w:szCs w:val="28"/>
        </w:rPr>
        <w:t>ице-президент Академии наук Абхазии;</w:t>
      </w:r>
    </w:p>
    <w:p w:rsidR="00B5429C" w:rsidRDefault="0014371A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color w:val="002060"/>
          <w:kern w:val="1"/>
          <w:sz w:val="28"/>
          <w:szCs w:val="28"/>
        </w:rPr>
      </w:pPr>
      <w:r w:rsidRPr="0014371A">
        <w:rPr>
          <w:color w:val="002060"/>
          <w:kern w:val="1"/>
          <w:sz w:val="28"/>
          <w:szCs w:val="28"/>
        </w:rPr>
        <w:t>Кулик К</w:t>
      </w:r>
      <w:r>
        <w:rPr>
          <w:color w:val="002060"/>
          <w:kern w:val="1"/>
          <w:sz w:val="28"/>
          <w:szCs w:val="28"/>
        </w:rPr>
        <w:t>.</w:t>
      </w:r>
      <w:r w:rsidRPr="0014371A">
        <w:rPr>
          <w:color w:val="002060"/>
          <w:kern w:val="1"/>
          <w:sz w:val="28"/>
          <w:szCs w:val="28"/>
        </w:rPr>
        <w:t>Н</w:t>
      </w:r>
      <w:r>
        <w:rPr>
          <w:color w:val="002060"/>
          <w:kern w:val="1"/>
          <w:sz w:val="28"/>
          <w:szCs w:val="28"/>
        </w:rPr>
        <w:t>.,</w:t>
      </w:r>
      <w:r w:rsidRPr="0014371A">
        <w:rPr>
          <w:color w:val="002060"/>
          <w:kern w:val="1"/>
          <w:sz w:val="28"/>
          <w:szCs w:val="28"/>
        </w:rPr>
        <w:t xml:space="preserve"> д</w:t>
      </w:r>
      <w:r>
        <w:rPr>
          <w:color w:val="002060"/>
          <w:kern w:val="1"/>
          <w:sz w:val="28"/>
          <w:szCs w:val="28"/>
        </w:rPr>
        <w:t>-р с.-</w:t>
      </w:r>
      <w:r w:rsidRPr="0014371A">
        <w:rPr>
          <w:color w:val="002060"/>
          <w:kern w:val="1"/>
          <w:sz w:val="28"/>
          <w:szCs w:val="28"/>
        </w:rPr>
        <w:t>х</w:t>
      </w:r>
      <w:r>
        <w:rPr>
          <w:color w:val="002060"/>
          <w:kern w:val="1"/>
          <w:sz w:val="28"/>
          <w:szCs w:val="28"/>
        </w:rPr>
        <w:t>.</w:t>
      </w:r>
      <w:r w:rsidRPr="0014371A">
        <w:rPr>
          <w:color w:val="002060"/>
          <w:kern w:val="1"/>
          <w:sz w:val="28"/>
          <w:szCs w:val="28"/>
        </w:rPr>
        <w:t xml:space="preserve"> наук, профессо</w:t>
      </w:r>
      <w:r>
        <w:rPr>
          <w:color w:val="002060"/>
          <w:kern w:val="1"/>
          <w:sz w:val="28"/>
          <w:szCs w:val="28"/>
        </w:rPr>
        <w:t>р, академик РАН, директор ФГНУ «</w:t>
      </w:r>
      <w:r w:rsidRPr="0014371A">
        <w:rPr>
          <w:color w:val="002060"/>
          <w:kern w:val="1"/>
          <w:sz w:val="28"/>
          <w:szCs w:val="28"/>
        </w:rPr>
        <w:t>Всероссийский научно-исследовательский агролесомелиоративный институт</w:t>
      </w:r>
      <w:r>
        <w:rPr>
          <w:color w:val="002060"/>
          <w:kern w:val="1"/>
          <w:sz w:val="28"/>
          <w:szCs w:val="28"/>
        </w:rPr>
        <w:t>»;</w:t>
      </w:r>
    </w:p>
    <w:p w:rsidR="0014371A" w:rsidRDefault="0014371A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color w:val="002060"/>
          <w:kern w:val="1"/>
          <w:sz w:val="28"/>
          <w:szCs w:val="28"/>
        </w:rPr>
      </w:pPr>
      <w:r w:rsidRPr="0014371A">
        <w:rPr>
          <w:color w:val="002060"/>
          <w:kern w:val="1"/>
          <w:sz w:val="28"/>
          <w:szCs w:val="28"/>
        </w:rPr>
        <w:t>Бородычёв В</w:t>
      </w:r>
      <w:r>
        <w:rPr>
          <w:color w:val="002060"/>
          <w:kern w:val="1"/>
          <w:sz w:val="28"/>
          <w:szCs w:val="28"/>
        </w:rPr>
        <w:t>.</w:t>
      </w:r>
      <w:r w:rsidRPr="0014371A">
        <w:rPr>
          <w:color w:val="002060"/>
          <w:kern w:val="1"/>
          <w:sz w:val="28"/>
          <w:szCs w:val="28"/>
        </w:rPr>
        <w:t>В</w:t>
      </w:r>
      <w:r>
        <w:rPr>
          <w:color w:val="002060"/>
          <w:kern w:val="1"/>
          <w:sz w:val="28"/>
          <w:szCs w:val="28"/>
        </w:rPr>
        <w:t>.,</w:t>
      </w:r>
      <w:r w:rsidRPr="0014371A">
        <w:rPr>
          <w:color w:val="002060"/>
          <w:kern w:val="1"/>
          <w:sz w:val="28"/>
          <w:szCs w:val="28"/>
        </w:rPr>
        <w:t xml:space="preserve"> д</w:t>
      </w:r>
      <w:r>
        <w:rPr>
          <w:color w:val="002060"/>
          <w:kern w:val="1"/>
          <w:sz w:val="28"/>
          <w:szCs w:val="28"/>
        </w:rPr>
        <w:t>-р с.-</w:t>
      </w:r>
      <w:r w:rsidRPr="0014371A">
        <w:rPr>
          <w:color w:val="002060"/>
          <w:kern w:val="1"/>
          <w:sz w:val="28"/>
          <w:szCs w:val="28"/>
        </w:rPr>
        <w:t>х</w:t>
      </w:r>
      <w:r>
        <w:rPr>
          <w:color w:val="002060"/>
          <w:kern w:val="1"/>
          <w:sz w:val="28"/>
          <w:szCs w:val="28"/>
        </w:rPr>
        <w:t>.</w:t>
      </w:r>
      <w:r w:rsidRPr="0014371A">
        <w:rPr>
          <w:color w:val="002060"/>
          <w:kern w:val="1"/>
          <w:sz w:val="28"/>
          <w:szCs w:val="28"/>
        </w:rPr>
        <w:t xml:space="preserve"> наук, профессор,</w:t>
      </w:r>
      <w:r>
        <w:rPr>
          <w:color w:val="002060"/>
          <w:kern w:val="1"/>
          <w:sz w:val="28"/>
          <w:szCs w:val="28"/>
        </w:rPr>
        <w:t xml:space="preserve"> </w:t>
      </w:r>
      <w:r w:rsidRPr="0014371A">
        <w:rPr>
          <w:color w:val="002060"/>
          <w:kern w:val="1"/>
          <w:sz w:val="28"/>
          <w:szCs w:val="28"/>
        </w:rPr>
        <w:t>академик РАН, директор Волгоградского филиала «Всероссийский НИИ гидротехники и мелиорации им. А.Н. Костякова»</w:t>
      </w:r>
      <w:r>
        <w:rPr>
          <w:color w:val="002060"/>
          <w:kern w:val="1"/>
          <w:sz w:val="28"/>
          <w:szCs w:val="28"/>
        </w:rPr>
        <w:t>;</w:t>
      </w:r>
    </w:p>
    <w:p w:rsidR="0014371A" w:rsidRPr="005F7393" w:rsidRDefault="005F7393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color w:val="002060"/>
          <w:kern w:val="1"/>
          <w:sz w:val="28"/>
          <w:szCs w:val="28"/>
          <w:lang w:val="en-US"/>
        </w:rPr>
      </w:pPr>
      <w:r w:rsidRPr="005F7393">
        <w:rPr>
          <w:color w:val="002060"/>
          <w:kern w:val="1"/>
          <w:sz w:val="28"/>
          <w:szCs w:val="28"/>
          <w:lang w:val="en-US"/>
        </w:rPr>
        <w:t xml:space="preserve">Stuart A. Umpleby – Professor Emeritus, Department of Management, </w:t>
      </w:r>
      <w:proofErr w:type="gramStart"/>
      <w:r w:rsidRPr="005F7393">
        <w:rPr>
          <w:color w:val="002060"/>
          <w:kern w:val="1"/>
          <w:sz w:val="28"/>
          <w:szCs w:val="28"/>
          <w:lang w:val="en-US"/>
        </w:rPr>
        <w:t>The</w:t>
      </w:r>
      <w:proofErr w:type="gramEnd"/>
      <w:r w:rsidRPr="005F7393">
        <w:rPr>
          <w:color w:val="002060"/>
          <w:kern w:val="1"/>
          <w:sz w:val="28"/>
          <w:szCs w:val="28"/>
          <w:lang w:val="en-US"/>
        </w:rPr>
        <w:t xml:space="preserve"> George Washington University, Washington, DC, USA</w:t>
      </w:r>
    </w:p>
    <w:p w:rsidR="009C501E" w:rsidRPr="005F7393" w:rsidRDefault="009C501E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color w:val="002060"/>
          <w:kern w:val="1"/>
          <w:sz w:val="28"/>
          <w:szCs w:val="28"/>
          <w:lang w:val="en-US"/>
        </w:rPr>
      </w:pPr>
    </w:p>
    <w:p w:rsidR="009C501E" w:rsidRPr="005F7393" w:rsidRDefault="009C501E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color w:val="002060"/>
          <w:kern w:val="1"/>
          <w:sz w:val="28"/>
          <w:szCs w:val="28"/>
          <w:lang w:val="en-US"/>
        </w:rPr>
      </w:pPr>
    </w:p>
    <w:p w:rsidR="00860C1F" w:rsidRDefault="00860C1F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color w:val="002060"/>
          <w:kern w:val="1"/>
          <w:sz w:val="28"/>
          <w:szCs w:val="28"/>
        </w:rPr>
      </w:pPr>
    </w:p>
    <w:p w:rsidR="005F7393" w:rsidRDefault="005F7393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color w:val="002060"/>
          <w:kern w:val="1"/>
          <w:sz w:val="28"/>
          <w:szCs w:val="28"/>
        </w:rPr>
      </w:pPr>
    </w:p>
    <w:p w:rsidR="005F7393" w:rsidRDefault="005F7393" w:rsidP="00B97DF0">
      <w:pPr>
        <w:widowControl w:val="0"/>
        <w:tabs>
          <w:tab w:val="left" w:pos="10206"/>
        </w:tabs>
        <w:suppressAutoHyphens/>
        <w:ind w:left="420" w:right="301" w:firstLine="641"/>
        <w:jc w:val="both"/>
        <w:rPr>
          <w:color w:val="002060"/>
          <w:kern w:val="1"/>
          <w:sz w:val="28"/>
          <w:szCs w:val="28"/>
        </w:rPr>
      </w:pPr>
    </w:p>
    <w:p w:rsidR="007022AD" w:rsidRPr="005F7393" w:rsidRDefault="007022AD" w:rsidP="005F7393">
      <w:pPr>
        <w:ind w:firstLine="1418"/>
        <w:jc w:val="center"/>
        <w:rPr>
          <w:b/>
          <w:color w:val="002060"/>
          <w:sz w:val="16"/>
          <w:szCs w:val="16"/>
          <w:lang w:val="en-US"/>
        </w:rPr>
      </w:pPr>
    </w:p>
    <w:p w:rsidR="007022AD" w:rsidRPr="005F7393" w:rsidRDefault="007022AD" w:rsidP="00CF3B47">
      <w:pPr>
        <w:ind w:firstLine="709"/>
        <w:jc w:val="center"/>
        <w:rPr>
          <w:b/>
          <w:color w:val="002060"/>
          <w:sz w:val="16"/>
          <w:szCs w:val="16"/>
          <w:lang w:val="en-US"/>
        </w:rPr>
      </w:pPr>
    </w:p>
    <w:p w:rsidR="004B7623" w:rsidRPr="004A134B" w:rsidRDefault="004B7623" w:rsidP="00B97DF0">
      <w:pPr>
        <w:spacing w:after="120"/>
        <w:ind w:right="283" w:firstLine="426"/>
        <w:jc w:val="center"/>
        <w:rPr>
          <w:b/>
          <w:color w:val="002060"/>
          <w:kern w:val="1"/>
          <w:sz w:val="28"/>
          <w:szCs w:val="28"/>
        </w:rPr>
      </w:pPr>
      <w:r w:rsidRPr="004A134B">
        <w:rPr>
          <w:b/>
          <w:color w:val="002060"/>
          <w:kern w:val="1"/>
          <w:sz w:val="28"/>
          <w:szCs w:val="28"/>
        </w:rPr>
        <w:t xml:space="preserve">Порядок работы </w:t>
      </w:r>
      <w:proofErr w:type="gramStart"/>
      <w:r>
        <w:rPr>
          <w:b/>
          <w:color w:val="002060"/>
          <w:kern w:val="1"/>
          <w:sz w:val="28"/>
          <w:szCs w:val="28"/>
        </w:rPr>
        <w:t>интернет-конференции</w:t>
      </w:r>
      <w:proofErr w:type="gramEnd"/>
    </w:p>
    <w:tbl>
      <w:tblPr>
        <w:tblW w:w="9498" w:type="dxa"/>
        <w:jc w:val="right"/>
        <w:tblInd w:w="1740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Look w:val="04A0"/>
      </w:tblPr>
      <w:tblGrid>
        <w:gridCol w:w="1701"/>
        <w:gridCol w:w="7797"/>
      </w:tblGrid>
      <w:tr w:rsidR="004B7623" w:rsidRPr="00753FE9" w:rsidTr="005F7393">
        <w:trPr>
          <w:jc w:val="right"/>
        </w:trPr>
        <w:tc>
          <w:tcPr>
            <w:tcW w:w="1701" w:type="dxa"/>
            <w:shd w:val="clear" w:color="auto" w:fill="auto"/>
          </w:tcPr>
          <w:p w:rsidR="004B7623" w:rsidRPr="00753FE9" w:rsidRDefault="004B7623" w:rsidP="00BA6C40">
            <w:pPr>
              <w:jc w:val="center"/>
              <w:rPr>
                <w:color w:val="002060"/>
                <w:szCs w:val="23"/>
              </w:rPr>
            </w:pPr>
            <w:r w:rsidRPr="00753FE9">
              <w:rPr>
                <w:color w:val="002060"/>
                <w:szCs w:val="23"/>
              </w:rPr>
              <w:t>Дата</w:t>
            </w:r>
          </w:p>
        </w:tc>
        <w:tc>
          <w:tcPr>
            <w:tcW w:w="7797" w:type="dxa"/>
            <w:shd w:val="clear" w:color="auto" w:fill="auto"/>
          </w:tcPr>
          <w:p w:rsidR="004B7623" w:rsidRPr="00753FE9" w:rsidRDefault="004B7623" w:rsidP="00BA6C40">
            <w:pPr>
              <w:ind w:right="743"/>
              <w:jc w:val="center"/>
              <w:rPr>
                <w:color w:val="002060"/>
                <w:szCs w:val="23"/>
              </w:rPr>
            </w:pPr>
            <w:r w:rsidRPr="00753FE9">
              <w:rPr>
                <w:color w:val="002060"/>
                <w:szCs w:val="23"/>
              </w:rPr>
              <w:t>Мероприятие</w:t>
            </w:r>
          </w:p>
        </w:tc>
      </w:tr>
      <w:tr w:rsidR="004B7623" w:rsidRPr="00753FE9" w:rsidTr="005F7393">
        <w:trPr>
          <w:jc w:val="right"/>
        </w:trPr>
        <w:tc>
          <w:tcPr>
            <w:tcW w:w="1701" w:type="dxa"/>
            <w:shd w:val="clear" w:color="auto" w:fill="auto"/>
          </w:tcPr>
          <w:p w:rsidR="004B7623" w:rsidRPr="00753FE9" w:rsidRDefault="001F7DB6" w:rsidP="004B7623">
            <w:pPr>
              <w:rPr>
                <w:color w:val="002060"/>
                <w:szCs w:val="23"/>
              </w:rPr>
            </w:pPr>
            <w:r>
              <w:rPr>
                <w:color w:val="002060"/>
                <w:szCs w:val="23"/>
              </w:rPr>
              <w:t>15</w:t>
            </w:r>
            <w:r w:rsidR="004B7623" w:rsidRPr="00753FE9">
              <w:rPr>
                <w:color w:val="002060"/>
                <w:szCs w:val="23"/>
              </w:rPr>
              <w:t>.</w:t>
            </w:r>
            <w:r w:rsidR="004B7623">
              <w:rPr>
                <w:color w:val="002060"/>
                <w:szCs w:val="23"/>
              </w:rPr>
              <w:t>06</w:t>
            </w:r>
            <w:r w:rsidR="004B7623" w:rsidRPr="00753FE9">
              <w:rPr>
                <w:color w:val="002060"/>
                <w:szCs w:val="23"/>
              </w:rPr>
              <w:noBreakHyphen/>
            </w:r>
            <w:r>
              <w:rPr>
                <w:color w:val="002060"/>
                <w:szCs w:val="23"/>
              </w:rPr>
              <w:t>10</w:t>
            </w:r>
            <w:r w:rsidR="004B7623" w:rsidRPr="00753FE9">
              <w:rPr>
                <w:color w:val="002060"/>
                <w:szCs w:val="23"/>
              </w:rPr>
              <w:t>.</w:t>
            </w:r>
            <w:r>
              <w:rPr>
                <w:color w:val="002060"/>
                <w:szCs w:val="23"/>
              </w:rPr>
              <w:t>07</w:t>
            </w:r>
          </w:p>
        </w:tc>
        <w:tc>
          <w:tcPr>
            <w:tcW w:w="7797" w:type="dxa"/>
            <w:shd w:val="clear" w:color="auto" w:fill="auto"/>
          </w:tcPr>
          <w:p w:rsidR="004B7623" w:rsidRPr="00753FE9" w:rsidRDefault="004B7623" w:rsidP="00BA6C40">
            <w:pPr>
              <w:ind w:left="34" w:hanging="51"/>
              <w:jc w:val="both"/>
              <w:rPr>
                <w:color w:val="002060"/>
                <w:szCs w:val="23"/>
              </w:rPr>
            </w:pPr>
            <w:r w:rsidRPr="00753FE9">
              <w:rPr>
                <w:color w:val="002060"/>
                <w:szCs w:val="23"/>
              </w:rPr>
              <w:t>Приём статей, рецензирование и размещение на странице конференции</w:t>
            </w:r>
          </w:p>
        </w:tc>
      </w:tr>
      <w:tr w:rsidR="004B7623" w:rsidRPr="00753FE9" w:rsidTr="005F7393">
        <w:trPr>
          <w:jc w:val="right"/>
        </w:trPr>
        <w:tc>
          <w:tcPr>
            <w:tcW w:w="1701" w:type="dxa"/>
            <w:shd w:val="clear" w:color="auto" w:fill="auto"/>
          </w:tcPr>
          <w:p w:rsidR="004B7623" w:rsidRPr="007C625D" w:rsidRDefault="001F7DB6" w:rsidP="004B7623">
            <w:pPr>
              <w:rPr>
                <w:b/>
                <w:color w:val="002060"/>
                <w:szCs w:val="23"/>
              </w:rPr>
            </w:pPr>
            <w:r>
              <w:rPr>
                <w:b/>
                <w:color w:val="002060"/>
                <w:szCs w:val="23"/>
              </w:rPr>
              <w:t>13.07</w:t>
            </w:r>
            <w:r>
              <w:rPr>
                <w:b/>
                <w:color w:val="002060"/>
                <w:szCs w:val="23"/>
              </w:rPr>
              <w:noBreakHyphen/>
              <w:t>17.07</w:t>
            </w:r>
          </w:p>
        </w:tc>
        <w:tc>
          <w:tcPr>
            <w:tcW w:w="7797" w:type="dxa"/>
            <w:shd w:val="clear" w:color="auto" w:fill="auto"/>
          </w:tcPr>
          <w:p w:rsidR="004B7623" w:rsidRPr="00753FE9" w:rsidRDefault="004B7623" w:rsidP="00BA6C40">
            <w:pPr>
              <w:ind w:left="34" w:hanging="51"/>
              <w:jc w:val="both"/>
              <w:rPr>
                <w:color w:val="002060"/>
                <w:szCs w:val="23"/>
              </w:rPr>
            </w:pPr>
            <w:r w:rsidRPr="00753FE9">
              <w:rPr>
                <w:color w:val="002060"/>
                <w:szCs w:val="23"/>
              </w:rPr>
              <w:t>Регистрация авторов и обсуждение докладов на странице конференции</w:t>
            </w:r>
          </w:p>
        </w:tc>
      </w:tr>
      <w:tr w:rsidR="004B7623" w:rsidRPr="00753FE9" w:rsidTr="005F7393">
        <w:trPr>
          <w:jc w:val="right"/>
        </w:trPr>
        <w:tc>
          <w:tcPr>
            <w:tcW w:w="1701" w:type="dxa"/>
            <w:shd w:val="clear" w:color="auto" w:fill="auto"/>
          </w:tcPr>
          <w:p w:rsidR="004B7623" w:rsidRPr="00753FE9" w:rsidRDefault="001F7DB6" w:rsidP="004B7623">
            <w:pPr>
              <w:rPr>
                <w:color w:val="002060"/>
                <w:szCs w:val="23"/>
              </w:rPr>
            </w:pPr>
            <w:r>
              <w:rPr>
                <w:color w:val="002060"/>
                <w:szCs w:val="23"/>
              </w:rPr>
              <w:t>15</w:t>
            </w:r>
            <w:r w:rsidR="004B7623">
              <w:rPr>
                <w:color w:val="002060"/>
                <w:szCs w:val="23"/>
              </w:rPr>
              <w:t>.06</w:t>
            </w:r>
            <w:r w:rsidR="004B7623" w:rsidRPr="00753FE9">
              <w:rPr>
                <w:color w:val="002060"/>
                <w:szCs w:val="23"/>
              </w:rPr>
              <w:noBreakHyphen/>
              <w:t>3</w:t>
            </w:r>
            <w:r>
              <w:rPr>
                <w:color w:val="002060"/>
                <w:szCs w:val="23"/>
              </w:rPr>
              <w:t>1</w:t>
            </w:r>
            <w:r w:rsidR="004B7623" w:rsidRPr="00753FE9">
              <w:rPr>
                <w:color w:val="002060"/>
                <w:szCs w:val="23"/>
              </w:rPr>
              <w:t>.</w:t>
            </w:r>
            <w:r>
              <w:rPr>
                <w:color w:val="002060"/>
                <w:szCs w:val="23"/>
              </w:rPr>
              <w:t>07</w:t>
            </w:r>
          </w:p>
        </w:tc>
        <w:tc>
          <w:tcPr>
            <w:tcW w:w="7797" w:type="dxa"/>
            <w:shd w:val="clear" w:color="auto" w:fill="auto"/>
          </w:tcPr>
          <w:p w:rsidR="004B7623" w:rsidRPr="00753FE9" w:rsidRDefault="004B7623" w:rsidP="00BA6C40">
            <w:pPr>
              <w:ind w:hanging="51"/>
              <w:jc w:val="both"/>
              <w:rPr>
                <w:i/>
                <w:color w:val="002060"/>
                <w:szCs w:val="23"/>
              </w:rPr>
            </w:pPr>
            <w:r w:rsidRPr="00753FE9">
              <w:rPr>
                <w:color w:val="002060"/>
                <w:szCs w:val="23"/>
              </w:rPr>
              <w:t>Работа оргкомитета с материалами конференции</w:t>
            </w:r>
          </w:p>
        </w:tc>
      </w:tr>
      <w:tr w:rsidR="004B7623" w:rsidRPr="00753FE9" w:rsidTr="005F7393">
        <w:trPr>
          <w:jc w:val="right"/>
        </w:trPr>
        <w:tc>
          <w:tcPr>
            <w:tcW w:w="1701" w:type="dxa"/>
            <w:shd w:val="clear" w:color="auto" w:fill="auto"/>
          </w:tcPr>
          <w:p w:rsidR="004B7623" w:rsidRPr="00753FE9" w:rsidRDefault="004B7623" w:rsidP="004B7623">
            <w:pPr>
              <w:rPr>
                <w:color w:val="002060"/>
                <w:szCs w:val="23"/>
              </w:rPr>
            </w:pPr>
            <w:r w:rsidRPr="00753FE9">
              <w:rPr>
                <w:color w:val="002060"/>
                <w:szCs w:val="23"/>
              </w:rPr>
              <w:t>2</w:t>
            </w:r>
            <w:r w:rsidR="001F7DB6">
              <w:rPr>
                <w:color w:val="002060"/>
                <w:szCs w:val="23"/>
              </w:rPr>
              <w:t>0</w:t>
            </w:r>
            <w:r w:rsidRPr="00753FE9">
              <w:rPr>
                <w:color w:val="002060"/>
                <w:szCs w:val="23"/>
              </w:rPr>
              <w:t>.</w:t>
            </w:r>
            <w:r w:rsidR="001F7DB6">
              <w:rPr>
                <w:color w:val="002060"/>
                <w:szCs w:val="23"/>
              </w:rPr>
              <w:t>07</w:t>
            </w:r>
            <w:r w:rsidRPr="00753FE9">
              <w:rPr>
                <w:color w:val="002060"/>
                <w:szCs w:val="23"/>
              </w:rPr>
              <w:noBreakHyphen/>
            </w:r>
            <w:r w:rsidR="001F7DB6">
              <w:rPr>
                <w:color w:val="002060"/>
                <w:szCs w:val="23"/>
              </w:rPr>
              <w:t>31</w:t>
            </w:r>
            <w:r w:rsidRPr="00753FE9">
              <w:rPr>
                <w:color w:val="002060"/>
                <w:szCs w:val="23"/>
              </w:rPr>
              <w:t>.</w:t>
            </w:r>
            <w:r w:rsidR="001F7DB6">
              <w:rPr>
                <w:color w:val="002060"/>
                <w:szCs w:val="23"/>
              </w:rPr>
              <w:t>07</w:t>
            </w:r>
          </w:p>
        </w:tc>
        <w:tc>
          <w:tcPr>
            <w:tcW w:w="7797" w:type="dxa"/>
            <w:shd w:val="clear" w:color="auto" w:fill="auto"/>
          </w:tcPr>
          <w:p w:rsidR="004B7623" w:rsidRPr="00753FE9" w:rsidRDefault="004B7623" w:rsidP="00BA6C40">
            <w:pPr>
              <w:ind w:hanging="51"/>
              <w:rPr>
                <w:color w:val="002060"/>
                <w:szCs w:val="23"/>
              </w:rPr>
            </w:pPr>
            <w:r w:rsidRPr="00753FE9">
              <w:rPr>
                <w:color w:val="002060"/>
                <w:szCs w:val="23"/>
              </w:rPr>
              <w:t>Подведение итогов конференции. Резолюция конференции</w:t>
            </w:r>
          </w:p>
        </w:tc>
      </w:tr>
      <w:tr w:rsidR="004B7623" w:rsidRPr="00753FE9" w:rsidTr="005F7393">
        <w:trPr>
          <w:jc w:val="right"/>
        </w:trPr>
        <w:tc>
          <w:tcPr>
            <w:tcW w:w="1701" w:type="dxa"/>
            <w:shd w:val="clear" w:color="auto" w:fill="auto"/>
          </w:tcPr>
          <w:p w:rsidR="004B7623" w:rsidRPr="00753FE9" w:rsidRDefault="001F7DB6" w:rsidP="004B7623">
            <w:pPr>
              <w:rPr>
                <w:color w:val="002060"/>
                <w:szCs w:val="23"/>
              </w:rPr>
            </w:pPr>
            <w:r>
              <w:rPr>
                <w:color w:val="002060"/>
                <w:szCs w:val="23"/>
              </w:rPr>
              <w:t>1</w:t>
            </w:r>
            <w:r w:rsidR="004B7623" w:rsidRPr="00753FE9">
              <w:rPr>
                <w:color w:val="002060"/>
                <w:szCs w:val="23"/>
              </w:rPr>
              <w:t>.</w:t>
            </w:r>
            <w:r>
              <w:rPr>
                <w:color w:val="002060"/>
                <w:szCs w:val="23"/>
              </w:rPr>
              <w:t>09</w:t>
            </w:r>
            <w:r>
              <w:rPr>
                <w:color w:val="002060"/>
                <w:szCs w:val="23"/>
              </w:rPr>
              <w:noBreakHyphen/>
            </w:r>
            <w:r w:rsidR="004B7623">
              <w:rPr>
                <w:color w:val="002060"/>
                <w:szCs w:val="23"/>
              </w:rPr>
              <w:t>4</w:t>
            </w:r>
            <w:r w:rsidR="004B7623" w:rsidRPr="00753FE9">
              <w:rPr>
                <w:color w:val="002060"/>
                <w:szCs w:val="23"/>
              </w:rPr>
              <w:t>.</w:t>
            </w:r>
            <w:r>
              <w:rPr>
                <w:color w:val="002060"/>
                <w:szCs w:val="23"/>
              </w:rPr>
              <w:t>09</w:t>
            </w:r>
          </w:p>
        </w:tc>
        <w:tc>
          <w:tcPr>
            <w:tcW w:w="7797" w:type="dxa"/>
            <w:shd w:val="clear" w:color="auto" w:fill="auto"/>
          </w:tcPr>
          <w:p w:rsidR="004B7623" w:rsidRPr="00753FE9" w:rsidRDefault="004B7623" w:rsidP="00BA6C40">
            <w:pPr>
              <w:ind w:hanging="51"/>
              <w:rPr>
                <w:color w:val="002060"/>
                <w:szCs w:val="23"/>
              </w:rPr>
            </w:pPr>
            <w:r w:rsidRPr="00753FE9">
              <w:rPr>
                <w:color w:val="002060"/>
                <w:szCs w:val="23"/>
              </w:rPr>
              <w:t xml:space="preserve">Рассылка сертификатов и сборника в </w:t>
            </w:r>
            <w:r w:rsidRPr="00753FE9">
              <w:rPr>
                <w:color w:val="002060"/>
                <w:szCs w:val="23"/>
                <w:lang w:val="en-US"/>
              </w:rPr>
              <w:t>pdf</w:t>
            </w:r>
            <w:r w:rsidRPr="00753FE9">
              <w:rPr>
                <w:color w:val="002060"/>
                <w:szCs w:val="23"/>
              </w:rPr>
              <w:t xml:space="preserve"> формате участникам</w:t>
            </w:r>
          </w:p>
        </w:tc>
      </w:tr>
      <w:tr w:rsidR="004B7623" w:rsidRPr="00753FE9" w:rsidTr="005F7393">
        <w:trPr>
          <w:jc w:val="right"/>
        </w:trPr>
        <w:tc>
          <w:tcPr>
            <w:tcW w:w="1701" w:type="dxa"/>
            <w:shd w:val="clear" w:color="auto" w:fill="auto"/>
          </w:tcPr>
          <w:p w:rsidR="004B7623" w:rsidRPr="00753FE9" w:rsidRDefault="001F7DB6" w:rsidP="004B7623">
            <w:pPr>
              <w:rPr>
                <w:color w:val="002060"/>
                <w:szCs w:val="23"/>
              </w:rPr>
            </w:pPr>
            <w:r>
              <w:rPr>
                <w:color w:val="002060"/>
                <w:szCs w:val="23"/>
              </w:rPr>
              <w:t>31</w:t>
            </w:r>
            <w:r w:rsidR="004B7623" w:rsidRPr="00753FE9">
              <w:rPr>
                <w:color w:val="002060"/>
                <w:szCs w:val="23"/>
              </w:rPr>
              <w:t>.</w:t>
            </w:r>
            <w:r>
              <w:rPr>
                <w:color w:val="002060"/>
                <w:szCs w:val="23"/>
              </w:rPr>
              <w:t>07</w:t>
            </w:r>
            <w:r w:rsidR="004B7623" w:rsidRPr="00753FE9">
              <w:rPr>
                <w:color w:val="002060"/>
                <w:szCs w:val="23"/>
              </w:rPr>
              <w:t>.20</w:t>
            </w:r>
            <w:r w:rsidR="004B7623">
              <w:rPr>
                <w:color w:val="002060"/>
                <w:szCs w:val="23"/>
              </w:rPr>
              <w:t>20</w:t>
            </w:r>
            <w:r w:rsidR="004B7623" w:rsidRPr="00753FE9">
              <w:rPr>
                <w:color w:val="002060"/>
                <w:szCs w:val="23"/>
              </w:rPr>
              <w:t xml:space="preserve"> г.</w:t>
            </w:r>
          </w:p>
        </w:tc>
        <w:tc>
          <w:tcPr>
            <w:tcW w:w="7797" w:type="dxa"/>
            <w:shd w:val="clear" w:color="auto" w:fill="auto"/>
          </w:tcPr>
          <w:p w:rsidR="004B7623" w:rsidRPr="00753FE9" w:rsidRDefault="004B7623" w:rsidP="00BA6C40">
            <w:pPr>
              <w:ind w:hanging="51"/>
              <w:rPr>
                <w:color w:val="002060"/>
                <w:szCs w:val="23"/>
              </w:rPr>
            </w:pPr>
            <w:r w:rsidRPr="00753FE9">
              <w:rPr>
                <w:color w:val="002060"/>
                <w:szCs w:val="23"/>
              </w:rPr>
              <w:t>Прекращение работы страницы конференции</w:t>
            </w:r>
          </w:p>
        </w:tc>
      </w:tr>
    </w:tbl>
    <w:p w:rsidR="004B7623" w:rsidRPr="004A134B" w:rsidRDefault="004B7623" w:rsidP="004B7623">
      <w:pPr>
        <w:widowControl w:val="0"/>
        <w:ind w:firstLine="709"/>
        <w:jc w:val="both"/>
        <w:rPr>
          <w:color w:val="002060"/>
          <w:kern w:val="1"/>
          <w:sz w:val="28"/>
          <w:szCs w:val="28"/>
        </w:rPr>
      </w:pPr>
    </w:p>
    <w:p w:rsidR="00D9532E" w:rsidRDefault="00D9532E" w:rsidP="000D7AA3">
      <w:pPr>
        <w:widowControl w:val="0"/>
        <w:spacing w:after="240"/>
        <w:ind w:firstLine="709"/>
        <w:jc w:val="both"/>
        <w:rPr>
          <w:b/>
          <w:kern w:val="1"/>
          <w:sz w:val="26"/>
          <w:szCs w:val="26"/>
        </w:rPr>
        <w:sectPr w:rsidR="00D9532E" w:rsidSect="0092117E">
          <w:pgSz w:w="11906" w:h="16838"/>
          <w:pgMar w:top="426" w:right="566" w:bottom="284" w:left="567" w:header="397" w:footer="397" w:gutter="0"/>
          <w:cols w:space="708"/>
          <w:docGrid w:linePitch="360"/>
        </w:sectPr>
      </w:pPr>
    </w:p>
    <w:p w:rsidR="000D7AA3" w:rsidRPr="007D3A06" w:rsidRDefault="000D7AA3" w:rsidP="000D7AA3">
      <w:pPr>
        <w:widowControl w:val="0"/>
        <w:spacing w:after="240"/>
        <w:ind w:firstLine="709"/>
        <w:jc w:val="both"/>
        <w:rPr>
          <w:kern w:val="1"/>
        </w:rPr>
      </w:pPr>
      <w:r w:rsidRPr="007D3A06">
        <w:rPr>
          <w:b/>
          <w:kern w:val="1"/>
        </w:rPr>
        <w:lastRenderedPageBreak/>
        <w:t>Условия участия</w:t>
      </w:r>
    </w:p>
    <w:p w:rsidR="000D7AA3" w:rsidRPr="007D3A06" w:rsidRDefault="000D7AA3" w:rsidP="000D7AA3">
      <w:pPr>
        <w:tabs>
          <w:tab w:val="left" w:pos="284"/>
        </w:tabs>
        <w:ind w:firstLine="709"/>
        <w:jc w:val="both"/>
      </w:pPr>
      <w:r w:rsidRPr="007D3A06">
        <w:t xml:space="preserve">Для участия в конференции необходимо направить </w:t>
      </w:r>
      <w:r w:rsidRPr="0093283E">
        <w:rPr>
          <w:b/>
          <w:i/>
        </w:rPr>
        <w:t xml:space="preserve">до </w:t>
      </w:r>
      <w:r w:rsidR="001F7DB6">
        <w:rPr>
          <w:b/>
          <w:i/>
        </w:rPr>
        <w:t>10</w:t>
      </w:r>
      <w:r w:rsidRPr="0093283E">
        <w:rPr>
          <w:b/>
          <w:i/>
        </w:rPr>
        <w:t xml:space="preserve"> </w:t>
      </w:r>
      <w:r w:rsidR="001F7DB6">
        <w:rPr>
          <w:b/>
          <w:i/>
        </w:rPr>
        <w:t>июл</w:t>
      </w:r>
      <w:r w:rsidR="00B97DF0">
        <w:rPr>
          <w:b/>
          <w:i/>
        </w:rPr>
        <w:t>я</w:t>
      </w:r>
      <w:r w:rsidRPr="0093283E">
        <w:rPr>
          <w:b/>
          <w:i/>
        </w:rPr>
        <w:t xml:space="preserve"> 20</w:t>
      </w:r>
      <w:r w:rsidR="00100364">
        <w:rPr>
          <w:b/>
          <w:i/>
        </w:rPr>
        <w:t>20</w:t>
      </w:r>
      <w:r w:rsidRPr="0093283E">
        <w:rPr>
          <w:b/>
          <w:i/>
        </w:rPr>
        <w:t xml:space="preserve"> г</w:t>
      </w:r>
      <w:r w:rsidRPr="007D3A06">
        <w:rPr>
          <w:b/>
          <w:i/>
        </w:rPr>
        <w:t>.</w:t>
      </w:r>
      <w:r w:rsidRPr="007D3A06">
        <w:t xml:space="preserve"> в адрес Оргком</w:t>
      </w:r>
      <w:r w:rsidRPr="007D3A06">
        <w:t>и</w:t>
      </w:r>
      <w:r w:rsidRPr="007D3A06">
        <w:t xml:space="preserve">тета на </w:t>
      </w:r>
      <w:r w:rsidR="00B97DF0">
        <w:br/>
      </w:r>
      <w:r w:rsidRPr="007D3A06">
        <w:rPr>
          <w:lang w:val="en-US"/>
        </w:rPr>
        <w:t>e</w:t>
      </w:r>
      <w:r w:rsidRPr="007D3A06">
        <w:t>-</w:t>
      </w:r>
      <w:r w:rsidRPr="007D3A06">
        <w:rPr>
          <w:lang w:val="en-US"/>
        </w:rPr>
        <w:t>mail</w:t>
      </w:r>
      <w:r w:rsidRPr="007D3A06">
        <w:t xml:space="preserve">: </w:t>
      </w:r>
      <w:hyperlink r:id="rId11" w:history="1">
        <w:r w:rsidR="00290307" w:rsidRPr="004A1E3C">
          <w:rPr>
            <w:rStyle w:val="a3"/>
          </w:rPr>
          <w:t>rionimidongau@gmail.</w:t>
        </w:r>
        <w:r w:rsidR="00290307" w:rsidRPr="004A1E3C">
          <w:rPr>
            <w:rStyle w:val="a3"/>
            <w:lang w:val="en-US"/>
          </w:rPr>
          <w:t>com</w:t>
        </w:r>
      </w:hyperlink>
      <w:r w:rsidRPr="007D3A06">
        <w:t xml:space="preserve"> отдельными файлами следующие материалы:</w:t>
      </w:r>
    </w:p>
    <w:p w:rsidR="000D7AA3" w:rsidRPr="007D3A06" w:rsidRDefault="000D7AA3" w:rsidP="000D7AA3">
      <w:pPr>
        <w:tabs>
          <w:tab w:val="left" w:pos="0"/>
        </w:tabs>
        <w:ind w:firstLine="709"/>
        <w:jc w:val="both"/>
      </w:pPr>
      <w:r w:rsidRPr="007D3A06">
        <w:t xml:space="preserve">а) </w:t>
      </w:r>
      <w:r w:rsidR="00290307" w:rsidRPr="007D3A06">
        <w:rPr>
          <w:spacing w:val="-4"/>
        </w:rPr>
        <w:t xml:space="preserve">статью, оформленную в соответствии с требованиями (pdf </w:t>
      </w:r>
      <w:r w:rsidR="00290307" w:rsidRPr="00323E8E">
        <w:rPr>
          <w:b/>
          <w:spacing w:val="-4"/>
        </w:rPr>
        <w:t>+</w:t>
      </w:r>
      <w:r w:rsidR="00290307" w:rsidRPr="007D3A06">
        <w:rPr>
          <w:spacing w:val="-4"/>
        </w:rPr>
        <w:t xml:space="preserve"> </w:t>
      </w:r>
      <w:r w:rsidR="00290307" w:rsidRPr="007D3A06">
        <w:rPr>
          <w:spacing w:val="-4"/>
          <w:lang w:val="en-US"/>
        </w:rPr>
        <w:t>docx</w:t>
      </w:r>
      <w:r w:rsidR="00290307" w:rsidRPr="007D3A06">
        <w:rPr>
          <w:spacing w:val="-4"/>
        </w:rPr>
        <w:t xml:space="preserve">) </w:t>
      </w:r>
      <w:r w:rsidRPr="007D3A06">
        <w:t>(Приложение 1);</w:t>
      </w:r>
    </w:p>
    <w:p w:rsidR="000D7AA3" w:rsidRPr="007D3A06" w:rsidRDefault="000D7AA3" w:rsidP="000D7AA3">
      <w:pPr>
        <w:tabs>
          <w:tab w:val="left" w:pos="0"/>
        </w:tabs>
        <w:ind w:firstLine="709"/>
        <w:jc w:val="both"/>
        <w:rPr>
          <w:spacing w:val="-4"/>
        </w:rPr>
      </w:pPr>
      <w:r w:rsidRPr="007D3A06">
        <w:rPr>
          <w:spacing w:val="-4"/>
        </w:rPr>
        <w:t xml:space="preserve">б) </w:t>
      </w:r>
      <w:r w:rsidR="00290307" w:rsidRPr="007D3A06">
        <w:t>оформленная по образцу сканкопия заявк</w:t>
      </w:r>
      <w:r w:rsidR="00290307">
        <w:t>и</w:t>
      </w:r>
      <w:r w:rsidR="00290307" w:rsidRPr="007D3A06">
        <w:t xml:space="preserve"> участника, копия квитанции об оплате оргвзноса с обязательным указанием фамилий авторов статьи </w:t>
      </w:r>
      <w:r w:rsidR="00290307">
        <w:rPr>
          <w:spacing w:val="-4"/>
        </w:rPr>
        <w:t>(Приложение 2</w:t>
      </w:r>
      <w:r w:rsidRPr="007D3A06">
        <w:rPr>
          <w:spacing w:val="-4"/>
        </w:rPr>
        <w:t>);</w:t>
      </w:r>
    </w:p>
    <w:p w:rsidR="000D7AA3" w:rsidRPr="00323E8E" w:rsidRDefault="000D7AA3" w:rsidP="000D7AA3">
      <w:pPr>
        <w:pStyle w:val="af0"/>
        <w:tabs>
          <w:tab w:val="left" w:pos="0"/>
        </w:tabs>
        <w:spacing w:before="0" w:after="0"/>
        <w:rPr>
          <w:rFonts w:eastAsia="Times New Roman"/>
          <w:szCs w:val="24"/>
          <w:shd w:val="clear" w:color="auto" w:fill="auto"/>
          <w:lang w:val="ru-RU" w:eastAsia="ru-RU"/>
        </w:rPr>
      </w:pPr>
      <w:r w:rsidRPr="00323E8E">
        <w:rPr>
          <w:rFonts w:eastAsia="Times New Roman"/>
          <w:szCs w:val="24"/>
          <w:shd w:val="clear" w:color="auto" w:fill="auto"/>
          <w:lang w:val="ru-RU" w:eastAsia="ru-RU"/>
        </w:rPr>
        <w:t>в) издательский лицензионный договор (сканкоп</w:t>
      </w:r>
      <w:r w:rsidR="00290307">
        <w:rPr>
          <w:rFonts w:eastAsia="Times New Roman"/>
          <w:szCs w:val="24"/>
          <w:shd w:val="clear" w:color="auto" w:fill="auto"/>
          <w:lang w:val="ru-RU" w:eastAsia="ru-RU"/>
        </w:rPr>
        <w:t xml:space="preserve">ия </w:t>
      </w:r>
      <w:r w:rsidR="00290307" w:rsidRPr="007D3A06">
        <w:rPr>
          <w:spacing w:val="-4"/>
        </w:rPr>
        <w:t>pdf</w:t>
      </w:r>
      <w:r w:rsidR="00290307">
        <w:rPr>
          <w:rFonts w:eastAsia="Times New Roman"/>
          <w:szCs w:val="24"/>
          <w:shd w:val="clear" w:color="auto" w:fill="auto"/>
          <w:lang w:val="ru-RU" w:eastAsia="ru-RU"/>
        </w:rPr>
        <w:t>) (Приложение 3</w:t>
      </w:r>
      <w:r w:rsidRPr="00323E8E">
        <w:rPr>
          <w:rFonts w:eastAsia="Times New Roman"/>
          <w:szCs w:val="24"/>
          <w:shd w:val="clear" w:color="auto" w:fill="auto"/>
          <w:lang w:val="ru-RU" w:eastAsia="ru-RU"/>
        </w:rPr>
        <w:t>).</w:t>
      </w:r>
    </w:p>
    <w:p w:rsidR="000D7AA3" w:rsidRDefault="000D7AA3" w:rsidP="000D7AA3">
      <w:pPr>
        <w:widowControl w:val="0"/>
        <w:spacing w:before="120"/>
        <w:ind w:firstLine="709"/>
        <w:jc w:val="both"/>
        <w:rPr>
          <w:kern w:val="1"/>
        </w:rPr>
      </w:pPr>
      <w:r w:rsidRPr="007D3A06">
        <w:rPr>
          <w:kern w:val="1"/>
        </w:rPr>
        <w:t xml:space="preserve">Оргвзнос </w:t>
      </w:r>
      <w:r w:rsidR="00397809">
        <w:rPr>
          <w:kern w:val="1"/>
        </w:rPr>
        <w:t>за</w:t>
      </w:r>
      <w:r w:rsidRPr="007D3A06">
        <w:rPr>
          <w:kern w:val="1"/>
        </w:rPr>
        <w:t xml:space="preserve"> участи</w:t>
      </w:r>
      <w:r w:rsidR="00397809">
        <w:rPr>
          <w:kern w:val="1"/>
        </w:rPr>
        <w:t>е в конференции составляет</w:t>
      </w:r>
      <w:r w:rsidRPr="007D3A06">
        <w:rPr>
          <w:kern w:val="1"/>
        </w:rPr>
        <w:t xml:space="preserve"> </w:t>
      </w:r>
      <w:r w:rsidR="00B97DF0">
        <w:rPr>
          <w:kern w:val="1"/>
        </w:rPr>
        <w:t>7</w:t>
      </w:r>
      <w:r w:rsidRPr="00397809">
        <w:rPr>
          <w:kern w:val="1"/>
        </w:rPr>
        <w:t>00</w:t>
      </w:r>
      <w:r w:rsidRPr="007D3A06">
        <w:rPr>
          <w:kern w:val="1"/>
        </w:rPr>
        <w:t xml:space="preserve"> рублей</w:t>
      </w:r>
      <w:r w:rsidRPr="007D3A06">
        <w:t xml:space="preserve"> (</w:t>
      </w:r>
      <w:r w:rsidR="00DE2585">
        <w:rPr>
          <w:kern w:val="1"/>
        </w:rPr>
        <w:t>включает</w:t>
      </w:r>
      <w:r w:rsidRPr="007D3A06">
        <w:rPr>
          <w:kern w:val="1"/>
        </w:rPr>
        <w:t xml:space="preserve">: затраты на организацию конференции, публикацию статьи объёмом </w:t>
      </w:r>
      <w:r w:rsidRPr="000D7AA3">
        <w:rPr>
          <w:b/>
          <w:i/>
          <w:kern w:val="1"/>
        </w:rPr>
        <w:t>не более 6 (шести) страниц</w:t>
      </w:r>
      <w:r w:rsidR="00397809">
        <w:rPr>
          <w:kern w:val="1"/>
        </w:rPr>
        <w:t>)</w:t>
      </w:r>
      <w:r w:rsidRPr="007D3A06">
        <w:rPr>
          <w:kern w:val="1"/>
        </w:rPr>
        <w:t xml:space="preserve">. За каждую страницу сверх указанного объёма доплата 150 рублей. </w:t>
      </w:r>
    </w:p>
    <w:p w:rsidR="00D158A5" w:rsidRPr="0093283E" w:rsidRDefault="00D158A5" w:rsidP="00290307">
      <w:pPr>
        <w:widowControl w:val="0"/>
        <w:spacing w:before="60" w:after="60"/>
        <w:jc w:val="center"/>
        <w:rPr>
          <w:b/>
          <w:i/>
          <w:color w:val="FF0000"/>
          <w:spacing w:val="-5"/>
          <w:kern w:val="24"/>
        </w:rPr>
      </w:pPr>
      <w:r w:rsidRPr="0093283E">
        <w:rPr>
          <w:b/>
          <w:i/>
          <w:color w:val="FF0000"/>
          <w:spacing w:val="-5"/>
          <w:kern w:val="24"/>
        </w:rPr>
        <w:t>Оргвзнос оплачивается только после подтверждения принятия Вашей статьи к публик</w:t>
      </w:r>
      <w:r w:rsidRPr="0093283E">
        <w:rPr>
          <w:b/>
          <w:i/>
          <w:color w:val="FF0000"/>
          <w:spacing w:val="-5"/>
          <w:kern w:val="24"/>
        </w:rPr>
        <w:t>а</w:t>
      </w:r>
      <w:r w:rsidRPr="0093283E">
        <w:rPr>
          <w:b/>
          <w:i/>
          <w:color w:val="FF0000"/>
          <w:spacing w:val="-5"/>
          <w:kern w:val="24"/>
        </w:rPr>
        <w:t>ции</w:t>
      </w:r>
      <w:r w:rsidR="00A037A2" w:rsidRPr="0093283E">
        <w:rPr>
          <w:b/>
          <w:i/>
          <w:color w:val="FF0000"/>
          <w:spacing w:val="-5"/>
          <w:kern w:val="24"/>
        </w:rPr>
        <w:t>.</w:t>
      </w:r>
    </w:p>
    <w:p w:rsidR="000D7AA3" w:rsidRPr="007D3A06" w:rsidRDefault="000D7AA3" w:rsidP="000D7AA3">
      <w:pPr>
        <w:widowControl w:val="0"/>
        <w:ind w:firstLine="709"/>
        <w:jc w:val="both"/>
        <w:rPr>
          <w:kern w:val="1"/>
        </w:rPr>
      </w:pPr>
      <w:r w:rsidRPr="007D3A06">
        <w:rPr>
          <w:kern w:val="1"/>
        </w:rPr>
        <w:t>Участникам, оплатившим своё участие в конференции, будет отправлен электронный сборник материалов конференции и сертификат участника (в электронном виде</w:t>
      </w:r>
      <w:r>
        <w:rPr>
          <w:kern w:val="1"/>
        </w:rPr>
        <w:t>).</w:t>
      </w:r>
      <w:r w:rsidRPr="007D3A06">
        <w:rPr>
          <w:kern w:val="1"/>
        </w:rPr>
        <w:t xml:space="preserve"> </w:t>
      </w:r>
    </w:p>
    <w:p w:rsidR="000D7AA3" w:rsidRPr="00323E8E" w:rsidRDefault="000D7AA3" w:rsidP="000D7AA3">
      <w:pPr>
        <w:widowControl w:val="0"/>
        <w:spacing w:before="60"/>
        <w:ind w:firstLine="709"/>
        <w:jc w:val="both"/>
        <w:rPr>
          <w:b/>
          <w:kern w:val="1"/>
        </w:rPr>
      </w:pPr>
      <w:r w:rsidRPr="00323E8E">
        <w:rPr>
          <w:b/>
        </w:rPr>
        <w:t>Р</w:t>
      </w:r>
      <w:r w:rsidR="00100364">
        <w:rPr>
          <w:b/>
        </w:rPr>
        <w:t>абочий язык конференции русский и английский.</w:t>
      </w:r>
    </w:p>
    <w:p w:rsidR="000D7AA3" w:rsidRDefault="000D7AA3" w:rsidP="000D7AA3">
      <w:pPr>
        <w:pStyle w:val="af0"/>
        <w:spacing w:before="120" w:after="0"/>
        <w:rPr>
          <w:rFonts w:eastAsia="Times New Roman"/>
          <w:szCs w:val="24"/>
          <w:shd w:val="clear" w:color="auto" w:fill="auto"/>
          <w:lang w:val="ru-RU" w:eastAsia="ru-RU"/>
        </w:rPr>
      </w:pPr>
      <w:r w:rsidRPr="007D3A06">
        <w:rPr>
          <w:rFonts w:eastAsia="Times New Roman"/>
          <w:szCs w:val="24"/>
          <w:shd w:val="clear" w:color="auto" w:fill="auto"/>
          <w:lang w:val="ru-RU" w:eastAsia="ru-RU"/>
        </w:rPr>
        <w:t xml:space="preserve">Поступивший материал в обязательном порядке проходит процедуру рецензирования. </w:t>
      </w:r>
      <w:r>
        <w:rPr>
          <w:rFonts w:eastAsia="Times New Roman"/>
          <w:szCs w:val="24"/>
          <w:shd w:val="clear" w:color="auto" w:fill="auto"/>
          <w:lang w:val="ru-RU" w:eastAsia="ru-RU"/>
        </w:rPr>
        <w:br/>
      </w:r>
      <w:r w:rsidRPr="007D3A06">
        <w:rPr>
          <w:rFonts w:eastAsia="Times New Roman"/>
          <w:szCs w:val="24"/>
          <w:shd w:val="clear" w:color="auto" w:fill="auto"/>
          <w:lang w:val="ru-RU" w:eastAsia="ru-RU"/>
        </w:rPr>
        <w:t>Организационный комитет конференции, рассмотрев представленные материалы, оставляет за собой право отклонить те статьи, которые не соответствуют обозначенным тематическим направлениям ко</w:t>
      </w:r>
      <w:r w:rsidRPr="007D3A06">
        <w:rPr>
          <w:rFonts w:eastAsia="Times New Roman"/>
          <w:szCs w:val="24"/>
          <w:shd w:val="clear" w:color="auto" w:fill="auto"/>
          <w:lang w:val="ru-RU" w:eastAsia="ru-RU"/>
        </w:rPr>
        <w:t>н</w:t>
      </w:r>
      <w:r w:rsidRPr="007D3A06">
        <w:rPr>
          <w:rFonts w:eastAsia="Times New Roman"/>
          <w:szCs w:val="24"/>
          <w:shd w:val="clear" w:color="auto" w:fill="auto"/>
          <w:lang w:val="ru-RU" w:eastAsia="ru-RU"/>
        </w:rPr>
        <w:t xml:space="preserve">ференции и требованиям к оформлению. </w:t>
      </w:r>
      <w:r>
        <w:t>Приложен</w:t>
      </w:r>
      <w:r>
        <w:rPr>
          <w:lang w:val="ru-RU"/>
        </w:rPr>
        <w:t>ные результаты проверки</w:t>
      </w:r>
      <w:r>
        <w:t xml:space="preserve"> </w:t>
      </w:r>
      <w:r>
        <w:rPr>
          <w:lang w:val="ru-RU"/>
        </w:rPr>
        <w:t>статьи системой</w:t>
      </w:r>
      <w:r>
        <w:t xml:space="preserve"> </w:t>
      </w:r>
      <w:r w:rsidR="00DE2585">
        <w:rPr>
          <w:lang w:val="ru-RU"/>
        </w:rPr>
        <w:t>«</w:t>
      </w:r>
      <w:r w:rsidR="00DE2585">
        <w:t>Анти</w:t>
      </w:r>
      <w:r w:rsidR="00DE2585">
        <w:rPr>
          <w:lang w:val="ru-RU"/>
        </w:rPr>
        <w:softHyphen/>
      </w:r>
      <w:r w:rsidR="00DE2585">
        <w:t>плагиат</w:t>
      </w:r>
      <w:r w:rsidR="00DE2585">
        <w:rPr>
          <w:lang w:val="ru-RU"/>
        </w:rPr>
        <w:t>»</w:t>
      </w:r>
      <w:r w:rsidR="00DE2585">
        <w:t xml:space="preserve"> </w:t>
      </w:r>
      <w:r>
        <w:t>упроща</w:t>
      </w:r>
      <w:r>
        <w:rPr>
          <w:lang w:val="ru-RU"/>
        </w:rPr>
        <w:t>ю</w:t>
      </w:r>
      <w:r>
        <w:t>т процедуру рецензирования.</w:t>
      </w:r>
      <w:r>
        <w:rPr>
          <w:lang w:val="ru-RU"/>
        </w:rPr>
        <w:t xml:space="preserve"> </w:t>
      </w:r>
      <w:r w:rsidRPr="007D3A06">
        <w:rPr>
          <w:rFonts w:eastAsia="Times New Roman"/>
          <w:szCs w:val="24"/>
          <w:shd w:val="clear" w:color="auto" w:fill="auto"/>
          <w:lang w:val="ru-RU" w:eastAsia="ru-RU"/>
        </w:rPr>
        <w:t>Организаторы конференции публикуют статьи в авто</w:t>
      </w:r>
      <w:r w:rsidRPr="007D3A06">
        <w:rPr>
          <w:rFonts w:eastAsia="Times New Roman"/>
          <w:szCs w:val="24"/>
          <w:shd w:val="clear" w:color="auto" w:fill="auto"/>
          <w:lang w:val="ru-RU" w:eastAsia="ru-RU"/>
        </w:rPr>
        <w:t>р</w:t>
      </w:r>
      <w:r w:rsidRPr="007D3A06">
        <w:rPr>
          <w:rFonts w:eastAsia="Times New Roman"/>
          <w:szCs w:val="24"/>
          <w:shd w:val="clear" w:color="auto" w:fill="auto"/>
          <w:lang w:val="ru-RU" w:eastAsia="ru-RU"/>
        </w:rPr>
        <w:t xml:space="preserve">ской редакции. </w:t>
      </w:r>
    </w:p>
    <w:p w:rsidR="000D7AA3" w:rsidRPr="000D7AA3" w:rsidRDefault="000D7AA3" w:rsidP="000D7AA3">
      <w:pPr>
        <w:pStyle w:val="af0"/>
        <w:spacing w:before="0" w:after="0"/>
        <w:rPr>
          <w:rFonts w:eastAsia="Times New Roman"/>
          <w:szCs w:val="24"/>
          <w:shd w:val="clear" w:color="auto" w:fill="auto"/>
          <w:lang w:val="ru-RU" w:eastAsia="ru-RU"/>
        </w:rPr>
      </w:pPr>
      <w:r w:rsidRPr="000D7AA3">
        <w:rPr>
          <w:rFonts w:eastAsia="Times New Roman"/>
          <w:szCs w:val="24"/>
          <w:shd w:val="clear" w:color="auto" w:fill="auto"/>
          <w:lang w:val="ru-RU" w:eastAsia="ru-RU"/>
        </w:rPr>
        <w:t>При получении материалов Оргкомитет в течение пяти-девяти рабочих дней проверяет их на с</w:t>
      </w:r>
      <w:r w:rsidRPr="000D7AA3">
        <w:rPr>
          <w:rFonts w:eastAsia="Times New Roman"/>
          <w:szCs w:val="24"/>
          <w:shd w:val="clear" w:color="auto" w:fill="auto"/>
          <w:lang w:val="ru-RU" w:eastAsia="ru-RU"/>
        </w:rPr>
        <w:t>о</w:t>
      </w:r>
      <w:r w:rsidRPr="000D7AA3">
        <w:rPr>
          <w:rFonts w:eastAsia="Times New Roman"/>
          <w:szCs w:val="24"/>
          <w:shd w:val="clear" w:color="auto" w:fill="auto"/>
          <w:lang w:val="ru-RU" w:eastAsia="ru-RU"/>
        </w:rPr>
        <w:t>ответствие требованиям, получает результаты рецензирования, отправляет на электронный адрес автора письмо-уведомление</w:t>
      </w:r>
      <w:r w:rsidR="00D158A5">
        <w:rPr>
          <w:rFonts w:eastAsia="Times New Roman"/>
          <w:szCs w:val="24"/>
          <w:shd w:val="clear" w:color="auto" w:fill="auto"/>
          <w:lang w:val="ru-RU" w:eastAsia="ru-RU"/>
        </w:rPr>
        <w:t xml:space="preserve"> о принятии статьи к публикации</w:t>
      </w:r>
      <w:r w:rsidRPr="000D7AA3">
        <w:rPr>
          <w:rFonts w:eastAsia="Times New Roman"/>
          <w:szCs w:val="24"/>
          <w:shd w:val="clear" w:color="auto" w:fill="auto"/>
          <w:lang w:val="ru-RU" w:eastAsia="ru-RU"/>
        </w:rPr>
        <w:t>. Участникам, не получившим письмо-уведомление, просьба повторно обратиться в Оргком</w:t>
      </w:r>
      <w:r w:rsidRPr="000D7AA3">
        <w:rPr>
          <w:rFonts w:eastAsia="Times New Roman"/>
          <w:szCs w:val="24"/>
          <w:shd w:val="clear" w:color="auto" w:fill="auto"/>
          <w:lang w:val="ru-RU" w:eastAsia="ru-RU"/>
        </w:rPr>
        <w:t>и</w:t>
      </w:r>
      <w:r w:rsidRPr="000D7AA3">
        <w:rPr>
          <w:rFonts w:eastAsia="Times New Roman"/>
          <w:szCs w:val="24"/>
          <w:shd w:val="clear" w:color="auto" w:fill="auto"/>
          <w:lang w:val="ru-RU" w:eastAsia="ru-RU"/>
        </w:rPr>
        <w:t xml:space="preserve">тет. </w:t>
      </w:r>
    </w:p>
    <w:p w:rsidR="000D7AA3" w:rsidRPr="00795FD1" w:rsidRDefault="000D7AA3" w:rsidP="000D7AA3">
      <w:pPr>
        <w:pStyle w:val="af0"/>
        <w:spacing w:before="0" w:after="0"/>
        <w:rPr>
          <w:rFonts w:eastAsia="Times New Roman"/>
          <w:szCs w:val="24"/>
          <w:shd w:val="clear" w:color="auto" w:fill="auto"/>
          <w:lang w:val="ru-RU" w:eastAsia="ru-RU"/>
        </w:rPr>
      </w:pPr>
      <w:r w:rsidRPr="00795FD1">
        <w:rPr>
          <w:rFonts w:eastAsia="Times New Roman"/>
          <w:szCs w:val="24"/>
          <w:shd w:val="clear" w:color="auto" w:fill="auto"/>
          <w:lang w:val="ru-RU" w:eastAsia="ru-RU"/>
        </w:rPr>
        <w:t>Авторы несут персональную ответственность за содержание материалов, точность перевода а</w:t>
      </w:r>
      <w:r w:rsidRPr="00795FD1">
        <w:rPr>
          <w:rFonts w:eastAsia="Times New Roman"/>
          <w:szCs w:val="24"/>
          <w:shd w:val="clear" w:color="auto" w:fill="auto"/>
          <w:lang w:val="ru-RU" w:eastAsia="ru-RU"/>
        </w:rPr>
        <w:t>н</w:t>
      </w:r>
      <w:r w:rsidRPr="00795FD1">
        <w:rPr>
          <w:rFonts w:eastAsia="Times New Roman"/>
          <w:szCs w:val="24"/>
          <w:shd w:val="clear" w:color="auto" w:fill="auto"/>
          <w:lang w:val="ru-RU" w:eastAsia="ru-RU"/>
        </w:rPr>
        <w:t>нотации, цитирования, библиографической информации.</w:t>
      </w:r>
      <w:r>
        <w:rPr>
          <w:rFonts w:eastAsia="Times New Roman"/>
          <w:szCs w:val="24"/>
          <w:shd w:val="clear" w:color="auto" w:fill="auto"/>
          <w:lang w:val="ru-RU" w:eastAsia="ru-RU"/>
        </w:rPr>
        <w:t xml:space="preserve"> Оргкомитет и р</w:t>
      </w:r>
      <w:r w:rsidRPr="00637EE9">
        <w:rPr>
          <w:rFonts w:eastAsia="Times New Roman"/>
          <w:szCs w:val="24"/>
          <w:shd w:val="clear" w:color="auto" w:fill="auto"/>
          <w:lang w:val="ru-RU" w:eastAsia="ru-RU"/>
        </w:rPr>
        <w:t>едакция не нес</w:t>
      </w:r>
      <w:r>
        <w:rPr>
          <w:rFonts w:eastAsia="Times New Roman"/>
          <w:szCs w:val="24"/>
          <w:shd w:val="clear" w:color="auto" w:fill="auto"/>
          <w:lang w:val="ru-RU" w:eastAsia="ru-RU"/>
        </w:rPr>
        <w:t>у</w:t>
      </w:r>
      <w:r w:rsidRPr="00637EE9">
        <w:rPr>
          <w:rFonts w:eastAsia="Times New Roman"/>
          <w:szCs w:val="24"/>
          <w:shd w:val="clear" w:color="auto" w:fill="auto"/>
          <w:lang w:val="ru-RU" w:eastAsia="ru-RU"/>
        </w:rPr>
        <w:t>т ответстве</w:t>
      </w:r>
      <w:r w:rsidRPr="00637EE9">
        <w:rPr>
          <w:rFonts w:eastAsia="Times New Roman"/>
          <w:szCs w:val="24"/>
          <w:shd w:val="clear" w:color="auto" w:fill="auto"/>
          <w:lang w:val="ru-RU" w:eastAsia="ru-RU"/>
        </w:rPr>
        <w:t>н</w:t>
      </w:r>
      <w:r w:rsidRPr="00637EE9">
        <w:rPr>
          <w:rFonts w:eastAsia="Times New Roman"/>
          <w:szCs w:val="24"/>
          <w:shd w:val="clear" w:color="auto" w:fill="auto"/>
          <w:lang w:val="ru-RU" w:eastAsia="ru-RU"/>
        </w:rPr>
        <w:t>ности за достоверность информации, пр</w:t>
      </w:r>
      <w:r>
        <w:rPr>
          <w:rFonts w:eastAsia="Times New Roman"/>
          <w:szCs w:val="24"/>
          <w:shd w:val="clear" w:color="auto" w:fill="auto"/>
          <w:lang w:val="ru-RU" w:eastAsia="ru-RU"/>
        </w:rPr>
        <w:t>едставленной</w:t>
      </w:r>
      <w:r w:rsidRPr="00637EE9">
        <w:rPr>
          <w:rFonts w:eastAsia="Times New Roman"/>
          <w:szCs w:val="24"/>
          <w:shd w:val="clear" w:color="auto" w:fill="auto"/>
          <w:lang w:val="ru-RU" w:eastAsia="ru-RU"/>
        </w:rPr>
        <w:t xml:space="preserve"> Автор</w:t>
      </w:r>
      <w:r>
        <w:rPr>
          <w:rFonts w:eastAsia="Times New Roman"/>
          <w:szCs w:val="24"/>
          <w:shd w:val="clear" w:color="auto" w:fill="auto"/>
          <w:lang w:val="ru-RU" w:eastAsia="ru-RU"/>
        </w:rPr>
        <w:t>ами</w:t>
      </w:r>
      <w:r w:rsidRPr="00637EE9">
        <w:rPr>
          <w:rFonts w:eastAsia="Times New Roman"/>
          <w:szCs w:val="24"/>
          <w:shd w:val="clear" w:color="auto" w:fill="auto"/>
          <w:lang w:val="ru-RU" w:eastAsia="ru-RU"/>
        </w:rPr>
        <w:t>.</w:t>
      </w:r>
    </w:p>
    <w:p w:rsidR="000D7AA3" w:rsidRDefault="000D7AA3" w:rsidP="000D7AA3">
      <w:pPr>
        <w:ind w:right="-3" w:firstLine="709"/>
        <w:jc w:val="both"/>
      </w:pPr>
      <w:r w:rsidRPr="00637EE9">
        <w:t>Автор</w:t>
      </w:r>
      <w:r>
        <w:t>ы</w:t>
      </w:r>
      <w:r w:rsidRPr="00637EE9">
        <w:t xml:space="preserve"> гарантирует, что информация и сведения, размещённые в статье</w:t>
      </w:r>
      <w:r>
        <w:t>,</w:t>
      </w:r>
      <w:r w:rsidRPr="00637EE9">
        <w:t xml:space="preserve"> в соответствии с дейс</w:t>
      </w:r>
      <w:r w:rsidRPr="00637EE9">
        <w:t>т</w:t>
      </w:r>
      <w:r w:rsidRPr="00637EE9">
        <w:t>вующим законодательством Российской Федерации</w:t>
      </w:r>
      <w:r w:rsidRPr="00C0634C">
        <w:t xml:space="preserve"> </w:t>
      </w:r>
      <w:r>
        <w:t>не являю</w:t>
      </w:r>
      <w:r w:rsidRPr="00637EE9">
        <w:t>тся экстре</w:t>
      </w:r>
      <w:r>
        <w:t>мистскими</w:t>
      </w:r>
      <w:r w:rsidRPr="00637EE9">
        <w:t xml:space="preserve"> и запр</w:t>
      </w:r>
      <w:r w:rsidRPr="00637EE9">
        <w:t>е</w:t>
      </w:r>
      <w:r w:rsidRPr="00637EE9">
        <w:t>щённ</w:t>
      </w:r>
      <w:r>
        <w:t>ыми</w:t>
      </w:r>
      <w:r w:rsidRPr="00637EE9">
        <w:t xml:space="preserve"> к публикации.</w:t>
      </w:r>
      <w:r>
        <w:t xml:space="preserve"> </w:t>
      </w:r>
    </w:p>
    <w:p w:rsidR="000D7AA3" w:rsidRDefault="000D7AA3" w:rsidP="000D7AA3">
      <w:pPr>
        <w:ind w:right="-3" w:firstLine="709"/>
        <w:jc w:val="both"/>
      </w:pPr>
      <w:r w:rsidRPr="007D3A06">
        <w:t>По итогам конференции формируется сборник материалов, который размещается в РИНЦ. Сбо</w:t>
      </w:r>
      <w:r w:rsidRPr="007D3A06">
        <w:t>р</w:t>
      </w:r>
      <w:r w:rsidRPr="007D3A06">
        <w:t xml:space="preserve">нику будет присвоен ISBN. </w:t>
      </w:r>
    </w:p>
    <w:p w:rsidR="007D3A06" w:rsidRPr="007D3A06" w:rsidRDefault="007D3A06" w:rsidP="004A36CD">
      <w:pPr>
        <w:pStyle w:val="210"/>
        <w:jc w:val="both"/>
        <w:rPr>
          <w:b/>
          <w:sz w:val="16"/>
          <w:szCs w:val="16"/>
        </w:rPr>
      </w:pPr>
      <w:r w:rsidRPr="00C76CC0">
        <w:rPr>
          <w:color w:val="002060"/>
        </w:rPr>
        <w:pict>
          <v:rect id="_x0000_i1026" style="width:0;height:1.5pt" o:hralign="center" o:hrstd="t" o:hr="t" fillcolor="#a0a0a0" stroked="f"/>
        </w:pict>
      </w:r>
    </w:p>
    <w:p w:rsidR="00D158A5" w:rsidRPr="0093283E" w:rsidRDefault="00D158A5" w:rsidP="00D158A5">
      <w:pPr>
        <w:pStyle w:val="210"/>
        <w:jc w:val="center"/>
        <w:rPr>
          <w:b/>
          <w:sz w:val="22"/>
          <w:szCs w:val="22"/>
        </w:rPr>
      </w:pPr>
      <w:r w:rsidRPr="00B30441">
        <w:rPr>
          <w:b/>
          <w:sz w:val="22"/>
          <w:szCs w:val="22"/>
        </w:rPr>
        <w:t xml:space="preserve">Оплата за публикацию производится только </w:t>
      </w:r>
      <w:r w:rsidRPr="0093283E">
        <w:rPr>
          <w:b/>
          <w:sz w:val="22"/>
          <w:szCs w:val="22"/>
          <w:u w:val="single"/>
        </w:rPr>
        <w:t>по безналичному расчёту</w:t>
      </w:r>
    </w:p>
    <w:p w:rsidR="00D158A5" w:rsidRPr="00B30441" w:rsidRDefault="00D158A5" w:rsidP="00D158A5">
      <w:pPr>
        <w:pStyle w:val="210"/>
        <w:jc w:val="center"/>
        <w:rPr>
          <w:b/>
          <w:sz w:val="22"/>
          <w:szCs w:val="22"/>
        </w:rPr>
      </w:pPr>
      <w:r w:rsidRPr="00B30441">
        <w:rPr>
          <w:i/>
          <w:sz w:val="22"/>
          <w:szCs w:val="22"/>
        </w:rPr>
        <w:t xml:space="preserve">(образец заполнения квитанции </w:t>
      </w:r>
      <w:proofErr w:type="gramStart"/>
      <w:r w:rsidRPr="00B30441">
        <w:rPr>
          <w:i/>
          <w:sz w:val="22"/>
          <w:szCs w:val="22"/>
        </w:rPr>
        <w:t>см</w:t>
      </w:r>
      <w:proofErr w:type="gramEnd"/>
      <w:r w:rsidRPr="00B30441">
        <w:rPr>
          <w:i/>
          <w:sz w:val="22"/>
          <w:szCs w:val="22"/>
        </w:rPr>
        <w:t>. Приложение 1)</w:t>
      </w:r>
    </w:p>
    <w:p w:rsidR="00D158A5" w:rsidRPr="00B30441" w:rsidRDefault="00D158A5" w:rsidP="00D158A5">
      <w:pPr>
        <w:pStyle w:val="210"/>
        <w:jc w:val="both"/>
        <w:rPr>
          <w:sz w:val="22"/>
          <w:szCs w:val="22"/>
        </w:rPr>
      </w:pPr>
      <w:r w:rsidRPr="00B30441">
        <w:rPr>
          <w:sz w:val="22"/>
          <w:szCs w:val="22"/>
        </w:rPr>
        <w:t>Полное наименование филиала:</w:t>
      </w:r>
      <w:r w:rsidRPr="00B30441">
        <w:rPr>
          <w:b/>
          <w:sz w:val="22"/>
          <w:szCs w:val="22"/>
        </w:rPr>
        <w:t xml:space="preserve"> </w:t>
      </w:r>
      <w:r w:rsidRPr="00B30441">
        <w:rPr>
          <w:sz w:val="22"/>
          <w:szCs w:val="22"/>
        </w:rPr>
        <w:t>Новочеркасский инженерно-мелиоративный институт имени А.К. Кортунова – филиал федерального государственного бюджетного образовательного учреждения высшего образования «Донской государственный аграрный университет» (ИНН 6125012570, КПП  615043001)</w:t>
      </w:r>
    </w:p>
    <w:p w:rsidR="00D158A5" w:rsidRPr="00B30441" w:rsidRDefault="00D158A5" w:rsidP="00D158A5">
      <w:pPr>
        <w:pStyle w:val="210"/>
        <w:jc w:val="both"/>
        <w:rPr>
          <w:bCs/>
          <w:sz w:val="22"/>
          <w:szCs w:val="22"/>
        </w:rPr>
      </w:pPr>
      <w:r w:rsidRPr="00B30441">
        <w:rPr>
          <w:bCs/>
          <w:sz w:val="22"/>
          <w:szCs w:val="22"/>
        </w:rPr>
        <w:t>Банковские реквизиты:</w:t>
      </w:r>
    </w:p>
    <w:p w:rsidR="00D158A5" w:rsidRPr="00B30441" w:rsidRDefault="00D158A5" w:rsidP="00D158A5">
      <w:pPr>
        <w:pStyle w:val="210"/>
        <w:jc w:val="both"/>
        <w:rPr>
          <w:bCs/>
          <w:sz w:val="22"/>
          <w:szCs w:val="22"/>
        </w:rPr>
      </w:pPr>
      <w:r w:rsidRPr="00B30441">
        <w:rPr>
          <w:sz w:val="22"/>
          <w:szCs w:val="22"/>
        </w:rPr>
        <w:t>ИНН 6125012570, КПП  615043001</w:t>
      </w:r>
    </w:p>
    <w:p w:rsidR="00D158A5" w:rsidRPr="00B30441" w:rsidRDefault="00D158A5" w:rsidP="00D158A5">
      <w:pPr>
        <w:pStyle w:val="210"/>
        <w:jc w:val="both"/>
        <w:rPr>
          <w:bCs/>
          <w:sz w:val="22"/>
          <w:szCs w:val="22"/>
        </w:rPr>
      </w:pPr>
      <w:r w:rsidRPr="00B30441">
        <w:rPr>
          <w:bCs/>
          <w:sz w:val="22"/>
          <w:szCs w:val="22"/>
        </w:rPr>
        <w:t xml:space="preserve">УФК по Ростовской области  (5811, </w:t>
      </w:r>
      <w:r w:rsidRPr="00B30441">
        <w:rPr>
          <w:sz w:val="22"/>
          <w:szCs w:val="22"/>
        </w:rPr>
        <w:t xml:space="preserve">Новочеркасский инженерно-мелиоративный институт им. А.К. Кортунова ФГБОУ </w:t>
      </w:r>
      <w:proofErr w:type="gramStart"/>
      <w:r w:rsidRPr="00B30441">
        <w:rPr>
          <w:sz w:val="22"/>
          <w:szCs w:val="22"/>
        </w:rPr>
        <w:t>ВО</w:t>
      </w:r>
      <w:proofErr w:type="gramEnd"/>
      <w:r w:rsidRPr="00B30441">
        <w:rPr>
          <w:sz w:val="22"/>
          <w:szCs w:val="22"/>
        </w:rPr>
        <w:t xml:space="preserve"> Донской ГАУ л/сч. 20586Э31840)</w:t>
      </w:r>
    </w:p>
    <w:p w:rsidR="00D158A5" w:rsidRPr="00B30441" w:rsidRDefault="00D158A5" w:rsidP="00D158A5">
      <w:pPr>
        <w:pStyle w:val="210"/>
        <w:jc w:val="both"/>
        <w:rPr>
          <w:sz w:val="22"/>
          <w:szCs w:val="22"/>
        </w:rPr>
      </w:pPr>
      <w:r w:rsidRPr="00B30441">
        <w:rPr>
          <w:sz w:val="22"/>
          <w:szCs w:val="22"/>
        </w:rPr>
        <w:t>Банк: ОТДЕЛЕНИЕ РОСТОВ-НА-ДОНУ г. РОСТОВ-НА-ДОНУ.</w:t>
      </w:r>
    </w:p>
    <w:p w:rsidR="00D158A5" w:rsidRPr="00B30441" w:rsidRDefault="00D158A5" w:rsidP="00D158A5">
      <w:pPr>
        <w:pStyle w:val="210"/>
        <w:jc w:val="both"/>
        <w:rPr>
          <w:sz w:val="22"/>
          <w:szCs w:val="22"/>
        </w:rPr>
      </w:pPr>
      <w:proofErr w:type="gramStart"/>
      <w:r w:rsidRPr="00B30441">
        <w:rPr>
          <w:sz w:val="22"/>
          <w:szCs w:val="22"/>
        </w:rPr>
        <w:t>р</w:t>
      </w:r>
      <w:proofErr w:type="gramEnd"/>
      <w:r w:rsidRPr="00B30441">
        <w:rPr>
          <w:sz w:val="22"/>
          <w:szCs w:val="22"/>
        </w:rPr>
        <w:t xml:space="preserve">/сч 40501810260152000001,  БИК 046015001. </w:t>
      </w:r>
    </w:p>
    <w:p w:rsidR="00D158A5" w:rsidRPr="00B30441" w:rsidRDefault="00D158A5" w:rsidP="00D158A5">
      <w:pPr>
        <w:pStyle w:val="210"/>
        <w:jc w:val="both"/>
        <w:rPr>
          <w:sz w:val="22"/>
          <w:szCs w:val="22"/>
        </w:rPr>
      </w:pPr>
      <w:r w:rsidRPr="00B30441">
        <w:rPr>
          <w:sz w:val="22"/>
          <w:szCs w:val="22"/>
        </w:rPr>
        <w:t xml:space="preserve">Название платежа: </w:t>
      </w:r>
      <w:r w:rsidRPr="00B30441">
        <w:rPr>
          <w:b/>
          <w:sz w:val="22"/>
          <w:szCs w:val="22"/>
        </w:rPr>
        <w:t xml:space="preserve">КБК </w:t>
      </w:r>
      <w:r w:rsidRPr="00B30441">
        <w:rPr>
          <w:sz w:val="22"/>
          <w:szCs w:val="22"/>
        </w:rPr>
        <w:t>00000000000000000130</w:t>
      </w:r>
      <w:proofErr w:type="gramStart"/>
      <w:r w:rsidRPr="00B30441">
        <w:rPr>
          <w:sz w:val="22"/>
          <w:szCs w:val="22"/>
        </w:rPr>
        <w:t xml:space="preserve"> </w:t>
      </w:r>
      <w:r w:rsidRPr="001F7DB6">
        <w:rPr>
          <w:sz w:val="22"/>
          <w:szCs w:val="22"/>
        </w:rPr>
        <w:t>З</w:t>
      </w:r>
      <w:proofErr w:type="gramEnd"/>
      <w:r w:rsidRPr="001F7DB6">
        <w:rPr>
          <w:sz w:val="22"/>
          <w:szCs w:val="22"/>
        </w:rPr>
        <w:t xml:space="preserve">а участие в конференции </w:t>
      </w:r>
      <w:r w:rsidR="001F7DB6" w:rsidRPr="001F7DB6">
        <w:rPr>
          <w:sz w:val="22"/>
          <w:szCs w:val="22"/>
        </w:rPr>
        <w:t xml:space="preserve">Мелиорация </w:t>
      </w:r>
      <w:r w:rsidR="009D26C8" w:rsidRPr="001F7DB6">
        <w:rPr>
          <w:sz w:val="22"/>
          <w:szCs w:val="22"/>
        </w:rPr>
        <w:t>2020</w:t>
      </w:r>
      <w:r w:rsidRPr="001F7DB6">
        <w:rPr>
          <w:sz w:val="22"/>
          <w:szCs w:val="22"/>
        </w:rPr>
        <w:t>.</w:t>
      </w:r>
      <w:r w:rsidRPr="00B30441">
        <w:rPr>
          <w:sz w:val="22"/>
          <w:szCs w:val="22"/>
        </w:rPr>
        <w:t xml:space="preserve"> Ф.И.О. автора (авторов).</w:t>
      </w:r>
    </w:p>
    <w:p w:rsidR="00D158A5" w:rsidRPr="00B30441" w:rsidRDefault="00D158A5" w:rsidP="00D158A5">
      <w:pPr>
        <w:pStyle w:val="210"/>
        <w:jc w:val="both"/>
        <w:rPr>
          <w:b/>
          <w:sz w:val="22"/>
          <w:szCs w:val="22"/>
        </w:rPr>
      </w:pPr>
      <w:r w:rsidRPr="00B30441">
        <w:rPr>
          <w:b/>
          <w:sz w:val="22"/>
          <w:szCs w:val="22"/>
        </w:rPr>
        <w:t>Обязательно указывайте КБК 00000000000000000130</w:t>
      </w:r>
    </w:p>
    <w:p w:rsidR="00D158A5" w:rsidRPr="00B30441" w:rsidRDefault="00D158A5" w:rsidP="00D158A5">
      <w:pPr>
        <w:ind w:right="-3"/>
        <w:jc w:val="both"/>
        <w:rPr>
          <w:sz w:val="22"/>
          <w:szCs w:val="22"/>
        </w:rPr>
      </w:pPr>
      <w:r w:rsidRPr="00B30441">
        <w:rPr>
          <w:color w:val="002060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D158A5" w:rsidRPr="00C76551" w:rsidRDefault="00D158A5" w:rsidP="00D158A5">
      <w:pPr>
        <w:ind w:right="-284"/>
        <w:jc w:val="both"/>
        <w:rPr>
          <w:b/>
          <w:szCs w:val="22"/>
        </w:rPr>
      </w:pPr>
      <w:r w:rsidRPr="00C76551">
        <w:rPr>
          <w:b/>
          <w:szCs w:val="22"/>
        </w:rPr>
        <w:t>Адрес оргкомитета:</w:t>
      </w:r>
    </w:p>
    <w:p w:rsidR="00D158A5" w:rsidRPr="00C76551" w:rsidRDefault="00D158A5" w:rsidP="00D158A5">
      <w:pPr>
        <w:spacing w:line="240" w:lineRule="atLeast"/>
        <w:jc w:val="both"/>
        <w:rPr>
          <w:bCs/>
          <w:szCs w:val="22"/>
        </w:rPr>
      </w:pPr>
      <w:r w:rsidRPr="00C76551">
        <w:rPr>
          <w:bCs/>
          <w:szCs w:val="22"/>
        </w:rPr>
        <w:t xml:space="preserve">346428, г. Новочеркасск, ул. </w:t>
      </w:r>
      <w:proofErr w:type="gramStart"/>
      <w:r w:rsidRPr="00C76551">
        <w:rPr>
          <w:bCs/>
          <w:szCs w:val="22"/>
        </w:rPr>
        <w:t>Пушкинская</w:t>
      </w:r>
      <w:proofErr w:type="gramEnd"/>
      <w:r w:rsidRPr="00C76551">
        <w:rPr>
          <w:bCs/>
          <w:szCs w:val="22"/>
        </w:rPr>
        <w:t>, 111</w:t>
      </w:r>
    </w:p>
    <w:p w:rsidR="00D158A5" w:rsidRPr="00C76551" w:rsidRDefault="00D158A5" w:rsidP="00D158A5">
      <w:pPr>
        <w:spacing w:line="240" w:lineRule="atLeast"/>
        <w:jc w:val="both"/>
        <w:rPr>
          <w:bCs/>
          <w:szCs w:val="22"/>
        </w:rPr>
      </w:pPr>
      <w:r w:rsidRPr="00C76551">
        <w:rPr>
          <w:kern w:val="1"/>
          <w:szCs w:val="22"/>
        </w:rPr>
        <w:t>Отдел планирования и организации НИР</w:t>
      </w:r>
      <w:r w:rsidRPr="00C76551">
        <w:rPr>
          <w:bCs/>
          <w:szCs w:val="22"/>
        </w:rPr>
        <w:t>, каб. 271</w:t>
      </w:r>
    </w:p>
    <w:p w:rsidR="00D158A5" w:rsidRPr="00C76551" w:rsidRDefault="00D158A5" w:rsidP="00D158A5">
      <w:pPr>
        <w:ind w:right="-284"/>
        <w:jc w:val="both"/>
        <w:rPr>
          <w:szCs w:val="22"/>
          <w:lang w:val="en-US"/>
        </w:rPr>
      </w:pPr>
      <w:r w:rsidRPr="00C76551">
        <w:rPr>
          <w:szCs w:val="22"/>
        </w:rPr>
        <w:t>Тел</w:t>
      </w:r>
      <w:r w:rsidRPr="00D158A5">
        <w:rPr>
          <w:szCs w:val="22"/>
          <w:lang w:val="en-US"/>
        </w:rPr>
        <w:t xml:space="preserve">.: 8 (8635) </w:t>
      </w:r>
      <w:r w:rsidRPr="00C76551">
        <w:rPr>
          <w:szCs w:val="22"/>
          <w:lang w:val="en-US"/>
        </w:rPr>
        <w:t>22-27-29</w:t>
      </w:r>
    </w:p>
    <w:p w:rsidR="00D158A5" w:rsidRPr="00C76551" w:rsidRDefault="00D158A5" w:rsidP="00D158A5">
      <w:pPr>
        <w:shd w:val="clear" w:color="auto" w:fill="FFFFFF"/>
        <w:rPr>
          <w:b/>
          <w:szCs w:val="22"/>
          <w:lang w:val="en-US"/>
        </w:rPr>
      </w:pPr>
      <w:r w:rsidRPr="00C76551">
        <w:rPr>
          <w:szCs w:val="22"/>
          <w:lang w:val="en-US"/>
        </w:rPr>
        <w:t xml:space="preserve">E-mail: </w:t>
      </w:r>
      <w:hyperlink r:id="rId12" w:history="1">
        <w:r w:rsidRPr="00C76551">
          <w:rPr>
            <w:rStyle w:val="a3"/>
            <w:szCs w:val="22"/>
            <w:lang w:val="en-US"/>
          </w:rPr>
          <w:t>rionimidongau@gmail.com</w:t>
        </w:r>
      </w:hyperlink>
    </w:p>
    <w:p w:rsidR="00D9532E" w:rsidRDefault="00D9532E" w:rsidP="00031A3F">
      <w:pPr>
        <w:shd w:val="clear" w:color="auto" w:fill="FFFFFF"/>
        <w:jc w:val="right"/>
        <w:sectPr w:rsidR="00D9532E" w:rsidSect="00D9532E">
          <w:pgSz w:w="11906" w:h="16838"/>
          <w:pgMar w:top="851" w:right="566" w:bottom="709" w:left="567" w:header="397" w:footer="397" w:gutter="0"/>
          <w:cols w:space="708"/>
          <w:docGrid w:linePitch="360"/>
        </w:sectPr>
      </w:pPr>
    </w:p>
    <w:p w:rsidR="00A037A2" w:rsidRPr="007229A2" w:rsidRDefault="00A037A2" w:rsidP="00031A3F">
      <w:pPr>
        <w:shd w:val="clear" w:color="auto" w:fill="FFFFFF"/>
        <w:jc w:val="right"/>
        <w:rPr>
          <w:color w:val="7F7F7F"/>
        </w:rPr>
      </w:pPr>
      <w:r w:rsidRPr="007229A2">
        <w:rPr>
          <w:color w:val="7F7F7F"/>
        </w:rPr>
        <w:lastRenderedPageBreak/>
        <w:t xml:space="preserve">Приложение </w:t>
      </w:r>
      <w:r>
        <w:rPr>
          <w:color w:val="7F7F7F"/>
        </w:rPr>
        <w:t>1</w:t>
      </w:r>
    </w:p>
    <w:p w:rsidR="00A037A2" w:rsidRPr="008E4473" w:rsidRDefault="00A037A2" w:rsidP="00A037A2">
      <w:pPr>
        <w:pStyle w:val="20"/>
        <w:jc w:val="center"/>
        <w:rPr>
          <w:b/>
          <w:sz w:val="16"/>
          <w:szCs w:val="16"/>
        </w:rPr>
      </w:pPr>
      <w:r w:rsidRPr="00304B86">
        <w:rPr>
          <w:b/>
        </w:rPr>
        <w:t xml:space="preserve">Требования к оформлению статей, представляемых для публикации </w:t>
      </w:r>
      <w:r w:rsidRPr="00304B86">
        <w:rPr>
          <w:b/>
        </w:rPr>
        <w:br/>
      </w:r>
    </w:p>
    <w:p w:rsidR="00A037A2" w:rsidRPr="005F2E99" w:rsidRDefault="00A037A2" w:rsidP="00A037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5F2E99">
        <w:rPr>
          <w:color w:val="000000"/>
        </w:rPr>
        <w:t xml:space="preserve">Статья в формате </w:t>
      </w:r>
      <w:r w:rsidRPr="005F2E99">
        <w:rPr>
          <w:b/>
          <w:color w:val="000000"/>
          <w:lang w:val="en-US"/>
        </w:rPr>
        <w:t>doc</w:t>
      </w:r>
      <w:r w:rsidRPr="005F2E99">
        <w:rPr>
          <w:b/>
          <w:color w:val="000000"/>
        </w:rPr>
        <w:t xml:space="preserve"> (</w:t>
      </w:r>
      <w:r w:rsidRPr="005F2E99">
        <w:rPr>
          <w:b/>
          <w:color w:val="000000"/>
          <w:lang w:val="en-US"/>
        </w:rPr>
        <w:t>docx</w:t>
      </w:r>
      <w:r w:rsidRPr="005F2E99">
        <w:rPr>
          <w:b/>
          <w:color w:val="000000"/>
        </w:rPr>
        <w:t>)</w:t>
      </w:r>
      <w:r w:rsidRPr="005F2E99">
        <w:rPr>
          <w:color w:val="000000"/>
        </w:rPr>
        <w:t xml:space="preserve"> отправляется вместе с остальными материалами (заявка, Лиценз</w:t>
      </w:r>
      <w:r w:rsidRPr="005F2E99">
        <w:rPr>
          <w:color w:val="000000"/>
        </w:rPr>
        <w:t>и</w:t>
      </w:r>
      <w:r w:rsidRPr="005F2E99">
        <w:rPr>
          <w:color w:val="000000"/>
        </w:rPr>
        <w:t>онный договор о предоставлении права использования Произведения на неисключительной о</w:t>
      </w:r>
      <w:r w:rsidRPr="005F2E99">
        <w:rPr>
          <w:color w:val="000000"/>
        </w:rPr>
        <w:t>с</w:t>
      </w:r>
      <w:r w:rsidRPr="005F2E99">
        <w:rPr>
          <w:color w:val="000000"/>
        </w:rPr>
        <w:t xml:space="preserve">нове) на электронный адрес </w:t>
      </w:r>
      <w:hyperlink r:id="rId13" w:history="1">
        <w:r w:rsidRPr="005F2E99">
          <w:rPr>
            <w:rStyle w:val="a3"/>
            <w:b/>
            <w:lang w:val="en-US"/>
          </w:rPr>
          <w:t>rionimidongau</w:t>
        </w:r>
        <w:r w:rsidRPr="005F2E99">
          <w:rPr>
            <w:rStyle w:val="a3"/>
            <w:b/>
          </w:rPr>
          <w:t>@</w:t>
        </w:r>
        <w:r w:rsidRPr="005F2E99">
          <w:rPr>
            <w:rStyle w:val="a3"/>
            <w:b/>
            <w:lang w:val="en-US"/>
          </w:rPr>
          <w:t>gmail</w:t>
        </w:r>
        <w:r w:rsidRPr="005F2E99">
          <w:rPr>
            <w:rStyle w:val="a3"/>
            <w:b/>
          </w:rPr>
          <w:t>.</w:t>
        </w:r>
        <w:r w:rsidRPr="005F2E99">
          <w:rPr>
            <w:rStyle w:val="a3"/>
            <w:b/>
            <w:lang w:val="en-US"/>
          </w:rPr>
          <w:t>com</w:t>
        </w:r>
      </w:hyperlink>
      <w:r w:rsidRPr="005F2E99">
        <w:rPr>
          <w:b/>
          <w:color w:val="000000"/>
        </w:rPr>
        <w:t>.</w:t>
      </w:r>
    </w:p>
    <w:p w:rsidR="00A037A2" w:rsidRPr="005F2E99" w:rsidRDefault="00A037A2" w:rsidP="00A037A2">
      <w:pPr>
        <w:pStyle w:val="a5"/>
        <w:ind w:left="0"/>
        <w:jc w:val="both"/>
        <w:rPr>
          <w:sz w:val="24"/>
        </w:rPr>
      </w:pPr>
      <w:r w:rsidRPr="005F2E99">
        <w:rPr>
          <w:sz w:val="24"/>
        </w:rPr>
        <w:t>Имя файла – фамилия первого автора. Для одной статьи – отдельный файл. Файлы не архивировать.</w:t>
      </w:r>
    </w:p>
    <w:p w:rsidR="00A037A2" w:rsidRPr="005F2E99" w:rsidRDefault="00A037A2" w:rsidP="00A037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F2E99">
        <w:rPr>
          <w:color w:val="000000"/>
        </w:rPr>
        <w:t>В статье рекомендуется выделять следующие блоки: введение, материалы и методы, результаты, обсу</w:t>
      </w:r>
      <w:r w:rsidRPr="005F2E99">
        <w:rPr>
          <w:color w:val="000000"/>
        </w:rPr>
        <w:t>ж</w:t>
      </w:r>
      <w:r w:rsidRPr="005F2E99">
        <w:rPr>
          <w:color w:val="000000"/>
        </w:rPr>
        <w:t xml:space="preserve">дение результатов, заключение (выводы). </w:t>
      </w:r>
      <w:r w:rsidRPr="005F2E99">
        <w:rPr>
          <w:b/>
          <w:color w:val="000000"/>
        </w:rPr>
        <w:t>Автор имеет право опубликовать только три статьи в одном сбо</w:t>
      </w:r>
      <w:r w:rsidRPr="005F2E99">
        <w:rPr>
          <w:b/>
          <w:color w:val="000000"/>
        </w:rPr>
        <w:t>р</w:t>
      </w:r>
      <w:r w:rsidRPr="005F2E99">
        <w:rPr>
          <w:b/>
          <w:color w:val="000000"/>
        </w:rPr>
        <w:t>нике</w:t>
      </w:r>
      <w:r w:rsidRPr="005F2E99">
        <w:rPr>
          <w:color w:val="000000"/>
        </w:rPr>
        <w:t xml:space="preserve"> (в любом соавторстве). </w:t>
      </w:r>
    </w:p>
    <w:p w:rsidR="00A037A2" w:rsidRPr="005F2E99" w:rsidRDefault="00A037A2" w:rsidP="00A037A2">
      <w:pPr>
        <w:shd w:val="clear" w:color="auto" w:fill="FFFFFF"/>
        <w:autoSpaceDE w:val="0"/>
        <w:autoSpaceDN w:val="0"/>
        <w:adjustRightInd w:val="0"/>
        <w:ind w:firstLine="708"/>
        <w:rPr>
          <w:b/>
        </w:rPr>
      </w:pPr>
      <w:r w:rsidRPr="005F2E99">
        <w:rPr>
          <w:b/>
          <w:color w:val="000000"/>
        </w:rPr>
        <w:t>Правила оформления статьи</w:t>
      </w:r>
    </w:p>
    <w:p w:rsidR="00A037A2" w:rsidRPr="005F2E99" w:rsidRDefault="00A037A2" w:rsidP="005F2E99">
      <w:pPr>
        <w:pStyle w:val="a4"/>
        <w:rPr>
          <w:color w:val="000000"/>
          <w:sz w:val="24"/>
        </w:rPr>
      </w:pPr>
      <w:r w:rsidRPr="005F2E99">
        <w:rPr>
          <w:color w:val="000000"/>
          <w:sz w:val="24"/>
        </w:rPr>
        <w:t>Статья оформляется только в текстовом редакторе Microsoft Office Word</w:t>
      </w:r>
    </w:p>
    <w:p w:rsidR="00A037A2" w:rsidRPr="005F2E99" w:rsidRDefault="00A037A2" w:rsidP="005F2E99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rPr>
          <w:color w:val="000000"/>
          <w:sz w:val="24"/>
        </w:rPr>
      </w:pPr>
      <w:r w:rsidRPr="005F2E99">
        <w:rPr>
          <w:color w:val="000000"/>
          <w:sz w:val="24"/>
        </w:rPr>
        <w:t>формат бумаги – А</w:t>
      </w:r>
      <w:proofErr w:type="gramStart"/>
      <w:r w:rsidRPr="005F2E99">
        <w:rPr>
          <w:color w:val="000000"/>
          <w:sz w:val="24"/>
        </w:rPr>
        <w:t>4</w:t>
      </w:r>
      <w:proofErr w:type="gramEnd"/>
      <w:r w:rsidRPr="005F2E99">
        <w:rPr>
          <w:color w:val="000000"/>
          <w:sz w:val="24"/>
        </w:rPr>
        <w:t xml:space="preserve">; </w:t>
      </w:r>
    </w:p>
    <w:p w:rsidR="00A037A2" w:rsidRPr="005F2E99" w:rsidRDefault="00A037A2" w:rsidP="005F2E99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rPr>
          <w:color w:val="000000"/>
          <w:sz w:val="24"/>
        </w:rPr>
      </w:pPr>
      <w:r w:rsidRPr="005F2E99">
        <w:rPr>
          <w:color w:val="000000"/>
          <w:sz w:val="24"/>
        </w:rPr>
        <w:t>поля: верхнее и нижнее – 2 см, левое – 2,5 см, правое – 2 см;</w:t>
      </w:r>
    </w:p>
    <w:p w:rsidR="00A037A2" w:rsidRPr="005F2E99" w:rsidRDefault="00A037A2" w:rsidP="005F2E99">
      <w:pPr>
        <w:pStyle w:val="a4"/>
        <w:numPr>
          <w:ilvl w:val="0"/>
          <w:numId w:val="12"/>
        </w:numPr>
        <w:tabs>
          <w:tab w:val="left" w:pos="426"/>
        </w:tabs>
        <w:ind w:left="0" w:firstLine="0"/>
        <w:rPr>
          <w:color w:val="000000"/>
          <w:sz w:val="24"/>
        </w:rPr>
      </w:pPr>
      <w:r w:rsidRPr="005F2E99">
        <w:rPr>
          <w:color w:val="000000"/>
          <w:sz w:val="24"/>
        </w:rPr>
        <w:t>нумерация страниц не ведётся;</w:t>
      </w:r>
    </w:p>
    <w:p w:rsidR="00A037A2" w:rsidRPr="005F2E99" w:rsidRDefault="00A037A2" w:rsidP="005F2E99">
      <w:pPr>
        <w:pStyle w:val="a8"/>
        <w:numPr>
          <w:ilvl w:val="0"/>
          <w:numId w:val="12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F2E99">
        <w:rPr>
          <w:rFonts w:ascii="Times New Roman" w:hAnsi="Times New Roman"/>
          <w:color w:val="000000"/>
          <w:sz w:val="24"/>
          <w:szCs w:val="24"/>
        </w:rPr>
        <w:t>шрифт</w:t>
      </w:r>
      <w:r w:rsidRPr="005F2E99">
        <w:rPr>
          <w:rFonts w:ascii="Times New Roman" w:hAnsi="Times New Roman"/>
          <w:color w:val="000000"/>
          <w:sz w:val="24"/>
          <w:szCs w:val="24"/>
          <w:lang w:val="en-US"/>
        </w:rPr>
        <w:t xml:space="preserve"> Times New Roman; </w:t>
      </w:r>
      <w:r w:rsidRPr="005F2E99">
        <w:rPr>
          <w:rFonts w:ascii="Times New Roman" w:hAnsi="Times New Roman"/>
          <w:color w:val="000000"/>
          <w:sz w:val="24"/>
          <w:szCs w:val="24"/>
        </w:rPr>
        <w:t>размер</w:t>
      </w:r>
      <w:r w:rsidRPr="005F2E99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F2E99">
        <w:rPr>
          <w:rFonts w:ascii="Times New Roman" w:hAnsi="Times New Roman"/>
          <w:color w:val="000000"/>
          <w:sz w:val="24"/>
          <w:szCs w:val="24"/>
        </w:rPr>
        <w:t>шрифта</w:t>
      </w:r>
      <w:r w:rsidRPr="005F2E99">
        <w:rPr>
          <w:rFonts w:ascii="Times New Roman" w:hAnsi="Times New Roman"/>
          <w:color w:val="000000"/>
          <w:sz w:val="24"/>
          <w:szCs w:val="24"/>
          <w:lang w:val="en-US"/>
        </w:rPr>
        <w:t xml:space="preserve"> – 14 pt;</w:t>
      </w:r>
    </w:p>
    <w:p w:rsidR="00A037A2" w:rsidRPr="005F2E99" w:rsidRDefault="00A037A2" w:rsidP="005F2E99">
      <w:pPr>
        <w:pStyle w:val="a8"/>
        <w:numPr>
          <w:ilvl w:val="0"/>
          <w:numId w:val="12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2E99">
        <w:rPr>
          <w:rFonts w:ascii="Times New Roman" w:hAnsi="Times New Roman"/>
          <w:color w:val="000000"/>
          <w:sz w:val="24"/>
          <w:szCs w:val="24"/>
        </w:rPr>
        <w:t>междустрочный интервал – одинарный;</w:t>
      </w:r>
    </w:p>
    <w:p w:rsidR="00A037A2" w:rsidRPr="005F2E99" w:rsidRDefault="00A037A2" w:rsidP="005F2E99">
      <w:pPr>
        <w:pStyle w:val="a8"/>
        <w:numPr>
          <w:ilvl w:val="0"/>
          <w:numId w:val="12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2E99">
        <w:rPr>
          <w:rFonts w:ascii="Times New Roman" w:hAnsi="Times New Roman"/>
          <w:color w:val="000000"/>
          <w:sz w:val="24"/>
          <w:szCs w:val="24"/>
        </w:rPr>
        <w:t>абзацный отступ – 1,25 см;</w:t>
      </w:r>
    </w:p>
    <w:p w:rsidR="00A037A2" w:rsidRPr="005F2E99" w:rsidRDefault="00A037A2" w:rsidP="005F2E99">
      <w:pPr>
        <w:pStyle w:val="a8"/>
        <w:numPr>
          <w:ilvl w:val="0"/>
          <w:numId w:val="12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2E99">
        <w:rPr>
          <w:rFonts w:ascii="Times New Roman" w:hAnsi="Times New Roman"/>
          <w:color w:val="000000"/>
          <w:sz w:val="24"/>
          <w:szCs w:val="24"/>
        </w:rPr>
        <w:t>выравнивания текста – по ширине, с автоматической расстановкой переносов.</w:t>
      </w:r>
    </w:p>
    <w:p w:rsidR="00A037A2" w:rsidRPr="005F2E99" w:rsidRDefault="00A037A2" w:rsidP="005F2E99">
      <w:pPr>
        <w:pStyle w:val="a8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2E99">
        <w:rPr>
          <w:rFonts w:ascii="Times New Roman" w:hAnsi="Times New Roman"/>
          <w:color w:val="000000"/>
          <w:sz w:val="24"/>
          <w:szCs w:val="24"/>
        </w:rPr>
        <w:t>УДК указывается слева в верхнем углу без абзацного отступа.</w:t>
      </w:r>
    </w:p>
    <w:p w:rsidR="00A037A2" w:rsidRPr="005F2E99" w:rsidRDefault="00A037A2" w:rsidP="005F2E99">
      <w:pPr>
        <w:pStyle w:val="a8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2E99">
        <w:rPr>
          <w:rFonts w:ascii="Times New Roman" w:hAnsi="Times New Roman"/>
          <w:color w:val="000000"/>
          <w:sz w:val="24"/>
          <w:szCs w:val="24"/>
        </w:rPr>
        <w:t>Заголовок статьи набирается прописными буквами, полужирным начертанием, выравнивание по це</w:t>
      </w:r>
      <w:r w:rsidRPr="005F2E99">
        <w:rPr>
          <w:rFonts w:ascii="Times New Roman" w:hAnsi="Times New Roman"/>
          <w:color w:val="000000"/>
          <w:sz w:val="24"/>
          <w:szCs w:val="24"/>
        </w:rPr>
        <w:t>н</w:t>
      </w:r>
      <w:r w:rsidRPr="005F2E99">
        <w:rPr>
          <w:rFonts w:ascii="Times New Roman" w:hAnsi="Times New Roman"/>
          <w:color w:val="000000"/>
          <w:sz w:val="24"/>
          <w:szCs w:val="24"/>
        </w:rPr>
        <w:t>тру, без абзацного отступа и переносов.</w:t>
      </w:r>
    </w:p>
    <w:p w:rsidR="00A037A2" w:rsidRPr="005F2E99" w:rsidRDefault="00A037A2" w:rsidP="005F2E99">
      <w:pPr>
        <w:pStyle w:val="a8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2E99">
        <w:rPr>
          <w:rFonts w:ascii="Times New Roman" w:hAnsi="Times New Roman"/>
          <w:color w:val="000000"/>
          <w:sz w:val="24"/>
          <w:szCs w:val="24"/>
        </w:rPr>
        <w:t>Фамилия и инициалы автора (авторов), звание (должность), наименование организации (ВУЗа) набир</w:t>
      </w:r>
      <w:r w:rsidRPr="005F2E99">
        <w:rPr>
          <w:rFonts w:ascii="Times New Roman" w:hAnsi="Times New Roman"/>
          <w:color w:val="000000"/>
          <w:sz w:val="24"/>
          <w:szCs w:val="24"/>
        </w:rPr>
        <w:t>а</w:t>
      </w:r>
      <w:r w:rsidRPr="005F2E99">
        <w:rPr>
          <w:rFonts w:ascii="Times New Roman" w:hAnsi="Times New Roman"/>
          <w:color w:val="000000"/>
          <w:sz w:val="24"/>
          <w:szCs w:val="24"/>
        </w:rPr>
        <w:t>ются строчными буквами, полужирным курсивным начертанием, выравнивание по центру, без абзацн</w:t>
      </w:r>
      <w:r w:rsidRPr="005F2E99">
        <w:rPr>
          <w:rFonts w:ascii="Times New Roman" w:hAnsi="Times New Roman"/>
          <w:color w:val="000000"/>
          <w:sz w:val="24"/>
          <w:szCs w:val="24"/>
        </w:rPr>
        <w:t>о</w:t>
      </w:r>
      <w:r w:rsidRPr="005F2E99">
        <w:rPr>
          <w:rFonts w:ascii="Times New Roman" w:hAnsi="Times New Roman"/>
          <w:color w:val="000000"/>
          <w:sz w:val="24"/>
          <w:szCs w:val="24"/>
        </w:rPr>
        <w:t>го отступа и переносов.</w:t>
      </w:r>
    </w:p>
    <w:p w:rsidR="00A037A2" w:rsidRPr="005F2E99" w:rsidRDefault="00A037A2" w:rsidP="005F2E99">
      <w:pPr>
        <w:pStyle w:val="a8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2E99">
        <w:rPr>
          <w:rFonts w:ascii="Times New Roman" w:hAnsi="Times New Roman"/>
          <w:color w:val="000000"/>
          <w:sz w:val="24"/>
          <w:szCs w:val="24"/>
        </w:rPr>
        <w:t xml:space="preserve">Аннотация (объёмом </w:t>
      </w:r>
      <w:r w:rsidR="00790A84">
        <w:rPr>
          <w:rFonts w:ascii="Times New Roman" w:hAnsi="Times New Roman"/>
          <w:color w:val="000000"/>
          <w:sz w:val="24"/>
          <w:szCs w:val="24"/>
        </w:rPr>
        <w:t>5</w:t>
      </w:r>
      <w:r w:rsidRPr="005F2E99">
        <w:rPr>
          <w:rFonts w:ascii="Times New Roman" w:hAnsi="Times New Roman"/>
          <w:color w:val="000000"/>
          <w:sz w:val="24"/>
          <w:szCs w:val="24"/>
        </w:rPr>
        <w:t>00-</w:t>
      </w:r>
      <w:r w:rsidR="00790A84">
        <w:rPr>
          <w:rFonts w:ascii="Times New Roman" w:hAnsi="Times New Roman"/>
          <w:color w:val="000000"/>
          <w:sz w:val="24"/>
          <w:szCs w:val="24"/>
        </w:rPr>
        <w:t>8</w:t>
      </w:r>
      <w:r w:rsidRPr="005F2E99">
        <w:rPr>
          <w:rFonts w:ascii="Times New Roman" w:hAnsi="Times New Roman"/>
          <w:color w:val="000000"/>
          <w:sz w:val="24"/>
          <w:szCs w:val="24"/>
        </w:rPr>
        <w:t>00 знаков) – размер шрифта 12 pt, с абзацным отступом. Заглавие «Аннот</w:t>
      </w:r>
      <w:r w:rsidRPr="005F2E99">
        <w:rPr>
          <w:rFonts w:ascii="Times New Roman" w:hAnsi="Times New Roman"/>
          <w:color w:val="000000"/>
          <w:sz w:val="24"/>
          <w:szCs w:val="24"/>
        </w:rPr>
        <w:t>а</w:t>
      </w:r>
      <w:r w:rsidRPr="005F2E99">
        <w:rPr>
          <w:rFonts w:ascii="Times New Roman" w:hAnsi="Times New Roman"/>
          <w:color w:val="000000"/>
          <w:sz w:val="24"/>
          <w:szCs w:val="24"/>
        </w:rPr>
        <w:t>ция</w:t>
      </w:r>
      <w:proofErr w:type="gramStart"/>
      <w:r w:rsidRPr="005F2E99">
        <w:rPr>
          <w:rFonts w:ascii="Times New Roman" w:hAnsi="Times New Roman"/>
          <w:color w:val="000000"/>
          <w:sz w:val="24"/>
          <w:szCs w:val="24"/>
        </w:rPr>
        <w:t xml:space="preserve">.» – </w:t>
      </w:r>
      <w:proofErr w:type="gramEnd"/>
      <w:r w:rsidRPr="005F2E99">
        <w:rPr>
          <w:rFonts w:ascii="Times New Roman" w:hAnsi="Times New Roman"/>
          <w:color w:val="000000"/>
          <w:sz w:val="24"/>
          <w:szCs w:val="24"/>
        </w:rPr>
        <w:t xml:space="preserve">полужирным начертанием. </w:t>
      </w:r>
    </w:p>
    <w:p w:rsidR="00A037A2" w:rsidRPr="005F2E99" w:rsidRDefault="00A037A2" w:rsidP="005F2E99">
      <w:pPr>
        <w:pStyle w:val="a8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2E99">
        <w:rPr>
          <w:rFonts w:ascii="Times New Roman" w:hAnsi="Times New Roman"/>
          <w:color w:val="000000"/>
          <w:sz w:val="24"/>
          <w:szCs w:val="24"/>
        </w:rPr>
        <w:t>Ключевые слова (5-7 слов или словосочетаний), указываются через запятую – размер шрифта 12 pt, с абза</w:t>
      </w:r>
      <w:r w:rsidRPr="005F2E99">
        <w:rPr>
          <w:rFonts w:ascii="Times New Roman" w:hAnsi="Times New Roman"/>
          <w:color w:val="000000"/>
          <w:sz w:val="24"/>
          <w:szCs w:val="24"/>
        </w:rPr>
        <w:t>ц</w:t>
      </w:r>
      <w:r w:rsidRPr="005F2E99">
        <w:rPr>
          <w:rFonts w:ascii="Times New Roman" w:hAnsi="Times New Roman"/>
          <w:color w:val="000000"/>
          <w:sz w:val="24"/>
          <w:szCs w:val="24"/>
        </w:rPr>
        <w:t>ным отступом. Заглавие «Ключевые слова</w:t>
      </w:r>
      <w:proofErr w:type="gramStart"/>
      <w:r w:rsidRPr="005F2E99">
        <w:rPr>
          <w:rFonts w:ascii="Times New Roman" w:hAnsi="Times New Roman"/>
          <w:color w:val="000000"/>
          <w:sz w:val="24"/>
          <w:szCs w:val="24"/>
        </w:rPr>
        <w:t>:»</w:t>
      </w:r>
      <w:proofErr w:type="gramEnd"/>
      <w:r w:rsidRPr="005F2E99">
        <w:rPr>
          <w:rFonts w:ascii="Times New Roman" w:hAnsi="Times New Roman"/>
          <w:color w:val="000000"/>
          <w:sz w:val="24"/>
          <w:szCs w:val="24"/>
        </w:rPr>
        <w:t xml:space="preserve"> – полужирным начертанием.</w:t>
      </w:r>
    </w:p>
    <w:p w:rsidR="00A037A2" w:rsidRPr="005F2E99" w:rsidRDefault="00A037A2" w:rsidP="005F2E99">
      <w:pPr>
        <w:pStyle w:val="a8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2E99">
        <w:rPr>
          <w:rFonts w:ascii="Times New Roman" w:hAnsi="Times New Roman"/>
          <w:color w:val="000000"/>
          <w:sz w:val="24"/>
          <w:szCs w:val="24"/>
        </w:rPr>
        <w:t>Заголовок статьи, фамилия и инициалы автора (авторов), звание (должность), наименование организ</w:t>
      </w:r>
      <w:r w:rsidRPr="005F2E99">
        <w:rPr>
          <w:rFonts w:ascii="Times New Roman" w:hAnsi="Times New Roman"/>
          <w:color w:val="000000"/>
          <w:sz w:val="24"/>
          <w:szCs w:val="24"/>
        </w:rPr>
        <w:t>а</w:t>
      </w:r>
      <w:r w:rsidRPr="005F2E99">
        <w:rPr>
          <w:rFonts w:ascii="Times New Roman" w:hAnsi="Times New Roman"/>
          <w:color w:val="000000"/>
          <w:sz w:val="24"/>
          <w:szCs w:val="24"/>
        </w:rPr>
        <w:t>ции (ВУЗа), аннотация и ключевые слова представляются на английском языке, правила форматиров</w:t>
      </w:r>
      <w:r w:rsidRPr="005F2E99">
        <w:rPr>
          <w:rFonts w:ascii="Times New Roman" w:hAnsi="Times New Roman"/>
          <w:color w:val="000000"/>
          <w:sz w:val="24"/>
          <w:szCs w:val="24"/>
        </w:rPr>
        <w:t>а</w:t>
      </w:r>
      <w:r w:rsidRPr="005F2E99">
        <w:rPr>
          <w:rFonts w:ascii="Times New Roman" w:hAnsi="Times New Roman"/>
          <w:color w:val="000000"/>
          <w:sz w:val="24"/>
          <w:szCs w:val="24"/>
        </w:rPr>
        <w:t>ния сохр</w:t>
      </w:r>
      <w:r w:rsidRPr="005F2E99">
        <w:rPr>
          <w:rFonts w:ascii="Times New Roman" w:hAnsi="Times New Roman"/>
          <w:color w:val="000000"/>
          <w:sz w:val="24"/>
          <w:szCs w:val="24"/>
        </w:rPr>
        <w:t>а</w:t>
      </w:r>
      <w:r w:rsidRPr="005F2E99">
        <w:rPr>
          <w:rFonts w:ascii="Times New Roman" w:hAnsi="Times New Roman"/>
          <w:color w:val="000000"/>
          <w:sz w:val="24"/>
          <w:szCs w:val="24"/>
        </w:rPr>
        <w:t>няются.</w:t>
      </w:r>
    </w:p>
    <w:p w:rsidR="00A037A2" w:rsidRPr="005F2E99" w:rsidRDefault="00A037A2" w:rsidP="005F2E9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2E99">
        <w:rPr>
          <w:rFonts w:ascii="Times New Roman" w:hAnsi="Times New Roman"/>
          <w:color w:val="000000"/>
          <w:sz w:val="24"/>
          <w:szCs w:val="24"/>
        </w:rPr>
        <w:t>Те</w:t>
      </w:r>
      <w:proofErr w:type="gramStart"/>
      <w:r w:rsidRPr="005F2E99">
        <w:rPr>
          <w:rFonts w:ascii="Times New Roman" w:hAnsi="Times New Roman"/>
          <w:color w:val="000000"/>
          <w:sz w:val="24"/>
          <w:szCs w:val="24"/>
        </w:rPr>
        <w:t>кст ст</w:t>
      </w:r>
      <w:proofErr w:type="gramEnd"/>
      <w:r w:rsidRPr="005F2E99">
        <w:rPr>
          <w:rFonts w:ascii="Times New Roman" w:hAnsi="Times New Roman"/>
          <w:color w:val="000000"/>
          <w:sz w:val="24"/>
          <w:szCs w:val="24"/>
        </w:rPr>
        <w:t xml:space="preserve">атьи должен быть тщательно вычитан (без грамматических и речевых ошибок), быть ясным. </w:t>
      </w:r>
      <w:r w:rsidR="005F2E99">
        <w:rPr>
          <w:rFonts w:ascii="Times New Roman" w:hAnsi="Times New Roman"/>
          <w:color w:val="000000"/>
          <w:sz w:val="24"/>
          <w:szCs w:val="24"/>
        </w:rPr>
        <w:br/>
      </w:r>
      <w:r w:rsidRPr="005F2E99">
        <w:rPr>
          <w:rFonts w:ascii="Times New Roman" w:hAnsi="Times New Roman"/>
          <w:color w:val="000000"/>
          <w:sz w:val="24"/>
          <w:szCs w:val="24"/>
        </w:rPr>
        <w:t xml:space="preserve">В тексте </w:t>
      </w:r>
      <w:r w:rsidRPr="005F2E99">
        <w:rPr>
          <w:rFonts w:ascii="Times New Roman" w:hAnsi="Times New Roman"/>
          <w:color w:val="000000"/>
          <w:sz w:val="24"/>
          <w:szCs w:val="24"/>
          <w:u w:val="single"/>
        </w:rPr>
        <w:t>обратить внимание</w:t>
      </w:r>
      <w:r w:rsidRPr="005F2E99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Pr="005F2E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2E99">
        <w:rPr>
          <w:rFonts w:ascii="Times New Roman" w:hAnsi="Times New Roman"/>
          <w:b/>
          <w:sz w:val="24"/>
          <w:szCs w:val="24"/>
        </w:rPr>
        <w:t>обязательное написание буквы «ё».</w:t>
      </w:r>
    </w:p>
    <w:p w:rsidR="00A037A2" w:rsidRPr="005F2E99" w:rsidRDefault="00A037A2" w:rsidP="005F2E99">
      <w:pPr>
        <w:pStyle w:val="a8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5F2E99">
        <w:rPr>
          <w:rFonts w:ascii="Times New Roman" w:hAnsi="Times New Roman"/>
          <w:color w:val="000000"/>
          <w:spacing w:val="-6"/>
          <w:sz w:val="24"/>
          <w:szCs w:val="24"/>
        </w:rPr>
        <w:t>Формулы должны выполняться только во встроенном в MS Word «Редакторе формул», располагаться по це</w:t>
      </w:r>
      <w:r w:rsidRPr="005F2E99">
        <w:rPr>
          <w:rFonts w:ascii="Times New Roman" w:hAnsi="Times New Roman"/>
          <w:color w:val="000000"/>
          <w:spacing w:val="-6"/>
          <w:sz w:val="24"/>
          <w:szCs w:val="24"/>
        </w:rPr>
        <w:t>н</w:t>
      </w:r>
      <w:r w:rsidRPr="005F2E99">
        <w:rPr>
          <w:rFonts w:ascii="Times New Roman" w:hAnsi="Times New Roman"/>
          <w:color w:val="000000"/>
          <w:spacing w:val="-6"/>
          <w:sz w:val="24"/>
          <w:szCs w:val="24"/>
        </w:rPr>
        <w:t>тру, а нумерация – по правому краю. Формулы рекомендуется оформлять в соответствии с ГОСТ 2.105-95.</w:t>
      </w:r>
    </w:p>
    <w:p w:rsidR="00A037A2" w:rsidRPr="005F2E99" w:rsidRDefault="00A037A2" w:rsidP="005F2E99">
      <w:pPr>
        <w:pStyle w:val="a8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2E99">
        <w:rPr>
          <w:rFonts w:ascii="Times New Roman" w:hAnsi="Times New Roman"/>
          <w:color w:val="000000"/>
          <w:sz w:val="24"/>
          <w:szCs w:val="24"/>
        </w:rPr>
        <w:t xml:space="preserve">Рисунки, графики, схемы, таблицы и т.д. должны быть </w:t>
      </w:r>
      <w:r w:rsidRPr="005F2E99">
        <w:rPr>
          <w:rFonts w:ascii="Times New Roman" w:hAnsi="Times New Roman"/>
          <w:b/>
          <w:color w:val="000000"/>
          <w:sz w:val="24"/>
          <w:szCs w:val="24"/>
        </w:rPr>
        <w:t>качественные и не выходить за границы те</w:t>
      </w:r>
      <w:r w:rsidRPr="005F2E99"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5F2E99">
        <w:rPr>
          <w:rFonts w:ascii="Times New Roman" w:hAnsi="Times New Roman"/>
          <w:b/>
          <w:color w:val="000000"/>
          <w:sz w:val="24"/>
          <w:szCs w:val="24"/>
        </w:rPr>
        <w:t>ста</w:t>
      </w:r>
      <w:r w:rsidRPr="005F2E9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F2E99">
        <w:rPr>
          <w:rFonts w:ascii="Times New Roman" w:hAnsi="Times New Roman"/>
          <w:b/>
          <w:color w:val="000000"/>
          <w:sz w:val="24"/>
          <w:szCs w:val="24"/>
        </w:rPr>
        <w:t>Не допускается наличие сканированных таблиц, графиков и формул.</w:t>
      </w:r>
    </w:p>
    <w:p w:rsidR="00A037A2" w:rsidRPr="005F2E99" w:rsidRDefault="00A037A2" w:rsidP="005F2E99">
      <w:pPr>
        <w:pStyle w:val="a8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2E99">
        <w:rPr>
          <w:rFonts w:ascii="Times New Roman" w:hAnsi="Times New Roman"/>
          <w:color w:val="000000"/>
          <w:sz w:val="24"/>
          <w:szCs w:val="24"/>
        </w:rPr>
        <w:t>Под каждым рисунком (графиком, схемой) должна располагаться подрисуночная подпись, в кот</w:t>
      </w:r>
      <w:r w:rsidRPr="005F2E99">
        <w:rPr>
          <w:rFonts w:ascii="Times New Roman" w:hAnsi="Times New Roman"/>
          <w:color w:val="000000"/>
          <w:sz w:val="24"/>
          <w:szCs w:val="24"/>
        </w:rPr>
        <w:t>о</w:t>
      </w:r>
      <w:r w:rsidRPr="005F2E99">
        <w:rPr>
          <w:rFonts w:ascii="Times New Roman" w:hAnsi="Times New Roman"/>
          <w:color w:val="000000"/>
          <w:sz w:val="24"/>
          <w:szCs w:val="24"/>
        </w:rPr>
        <w:t>рой даётся объяснение всех его элементов, а также слово «Рисунок», порядковый номер, заглавие рисунка; форматир</w:t>
      </w:r>
      <w:r w:rsidRPr="005F2E99">
        <w:rPr>
          <w:rFonts w:ascii="Times New Roman" w:hAnsi="Times New Roman"/>
          <w:color w:val="000000"/>
          <w:sz w:val="24"/>
          <w:szCs w:val="24"/>
        </w:rPr>
        <w:t>у</w:t>
      </w:r>
      <w:r w:rsidRPr="005F2E99">
        <w:rPr>
          <w:rFonts w:ascii="Times New Roman" w:hAnsi="Times New Roman"/>
          <w:color w:val="000000"/>
          <w:sz w:val="24"/>
          <w:szCs w:val="24"/>
        </w:rPr>
        <w:t>ется по центру, без переносов.</w:t>
      </w:r>
    </w:p>
    <w:p w:rsidR="00A037A2" w:rsidRPr="005F2E99" w:rsidRDefault="00A037A2" w:rsidP="005F2E99">
      <w:pPr>
        <w:pStyle w:val="a8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2E99">
        <w:rPr>
          <w:rFonts w:ascii="Times New Roman" w:hAnsi="Times New Roman"/>
          <w:color w:val="000000"/>
          <w:sz w:val="24"/>
          <w:szCs w:val="24"/>
        </w:rPr>
        <w:t>Все таблицы должны иметь заголовок и нумерацию. Заголовок форматируются по ширине, без абзацн</w:t>
      </w:r>
      <w:r w:rsidRPr="005F2E99">
        <w:rPr>
          <w:rFonts w:ascii="Times New Roman" w:hAnsi="Times New Roman"/>
          <w:color w:val="000000"/>
          <w:sz w:val="24"/>
          <w:szCs w:val="24"/>
        </w:rPr>
        <w:t>о</w:t>
      </w:r>
      <w:r w:rsidRPr="005F2E99">
        <w:rPr>
          <w:rFonts w:ascii="Times New Roman" w:hAnsi="Times New Roman"/>
          <w:color w:val="000000"/>
          <w:sz w:val="24"/>
          <w:szCs w:val="24"/>
        </w:rPr>
        <w:t>го о</w:t>
      </w:r>
      <w:r w:rsidRPr="005F2E99">
        <w:rPr>
          <w:rFonts w:ascii="Times New Roman" w:hAnsi="Times New Roman"/>
          <w:color w:val="000000"/>
          <w:sz w:val="24"/>
          <w:szCs w:val="24"/>
        </w:rPr>
        <w:t>т</w:t>
      </w:r>
      <w:r w:rsidRPr="005F2E99">
        <w:rPr>
          <w:rFonts w:ascii="Times New Roman" w:hAnsi="Times New Roman"/>
          <w:color w:val="000000"/>
          <w:sz w:val="24"/>
          <w:szCs w:val="24"/>
        </w:rPr>
        <w:t>ступа, без переносов.</w:t>
      </w:r>
    </w:p>
    <w:p w:rsidR="00A037A2" w:rsidRPr="005F2E99" w:rsidRDefault="00A037A2" w:rsidP="005F2E99">
      <w:pPr>
        <w:pStyle w:val="a4"/>
        <w:rPr>
          <w:color w:val="000000"/>
          <w:sz w:val="24"/>
        </w:rPr>
      </w:pPr>
      <w:r w:rsidRPr="005F2E99">
        <w:rPr>
          <w:b/>
          <w:color w:val="000000"/>
          <w:sz w:val="24"/>
        </w:rPr>
        <w:t>Ссылки на рисунки, графики, схемы, таблицы, формулы и литературу обязательны.</w:t>
      </w:r>
      <w:r w:rsidRPr="005F2E99">
        <w:rPr>
          <w:color w:val="000000"/>
          <w:sz w:val="24"/>
        </w:rPr>
        <w:t xml:space="preserve"> Ссылки на используемые источники формируются в порядке появления в тексте статьи и заключаются в квадра</w:t>
      </w:r>
      <w:r w:rsidRPr="005F2E99">
        <w:rPr>
          <w:color w:val="000000"/>
          <w:sz w:val="24"/>
        </w:rPr>
        <w:t>т</w:t>
      </w:r>
      <w:r w:rsidRPr="005F2E99">
        <w:rPr>
          <w:color w:val="000000"/>
          <w:sz w:val="24"/>
        </w:rPr>
        <w:t xml:space="preserve">ные скобки. </w:t>
      </w:r>
      <w:r w:rsidRPr="005F2E99">
        <w:rPr>
          <w:b/>
          <w:sz w:val="24"/>
        </w:rPr>
        <w:t>Запрещается использовать ссылки-сноски внутри текста статьи для указания исто</w:t>
      </w:r>
      <w:r w:rsidRPr="005F2E99">
        <w:rPr>
          <w:b/>
          <w:sz w:val="24"/>
        </w:rPr>
        <w:t>ч</w:t>
      </w:r>
      <w:r w:rsidRPr="005F2E99">
        <w:rPr>
          <w:b/>
          <w:sz w:val="24"/>
        </w:rPr>
        <w:t>ников.</w:t>
      </w:r>
    </w:p>
    <w:p w:rsidR="00A037A2" w:rsidRPr="005F2E99" w:rsidRDefault="00A037A2" w:rsidP="005F2E99">
      <w:pPr>
        <w:pStyle w:val="a4"/>
        <w:rPr>
          <w:color w:val="000000"/>
          <w:sz w:val="24"/>
        </w:rPr>
      </w:pPr>
      <w:r w:rsidRPr="005F2E99">
        <w:rPr>
          <w:color w:val="000000"/>
          <w:sz w:val="24"/>
        </w:rPr>
        <w:t>Список используемых источников составляется в порядке последовател</w:t>
      </w:r>
      <w:r w:rsidRPr="005F2E99">
        <w:rPr>
          <w:color w:val="000000"/>
          <w:sz w:val="24"/>
        </w:rPr>
        <w:t>ь</w:t>
      </w:r>
      <w:r w:rsidRPr="005F2E99">
        <w:rPr>
          <w:color w:val="000000"/>
          <w:sz w:val="24"/>
        </w:rPr>
        <w:t>ности ссылок.</w:t>
      </w:r>
    </w:p>
    <w:p w:rsidR="00A037A2" w:rsidRPr="005F2E99" w:rsidRDefault="00A037A2" w:rsidP="005F2E99">
      <w:pPr>
        <w:pStyle w:val="a8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F2E99">
        <w:rPr>
          <w:rFonts w:ascii="Times New Roman" w:hAnsi="Times New Roman"/>
          <w:color w:val="000000"/>
          <w:sz w:val="24"/>
          <w:szCs w:val="24"/>
        </w:rPr>
        <w:t xml:space="preserve">В конце статьи помещается список литературы, оформленный в соответствии с ГОСТ </w:t>
      </w:r>
      <w:proofErr w:type="gramStart"/>
      <w:r w:rsidRPr="005F2E9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5F2E99">
        <w:rPr>
          <w:rFonts w:ascii="Times New Roman" w:hAnsi="Times New Roman"/>
          <w:color w:val="000000"/>
          <w:sz w:val="24"/>
          <w:szCs w:val="24"/>
        </w:rPr>
        <w:t xml:space="preserve"> 7.05-2008 </w:t>
      </w:r>
      <w:r w:rsidRPr="005F2E99">
        <w:rPr>
          <w:rFonts w:ascii="Times New Roman" w:hAnsi="Times New Roman"/>
          <w:sz w:val="24"/>
          <w:szCs w:val="24"/>
        </w:rPr>
        <w:t>«Би</w:t>
      </w:r>
      <w:r w:rsidRPr="005F2E99">
        <w:rPr>
          <w:rFonts w:ascii="Times New Roman" w:hAnsi="Times New Roman"/>
          <w:sz w:val="24"/>
          <w:szCs w:val="24"/>
        </w:rPr>
        <w:t>б</w:t>
      </w:r>
      <w:r w:rsidRPr="005F2E99">
        <w:rPr>
          <w:rFonts w:ascii="Times New Roman" w:hAnsi="Times New Roman"/>
          <w:sz w:val="24"/>
          <w:szCs w:val="24"/>
        </w:rPr>
        <w:t xml:space="preserve">лиографическая ссылка. Общие требования и правила составления», </w:t>
      </w:r>
      <w:r w:rsidRPr="005F2E99">
        <w:rPr>
          <w:rFonts w:ascii="Times New Roman" w:hAnsi="Times New Roman"/>
          <w:color w:val="000000"/>
          <w:sz w:val="24"/>
          <w:szCs w:val="24"/>
        </w:rPr>
        <w:t xml:space="preserve">и должен содержать не менее 5 и не более 20 источников. Заголовок </w:t>
      </w:r>
      <w:r w:rsidRPr="005F2E99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B97DF0">
        <w:rPr>
          <w:rFonts w:ascii="Times New Roman" w:hAnsi="Times New Roman"/>
          <w:b/>
          <w:color w:val="000000"/>
          <w:sz w:val="24"/>
          <w:szCs w:val="24"/>
        </w:rPr>
        <w:t>Список использованных источников</w:t>
      </w:r>
      <w:r w:rsidRPr="005F2E99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5F2E99">
        <w:rPr>
          <w:rFonts w:ascii="Times New Roman" w:hAnsi="Times New Roman"/>
          <w:color w:val="000000"/>
          <w:sz w:val="24"/>
          <w:szCs w:val="24"/>
        </w:rPr>
        <w:t xml:space="preserve"> набирается строчными б</w:t>
      </w:r>
      <w:r w:rsidRPr="005F2E99">
        <w:rPr>
          <w:rFonts w:ascii="Times New Roman" w:hAnsi="Times New Roman"/>
          <w:color w:val="000000"/>
          <w:sz w:val="24"/>
          <w:szCs w:val="24"/>
        </w:rPr>
        <w:t>у</w:t>
      </w:r>
      <w:r w:rsidRPr="005F2E99">
        <w:rPr>
          <w:rFonts w:ascii="Times New Roman" w:hAnsi="Times New Roman"/>
          <w:color w:val="000000"/>
          <w:sz w:val="24"/>
          <w:szCs w:val="24"/>
        </w:rPr>
        <w:t>квами, полужирным курсивным начертанием, выравнивание по центру, без абзацного отступа. Нумер</w:t>
      </w:r>
      <w:r w:rsidRPr="005F2E99">
        <w:rPr>
          <w:rFonts w:ascii="Times New Roman" w:hAnsi="Times New Roman"/>
          <w:color w:val="000000"/>
          <w:sz w:val="24"/>
          <w:szCs w:val="24"/>
        </w:rPr>
        <w:t>а</w:t>
      </w:r>
      <w:r w:rsidRPr="005F2E99">
        <w:rPr>
          <w:rFonts w:ascii="Times New Roman" w:hAnsi="Times New Roman"/>
          <w:color w:val="000000"/>
          <w:sz w:val="24"/>
          <w:szCs w:val="24"/>
        </w:rPr>
        <w:t>ция списка производится «вручную», без использования встроенной функции «Нумерации спи</w:t>
      </w:r>
      <w:r w:rsidRPr="005F2E99">
        <w:rPr>
          <w:rFonts w:ascii="Times New Roman" w:hAnsi="Times New Roman"/>
          <w:color w:val="000000"/>
          <w:sz w:val="24"/>
          <w:szCs w:val="24"/>
        </w:rPr>
        <w:t>с</w:t>
      </w:r>
      <w:r w:rsidRPr="005F2E99">
        <w:rPr>
          <w:rFonts w:ascii="Times New Roman" w:hAnsi="Times New Roman"/>
          <w:color w:val="000000"/>
          <w:sz w:val="24"/>
          <w:szCs w:val="24"/>
        </w:rPr>
        <w:t>ка».</w:t>
      </w:r>
    </w:p>
    <w:p w:rsidR="00A037A2" w:rsidRPr="005F2E99" w:rsidRDefault="00A037A2" w:rsidP="00A037A2">
      <w:pPr>
        <w:pStyle w:val="1"/>
        <w:spacing w:before="120" w:after="0"/>
        <w:jc w:val="center"/>
        <w:rPr>
          <w:rFonts w:ascii="Times New Roman" w:hAnsi="Times New Roman" w:cs="Times New Roman"/>
          <w:sz w:val="22"/>
          <w:szCs w:val="24"/>
          <w:highlight w:val="yellow"/>
        </w:rPr>
      </w:pPr>
      <w:r w:rsidRPr="005F2E99">
        <w:rPr>
          <w:rFonts w:ascii="Times New Roman" w:hAnsi="Times New Roman" w:cs="Times New Roman"/>
          <w:sz w:val="22"/>
          <w:szCs w:val="24"/>
          <w:highlight w:val="yellow"/>
        </w:rPr>
        <w:t>Внимание! Статьи публикуются в авторской редакции.</w:t>
      </w:r>
    </w:p>
    <w:p w:rsidR="00A037A2" w:rsidRPr="005F2E99" w:rsidRDefault="00A037A2" w:rsidP="00A037A2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000000"/>
          <w:sz w:val="22"/>
          <w:highlight w:val="green"/>
        </w:rPr>
      </w:pPr>
      <w:r w:rsidRPr="005F2E99">
        <w:rPr>
          <w:b/>
          <w:sz w:val="22"/>
        </w:rPr>
        <w:t>Авторы несут ответственность за поданные в редакцию материалы. Не допускается направление в редакцию материалов, которые опубликованы и/или приняты к печати в других изданиях.</w:t>
      </w:r>
    </w:p>
    <w:p w:rsidR="00A037A2" w:rsidRPr="005F2E99" w:rsidRDefault="00A037A2" w:rsidP="00A037A2">
      <w:pPr>
        <w:pStyle w:val="a5"/>
        <w:ind w:left="0" w:firstLine="709"/>
        <w:jc w:val="both"/>
        <w:rPr>
          <w:b/>
          <w:color w:val="000000"/>
          <w:sz w:val="22"/>
        </w:rPr>
      </w:pPr>
      <w:r w:rsidRPr="005F2E99">
        <w:rPr>
          <w:sz w:val="22"/>
        </w:rPr>
        <w:t>Редакция оставляет за собой право на отклонение публикации материалов, не соответствующих требов</w:t>
      </w:r>
      <w:r w:rsidRPr="005F2E99">
        <w:rPr>
          <w:sz w:val="22"/>
        </w:rPr>
        <w:t>а</w:t>
      </w:r>
      <w:r w:rsidRPr="005F2E99">
        <w:rPr>
          <w:sz w:val="22"/>
        </w:rPr>
        <w:t>ниям по т</w:t>
      </w:r>
      <w:r w:rsidRPr="005F2E99">
        <w:rPr>
          <w:sz w:val="22"/>
        </w:rPr>
        <w:t>е</w:t>
      </w:r>
      <w:r w:rsidRPr="005F2E99">
        <w:rPr>
          <w:sz w:val="22"/>
        </w:rPr>
        <w:t>матике и оформлению.</w:t>
      </w:r>
    </w:p>
    <w:p w:rsidR="00A037A2" w:rsidRDefault="00A037A2" w:rsidP="00A037A2">
      <w:pPr>
        <w:shd w:val="clear" w:color="auto" w:fill="FFFFFF"/>
        <w:autoSpaceDE w:val="0"/>
        <w:autoSpaceDN w:val="0"/>
        <w:adjustRightInd w:val="0"/>
        <w:sectPr w:rsidR="00A037A2" w:rsidSect="00D9532E">
          <w:pgSz w:w="11906" w:h="16838"/>
          <w:pgMar w:top="284" w:right="566" w:bottom="426" w:left="567" w:header="397" w:footer="397" w:gutter="0"/>
          <w:cols w:space="708"/>
          <w:docGrid w:linePitch="360"/>
        </w:sectPr>
      </w:pPr>
    </w:p>
    <w:p w:rsidR="00A037A2" w:rsidRPr="003D6D09" w:rsidRDefault="00A037A2" w:rsidP="00A037A2">
      <w:pPr>
        <w:shd w:val="clear" w:color="auto" w:fill="FFFFFF"/>
        <w:autoSpaceDE w:val="0"/>
        <w:autoSpaceDN w:val="0"/>
        <w:adjustRightInd w:val="0"/>
        <w:rPr>
          <w:sz w:val="28"/>
        </w:rPr>
      </w:pPr>
      <w:r w:rsidRPr="003D6D09">
        <w:rPr>
          <w:sz w:val="28"/>
        </w:rPr>
        <w:lastRenderedPageBreak/>
        <w:t>УДК 631.6.02</w:t>
      </w:r>
    </w:p>
    <w:p w:rsidR="00A037A2" w:rsidRPr="003D6D09" w:rsidRDefault="00A037A2" w:rsidP="00A037A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  <w:r w:rsidRPr="003D6D09">
        <w:rPr>
          <w:b/>
          <w:sz w:val="28"/>
        </w:rPr>
        <w:t xml:space="preserve">ВЛИЯНИЕ ФИТОНАСЫЩЕННОСТИ СОСНОВЫХ ЛЕСНЫХ ПОЛОС </w:t>
      </w:r>
      <w:r w:rsidRPr="003D6D09">
        <w:rPr>
          <w:b/>
          <w:sz w:val="28"/>
        </w:rPr>
        <w:br/>
        <w:t>НА СНЕГОРАСПРЕДЕЛЕНИЕ МЕЖПОЛОСНОГО ПОЛЯ</w:t>
      </w:r>
    </w:p>
    <w:p w:rsidR="00A037A2" w:rsidRPr="003D6D09" w:rsidRDefault="00A037A2" w:rsidP="00A037A2">
      <w:pPr>
        <w:pStyle w:val="4"/>
        <w:rPr>
          <w:i/>
          <w:sz w:val="28"/>
        </w:rPr>
      </w:pPr>
      <w:r w:rsidRPr="003D6D09">
        <w:rPr>
          <w:i/>
          <w:sz w:val="28"/>
        </w:rPr>
        <w:t>Танюкевич В. В., д-р с.-х. наук, профессор</w:t>
      </w:r>
      <w:proofErr w:type="gramStart"/>
      <w:r w:rsidR="00B97DF0" w:rsidRPr="003D6D09">
        <w:rPr>
          <w:i/>
          <w:sz w:val="28"/>
          <w:vertAlign w:val="superscript"/>
        </w:rPr>
        <w:t>1</w:t>
      </w:r>
      <w:proofErr w:type="gramEnd"/>
      <w:r w:rsidRPr="003D6D09">
        <w:rPr>
          <w:i/>
          <w:sz w:val="28"/>
        </w:rPr>
        <w:t>, Журавлёва А. В., аспирант</w:t>
      </w:r>
      <w:r w:rsidR="00B97DF0" w:rsidRPr="003D6D09">
        <w:rPr>
          <w:i/>
          <w:sz w:val="28"/>
          <w:vertAlign w:val="superscript"/>
        </w:rPr>
        <w:t>1</w:t>
      </w:r>
      <w:r w:rsidRPr="003D6D09">
        <w:rPr>
          <w:i/>
          <w:sz w:val="28"/>
        </w:rPr>
        <w:t>,</w:t>
      </w:r>
    </w:p>
    <w:p w:rsidR="00A037A2" w:rsidRPr="003D6D09" w:rsidRDefault="00A037A2" w:rsidP="00A037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</w:rPr>
      </w:pPr>
      <w:r w:rsidRPr="003D6D09">
        <w:rPr>
          <w:b/>
          <w:i/>
          <w:sz w:val="28"/>
          <w:vertAlign w:val="superscript"/>
        </w:rPr>
        <w:t>1</w:t>
      </w:r>
      <w:r w:rsidRPr="003D6D09">
        <w:rPr>
          <w:b/>
          <w:i/>
          <w:sz w:val="28"/>
        </w:rPr>
        <w:t xml:space="preserve">Новочеркасский инженерно-мелиоративный институт </w:t>
      </w:r>
      <w:r>
        <w:rPr>
          <w:b/>
          <w:i/>
          <w:sz w:val="28"/>
        </w:rPr>
        <w:br/>
      </w:r>
      <w:r w:rsidRPr="003D6D09">
        <w:rPr>
          <w:b/>
          <w:i/>
          <w:sz w:val="28"/>
        </w:rPr>
        <w:t xml:space="preserve">им. А.К. Кортунова ФГБОУ </w:t>
      </w:r>
      <w:proofErr w:type="gramStart"/>
      <w:r w:rsidRPr="003D6D09">
        <w:rPr>
          <w:b/>
          <w:i/>
          <w:sz w:val="28"/>
        </w:rPr>
        <w:t>ВО</w:t>
      </w:r>
      <w:proofErr w:type="gramEnd"/>
      <w:r w:rsidRPr="003D6D09">
        <w:rPr>
          <w:b/>
          <w:i/>
          <w:sz w:val="28"/>
        </w:rPr>
        <w:t xml:space="preserve"> Донской ГАУ, г. Новочеркасск, Россия</w:t>
      </w:r>
    </w:p>
    <w:p w:rsidR="00A037A2" w:rsidRPr="000C25DC" w:rsidRDefault="00A037A2" w:rsidP="00A037A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C25DC">
        <w:rPr>
          <w:b/>
        </w:rPr>
        <w:t>Аннотация.</w:t>
      </w:r>
      <w:r w:rsidRPr="000C25DC">
        <w:t xml:space="preserve"> Исследовано влияние полезащитных лесных полос, образо</w:t>
      </w:r>
      <w:r w:rsidRPr="000C25DC">
        <w:softHyphen/>
        <w:t xml:space="preserve">ванных </w:t>
      </w:r>
      <w:r w:rsidRPr="000C25DC">
        <w:rPr>
          <w:i/>
        </w:rPr>
        <w:t>Pinus sylvéstris</w:t>
      </w:r>
      <w:r w:rsidRPr="000C25DC">
        <w:t xml:space="preserve"> </w:t>
      </w:r>
      <w:r w:rsidRPr="000C25DC">
        <w:rPr>
          <w:i/>
        </w:rPr>
        <w:t>L.</w:t>
      </w:r>
      <w:r w:rsidRPr="000C25DC">
        <w:t xml:space="preserve">, на мощность снежного покрова межполосного поля. </w:t>
      </w:r>
      <w:proofErr w:type="gramStart"/>
      <w:r w:rsidRPr="000C25DC">
        <w:t>Изучены сосновые лесные н</w:t>
      </w:r>
      <w:r w:rsidRPr="000C25DC">
        <w:t>а</w:t>
      </w:r>
      <w:r w:rsidRPr="000C25DC">
        <w:t>саждения шириной 12-15 м и 30-33 м с различной фитонасыщенностью с целью определения дальности их мелиоративного влияния.</w:t>
      </w:r>
      <w:proofErr w:type="gramEnd"/>
    </w:p>
    <w:p w:rsidR="00A037A2" w:rsidRPr="003D6D09" w:rsidRDefault="00A037A2" w:rsidP="00A037A2">
      <w:pPr>
        <w:shd w:val="clear" w:color="auto" w:fill="FFFFFF"/>
        <w:autoSpaceDE w:val="0"/>
        <w:autoSpaceDN w:val="0"/>
        <w:adjustRightInd w:val="0"/>
        <w:ind w:firstLine="708"/>
      </w:pPr>
      <w:r w:rsidRPr="003D6D09">
        <w:rPr>
          <w:b/>
        </w:rPr>
        <w:t>Ключевые слова:</w:t>
      </w:r>
      <w:r w:rsidRPr="003D6D09">
        <w:t xml:space="preserve"> сосна обыкновенная, лесная полоса, фитомасса, фитонасыщен</w:t>
      </w:r>
      <w:r w:rsidRPr="003D6D09">
        <w:softHyphen/>
        <w:t>ность, снегона</w:t>
      </w:r>
      <w:r w:rsidRPr="003D6D09">
        <w:softHyphen/>
        <w:t>коп</w:t>
      </w:r>
      <w:r w:rsidRPr="003D6D09">
        <w:softHyphen/>
        <w:t>ление, мелиоративное влияние.</w:t>
      </w:r>
    </w:p>
    <w:p w:rsidR="00A037A2" w:rsidRPr="003D6D09" w:rsidRDefault="00A037A2" w:rsidP="00A037A2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  <w:lang w:val="en-US"/>
        </w:rPr>
      </w:pPr>
      <w:r w:rsidRPr="003D6D09">
        <w:rPr>
          <w:b/>
          <w:sz w:val="28"/>
          <w:lang w:val="en-US"/>
        </w:rPr>
        <w:t xml:space="preserve">INFLUENCE OF PHYTSATURATION PINE FOREST STRIPS </w:t>
      </w:r>
      <w:r w:rsidR="005F2E99" w:rsidRPr="005F2E99">
        <w:rPr>
          <w:b/>
          <w:sz w:val="28"/>
          <w:lang w:val="en-US"/>
        </w:rPr>
        <w:br/>
      </w:r>
      <w:r w:rsidRPr="003D6D09">
        <w:rPr>
          <w:b/>
          <w:sz w:val="28"/>
          <w:lang w:val="en-US"/>
        </w:rPr>
        <w:t>THE SNOWDI</w:t>
      </w:r>
      <w:r w:rsidRPr="003D6D09">
        <w:rPr>
          <w:b/>
          <w:sz w:val="28"/>
          <w:lang w:val="en-US"/>
        </w:rPr>
        <w:t>S</w:t>
      </w:r>
      <w:r w:rsidRPr="003D6D09">
        <w:rPr>
          <w:b/>
          <w:sz w:val="28"/>
          <w:lang w:val="en-US"/>
        </w:rPr>
        <w:t>TRIBUTION INTERBAND FIELDS</w:t>
      </w:r>
    </w:p>
    <w:p w:rsidR="00A037A2" w:rsidRPr="003D6D09" w:rsidRDefault="00A037A2" w:rsidP="00A037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  <w:lang w:val="en-US"/>
        </w:rPr>
      </w:pPr>
      <w:r w:rsidRPr="003D6D09">
        <w:rPr>
          <w:b/>
          <w:i/>
          <w:sz w:val="28"/>
          <w:szCs w:val="28"/>
          <w:lang w:val="en-US"/>
        </w:rPr>
        <w:t>Tanyukevich V. V.</w:t>
      </w:r>
      <w:r w:rsidRPr="008E4473">
        <w:rPr>
          <w:b/>
          <w:i/>
          <w:sz w:val="28"/>
          <w:szCs w:val="28"/>
          <w:lang w:val="en-US"/>
        </w:rPr>
        <w:t>,</w:t>
      </w:r>
      <w:r w:rsidRPr="003D6D09">
        <w:rPr>
          <w:b/>
          <w:i/>
          <w:sz w:val="28"/>
          <w:szCs w:val="28"/>
          <w:lang w:val="en-US"/>
        </w:rPr>
        <w:t xml:space="preserve"> Doctor of Аgricultural Sciences,</w:t>
      </w:r>
      <w:r w:rsidR="007022AD" w:rsidRPr="007022AD">
        <w:rPr>
          <w:b/>
          <w:bCs/>
          <w:i/>
          <w:lang w:val="en-US"/>
        </w:rPr>
        <w:t xml:space="preserve"> </w:t>
      </w:r>
      <w:r w:rsidR="007022AD" w:rsidRPr="007022AD">
        <w:rPr>
          <w:b/>
          <w:bCs/>
          <w:i/>
          <w:sz w:val="28"/>
          <w:szCs w:val="28"/>
          <w:lang w:val="en-US"/>
        </w:rPr>
        <w:t>Professor</w:t>
      </w:r>
      <w:r w:rsidR="007022AD" w:rsidRPr="007022AD">
        <w:rPr>
          <w:b/>
          <w:i/>
          <w:sz w:val="28"/>
          <w:szCs w:val="28"/>
          <w:vertAlign w:val="superscript"/>
          <w:lang w:val="en-US"/>
        </w:rPr>
        <w:t>1</w:t>
      </w:r>
      <w:r w:rsidR="007022AD" w:rsidRPr="007022AD">
        <w:rPr>
          <w:b/>
          <w:bCs/>
          <w:i/>
          <w:sz w:val="28"/>
          <w:szCs w:val="28"/>
          <w:lang w:val="en-US"/>
        </w:rPr>
        <w:t>,</w:t>
      </w:r>
      <w:r w:rsidR="007022AD" w:rsidRPr="007022AD">
        <w:rPr>
          <w:b/>
          <w:i/>
          <w:sz w:val="28"/>
          <w:szCs w:val="28"/>
          <w:lang w:val="en-US"/>
        </w:rPr>
        <w:t xml:space="preserve"> </w:t>
      </w:r>
      <w:r w:rsidRPr="007022AD">
        <w:rPr>
          <w:b/>
          <w:i/>
          <w:sz w:val="28"/>
          <w:szCs w:val="28"/>
          <w:lang w:val="en-US"/>
        </w:rPr>
        <w:br/>
      </w:r>
      <w:r w:rsidRPr="003D6D09">
        <w:rPr>
          <w:b/>
          <w:i/>
          <w:sz w:val="28"/>
          <w:szCs w:val="28"/>
          <w:lang w:val="en-US"/>
        </w:rPr>
        <w:t xml:space="preserve">Zhuravljova A. V., </w:t>
      </w:r>
      <w:r w:rsidRPr="008E4473">
        <w:rPr>
          <w:b/>
          <w:i/>
          <w:sz w:val="28"/>
          <w:szCs w:val="28"/>
          <w:lang w:val="en-US"/>
        </w:rPr>
        <w:t>postgraduate student</w:t>
      </w:r>
      <w:r w:rsidR="00B97DF0" w:rsidRPr="003D6D09">
        <w:rPr>
          <w:b/>
          <w:i/>
          <w:sz w:val="28"/>
          <w:szCs w:val="28"/>
          <w:vertAlign w:val="superscript"/>
          <w:lang w:val="en-US"/>
        </w:rPr>
        <w:t>1</w:t>
      </w:r>
      <w:r w:rsidRPr="003D6D09">
        <w:rPr>
          <w:b/>
          <w:i/>
          <w:sz w:val="28"/>
          <w:szCs w:val="28"/>
          <w:lang w:val="en-US"/>
        </w:rPr>
        <w:t>,</w:t>
      </w:r>
      <w:r w:rsidR="00B97DF0" w:rsidRPr="00B97DF0">
        <w:rPr>
          <w:b/>
          <w:i/>
          <w:sz w:val="28"/>
          <w:szCs w:val="28"/>
          <w:vertAlign w:val="superscript"/>
          <w:lang w:val="en-US"/>
        </w:rPr>
        <w:t xml:space="preserve"> </w:t>
      </w:r>
    </w:p>
    <w:p w:rsidR="00A037A2" w:rsidRPr="003D6D09" w:rsidRDefault="00A037A2" w:rsidP="00A037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  <w:lang w:val="en-US"/>
        </w:rPr>
      </w:pPr>
      <w:r w:rsidRPr="003D6D09">
        <w:rPr>
          <w:b/>
          <w:i/>
          <w:sz w:val="28"/>
          <w:szCs w:val="28"/>
          <w:vertAlign w:val="superscript"/>
          <w:lang w:val="en-US"/>
        </w:rPr>
        <w:t>1</w:t>
      </w:r>
      <w:r w:rsidRPr="003D6D09">
        <w:rPr>
          <w:b/>
          <w:i/>
          <w:sz w:val="28"/>
          <w:szCs w:val="28"/>
          <w:lang w:val="en-US"/>
        </w:rPr>
        <w:t xml:space="preserve">Novocherkassk Engineering Meliorative Institute after A.K. Kortunov, </w:t>
      </w:r>
      <w:r w:rsidRPr="008E4473">
        <w:rPr>
          <w:b/>
          <w:i/>
          <w:sz w:val="28"/>
          <w:szCs w:val="28"/>
          <w:lang w:val="en-US"/>
        </w:rPr>
        <w:br/>
        <w:t xml:space="preserve">FSBEI HE Donskoy State Agrarian University, </w:t>
      </w:r>
      <w:r w:rsidRPr="003D6D09">
        <w:rPr>
          <w:b/>
          <w:i/>
          <w:sz w:val="28"/>
          <w:szCs w:val="28"/>
          <w:lang w:val="en-US"/>
        </w:rPr>
        <w:t>Novocherkassk, Russia</w:t>
      </w:r>
    </w:p>
    <w:p w:rsidR="00A037A2" w:rsidRPr="000C25DC" w:rsidRDefault="00A037A2" w:rsidP="00A037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0C25DC">
        <w:rPr>
          <w:b/>
          <w:lang w:val="en-US"/>
        </w:rPr>
        <w:t>Abstract.</w:t>
      </w:r>
      <w:r w:rsidRPr="000C25DC">
        <w:rPr>
          <w:lang w:val="en-US"/>
        </w:rPr>
        <w:t xml:space="preserve"> Influence of the windbreak forest fields formed by Pinus sylvéstris L. is inve</w:t>
      </w:r>
      <w:r w:rsidRPr="000C25DC">
        <w:rPr>
          <w:lang w:val="en-US"/>
        </w:rPr>
        <w:t>s</w:t>
      </w:r>
      <w:r w:rsidRPr="000C25DC">
        <w:rPr>
          <w:lang w:val="en-US"/>
        </w:rPr>
        <w:t>tigated, on the power of snow cover of an interband field. Pine forest plantings 12-15 m and 30-33 m wide with various phytosaturation for the purpose of determination of range of their meliorative influence are stu</w:t>
      </w:r>
      <w:r w:rsidRPr="000C25DC">
        <w:rPr>
          <w:lang w:val="en-US"/>
        </w:rPr>
        <w:t>d</w:t>
      </w:r>
      <w:r w:rsidRPr="000C25DC">
        <w:rPr>
          <w:lang w:val="en-US"/>
        </w:rPr>
        <w:t>ied.</w:t>
      </w:r>
    </w:p>
    <w:p w:rsidR="00A037A2" w:rsidRPr="000C25DC" w:rsidRDefault="00A037A2" w:rsidP="00A037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0C25DC">
        <w:rPr>
          <w:b/>
          <w:lang w:val="en-US"/>
        </w:rPr>
        <w:t>Keywords:</w:t>
      </w:r>
      <w:r w:rsidRPr="000C25DC">
        <w:rPr>
          <w:lang w:val="en-US"/>
        </w:rPr>
        <w:t xml:space="preserve"> Pine, forest strip, phytomass, phytosaturation, accumulation of snow, meliorative impact.</w:t>
      </w:r>
    </w:p>
    <w:p w:rsidR="00A037A2" w:rsidRDefault="00A037A2" w:rsidP="00A037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7481">
        <w:rPr>
          <w:b/>
          <w:sz w:val="28"/>
          <w:szCs w:val="28"/>
        </w:rPr>
        <w:t xml:space="preserve">Введение. </w:t>
      </w:r>
      <w:r w:rsidRPr="00E27481">
        <w:rPr>
          <w:sz w:val="28"/>
          <w:szCs w:val="28"/>
        </w:rPr>
        <w:t>Одной из основных проблем степных регионов России является недостаточное количество осадков и неравномерное накопление снега, что прив</w:t>
      </w:r>
      <w:r w:rsidRPr="00E27481">
        <w:rPr>
          <w:sz w:val="28"/>
          <w:szCs w:val="28"/>
        </w:rPr>
        <w:t>о</w:t>
      </w:r>
      <w:r w:rsidRPr="00E27481">
        <w:rPr>
          <w:sz w:val="28"/>
          <w:szCs w:val="28"/>
        </w:rPr>
        <w:t xml:space="preserve">дит </w:t>
      </w:r>
      <w:proofErr w:type="gramStart"/>
      <w:r w:rsidRPr="00E27481">
        <w:rPr>
          <w:sz w:val="28"/>
          <w:szCs w:val="28"/>
        </w:rPr>
        <w:t>к</w:t>
      </w:r>
      <w:proofErr w:type="gramEnd"/>
      <w:r w:rsidRPr="00E27481">
        <w:rPr>
          <w:sz w:val="28"/>
          <w:szCs w:val="28"/>
        </w:rPr>
        <w:t xml:space="preserve"> негативным последствия, таким как эрозия. Эффективным способом борьбы с эрозией почв является выращивание полосных лесных насаждений [1]. С учётом физико-географического положения и разнообразных почвенно-климатических у</w:t>
      </w:r>
      <w:r w:rsidRPr="00E27481">
        <w:rPr>
          <w:sz w:val="28"/>
          <w:szCs w:val="28"/>
        </w:rPr>
        <w:t>с</w:t>
      </w:r>
      <w:r w:rsidRPr="00E27481">
        <w:rPr>
          <w:sz w:val="28"/>
          <w:szCs w:val="28"/>
        </w:rPr>
        <w:t xml:space="preserve">ловий, в Ростовской области выделено </w:t>
      </w:r>
      <w:r>
        <w:rPr>
          <w:sz w:val="28"/>
          <w:szCs w:val="28"/>
        </w:rPr>
        <w:t>шесть</w:t>
      </w:r>
      <w:r w:rsidRPr="00E27481">
        <w:rPr>
          <w:sz w:val="28"/>
          <w:szCs w:val="28"/>
        </w:rPr>
        <w:t xml:space="preserve"> природно-сельскохозяйственных зон [2]. </w:t>
      </w:r>
    </w:p>
    <w:p w:rsidR="00A037A2" w:rsidRDefault="00A037A2" w:rsidP="00A037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037A2" w:rsidRPr="0083644B" w:rsidRDefault="00A037A2" w:rsidP="00A037A2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i/>
          <w:iCs/>
          <w:szCs w:val="28"/>
        </w:rPr>
      </w:pPr>
      <w:r w:rsidRPr="0083644B">
        <w:rPr>
          <w:b/>
          <w:i/>
          <w:iCs/>
          <w:szCs w:val="28"/>
        </w:rPr>
        <w:t xml:space="preserve">Примеры оформления списка </w:t>
      </w:r>
      <w:r w:rsidR="00B97DF0">
        <w:rPr>
          <w:b/>
          <w:i/>
          <w:iCs/>
          <w:szCs w:val="28"/>
        </w:rPr>
        <w:t>использованных источников</w:t>
      </w:r>
    </w:p>
    <w:p w:rsidR="00A037A2" w:rsidRPr="00A47B10" w:rsidRDefault="00A037A2" w:rsidP="00A037A2">
      <w:pPr>
        <w:ind w:firstLine="709"/>
        <w:jc w:val="both"/>
        <w:rPr>
          <w:sz w:val="28"/>
          <w:szCs w:val="28"/>
        </w:rPr>
      </w:pPr>
      <w:r w:rsidRPr="00D913BB">
        <w:rPr>
          <w:sz w:val="28"/>
          <w:szCs w:val="28"/>
        </w:rPr>
        <w:t>1. Зональные системы земледелия Ростовской области (на период 2013-2020 гг.) [Электронный ресурс]</w:t>
      </w:r>
      <w:proofErr w:type="gramStart"/>
      <w:r w:rsidRPr="00D913BB">
        <w:rPr>
          <w:sz w:val="28"/>
          <w:szCs w:val="28"/>
        </w:rPr>
        <w:t xml:space="preserve"> :</w:t>
      </w:r>
      <w:proofErr w:type="gramEnd"/>
      <w:r w:rsidRPr="00D913BB">
        <w:rPr>
          <w:sz w:val="28"/>
          <w:szCs w:val="28"/>
        </w:rPr>
        <w:t xml:space="preserve"> в 3-х ч. Ч. 1 / Отв. за вып. В. Е. Зинченко; Мин. с.-х. и продовольствия Ростовской области, ГНУ Донской НИИСХ Ро</w:t>
      </w:r>
      <w:r w:rsidRPr="00D913BB">
        <w:rPr>
          <w:sz w:val="28"/>
          <w:szCs w:val="28"/>
        </w:rPr>
        <w:t>с</w:t>
      </w:r>
      <w:r w:rsidRPr="00D913BB">
        <w:rPr>
          <w:sz w:val="28"/>
          <w:szCs w:val="28"/>
        </w:rPr>
        <w:t xml:space="preserve">сельхозакадемии. </w:t>
      </w:r>
      <w:r w:rsidR="00A47B10">
        <w:rPr>
          <w:sz w:val="28"/>
          <w:szCs w:val="28"/>
        </w:rPr>
        <w:t xml:space="preserve">– </w:t>
      </w:r>
      <w:r w:rsidRPr="00D913BB">
        <w:rPr>
          <w:sz w:val="28"/>
          <w:szCs w:val="28"/>
        </w:rPr>
        <w:t>Ростов</w:t>
      </w:r>
      <w:r w:rsidRPr="00A47B10">
        <w:rPr>
          <w:sz w:val="28"/>
          <w:szCs w:val="28"/>
        </w:rPr>
        <w:t xml:space="preserve"> </w:t>
      </w:r>
      <w:r w:rsidRPr="00D913BB">
        <w:rPr>
          <w:sz w:val="28"/>
          <w:szCs w:val="28"/>
        </w:rPr>
        <w:t>н</w:t>
      </w:r>
      <w:proofErr w:type="gramStart"/>
      <w:r w:rsidRPr="00A47B10">
        <w:rPr>
          <w:sz w:val="28"/>
          <w:szCs w:val="28"/>
        </w:rPr>
        <w:t>/</w:t>
      </w:r>
      <w:r w:rsidRPr="00D913BB">
        <w:rPr>
          <w:sz w:val="28"/>
          <w:szCs w:val="28"/>
        </w:rPr>
        <w:t>Д</w:t>
      </w:r>
      <w:bookmarkStart w:id="0" w:name="_GoBack"/>
      <w:bookmarkEnd w:id="0"/>
      <w:proofErr w:type="gramEnd"/>
      <w:r w:rsidRPr="00A47B10">
        <w:rPr>
          <w:sz w:val="28"/>
          <w:szCs w:val="28"/>
        </w:rPr>
        <w:t xml:space="preserve">, 2012. </w:t>
      </w:r>
      <w:r w:rsidR="00A47B10">
        <w:rPr>
          <w:sz w:val="28"/>
          <w:szCs w:val="28"/>
        </w:rPr>
        <w:t xml:space="preserve">– </w:t>
      </w:r>
      <w:r w:rsidRPr="00D913BB">
        <w:rPr>
          <w:sz w:val="28"/>
          <w:szCs w:val="28"/>
          <w:lang w:val="en-US"/>
        </w:rPr>
        <w:t>URL</w:t>
      </w:r>
      <w:r w:rsidRPr="00A47B10">
        <w:rPr>
          <w:sz w:val="28"/>
          <w:szCs w:val="28"/>
        </w:rPr>
        <w:t xml:space="preserve">: </w:t>
      </w:r>
      <w:r w:rsidRPr="00D913BB">
        <w:rPr>
          <w:sz w:val="28"/>
          <w:szCs w:val="28"/>
          <w:lang w:val="en-US"/>
        </w:rPr>
        <w:t>http</w:t>
      </w:r>
      <w:r w:rsidRPr="00A47B10">
        <w:rPr>
          <w:sz w:val="28"/>
          <w:szCs w:val="28"/>
        </w:rPr>
        <w:t>://</w:t>
      </w:r>
      <w:r w:rsidRPr="00D913BB">
        <w:rPr>
          <w:sz w:val="28"/>
          <w:szCs w:val="28"/>
          <w:lang w:val="en-US"/>
        </w:rPr>
        <w:t>don</w:t>
      </w:r>
      <w:r w:rsidRPr="00A47B10">
        <w:rPr>
          <w:sz w:val="28"/>
          <w:szCs w:val="28"/>
        </w:rPr>
        <w:t>-</w:t>
      </w:r>
      <w:r w:rsidRPr="00D913BB">
        <w:rPr>
          <w:sz w:val="28"/>
          <w:szCs w:val="28"/>
          <w:lang w:val="en-US"/>
        </w:rPr>
        <w:t>agro</w:t>
      </w:r>
      <w:r w:rsidRPr="00A47B10">
        <w:rPr>
          <w:sz w:val="28"/>
          <w:szCs w:val="28"/>
        </w:rPr>
        <w:t>.</w:t>
      </w:r>
      <w:r w:rsidRPr="00D913BB">
        <w:rPr>
          <w:sz w:val="28"/>
          <w:szCs w:val="28"/>
          <w:lang w:val="en-US"/>
        </w:rPr>
        <w:t>ru</w:t>
      </w:r>
      <w:r w:rsidRPr="00A47B10">
        <w:rPr>
          <w:sz w:val="28"/>
          <w:szCs w:val="28"/>
        </w:rPr>
        <w:t>/</w:t>
      </w:r>
      <w:r w:rsidRPr="00A47B10">
        <w:rPr>
          <w:sz w:val="28"/>
          <w:szCs w:val="28"/>
        </w:rPr>
        <w:softHyphen/>
      </w:r>
      <w:r w:rsidRPr="00D913BB">
        <w:rPr>
          <w:sz w:val="28"/>
          <w:szCs w:val="28"/>
          <w:lang w:val="en-US"/>
        </w:rPr>
        <w:t>FILES</w:t>
      </w:r>
      <w:r w:rsidRPr="00A47B10">
        <w:rPr>
          <w:sz w:val="28"/>
          <w:szCs w:val="28"/>
        </w:rPr>
        <w:softHyphen/>
        <w:t>/2020/</w:t>
      </w:r>
      <w:r w:rsidRPr="00D913BB">
        <w:rPr>
          <w:sz w:val="28"/>
          <w:szCs w:val="28"/>
          <w:lang w:val="en-US"/>
        </w:rPr>
        <w:t>ZONSYSZEM</w:t>
      </w:r>
      <w:r w:rsidRPr="00A47B10">
        <w:rPr>
          <w:sz w:val="28"/>
          <w:szCs w:val="28"/>
        </w:rPr>
        <w:t xml:space="preserve">/ </w:t>
      </w:r>
      <w:r w:rsidRPr="00D913BB">
        <w:rPr>
          <w:sz w:val="28"/>
          <w:szCs w:val="28"/>
          <w:lang w:val="en-US"/>
        </w:rPr>
        <w:t>Sistema</w:t>
      </w:r>
      <w:r w:rsidRPr="00A47B10">
        <w:rPr>
          <w:sz w:val="28"/>
          <w:szCs w:val="28"/>
        </w:rPr>
        <w:t>_</w:t>
      </w:r>
      <w:r w:rsidRPr="00D913BB">
        <w:rPr>
          <w:sz w:val="28"/>
          <w:szCs w:val="28"/>
          <w:lang w:val="en-US"/>
        </w:rPr>
        <w:t>zemled</w:t>
      </w:r>
      <w:r w:rsidRPr="00A47B10">
        <w:rPr>
          <w:sz w:val="28"/>
          <w:szCs w:val="28"/>
        </w:rPr>
        <w:t>_</w:t>
      </w:r>
      <w:r w:rsidRPr="00D913BB">
        <w:rPr>
          <w:sz w:val="28"/>
          <w:szCs w:val="28"/>
          <w:lang w:val="en-US"/>
        </w:rPr>
        <w:t>do</w:t>
      </w:r>
      <w:r w:rsidRPr="00A47B10">
        <w:rPr>
          <w:sz w:val="28"/>
          <w:szCs w:val="28"/>
        </w:rPr>
        <w:t>_2020_1.</w:t>
      </w:r>
      <w:r w:rsidRPr="00D913BB">
        <w:rPr>
          <w:sz w:val="28"/>
          <w:szCs w:val="28"/>
          <w:lang w:val="en-US"/>
        </w:rPr>
        <w:t>docx</w:t>
      </w:r>
      <w:r w:rsidRPr="00A47B10">
        <w:rPr>
          <w:sz w:val="28"/>
          <w:szCs w:val="28"/>
        </w:rPr>
        <w:t>. (</w:t>
      </w:r>
      <w:r w:rsidR="00A47B10" w:rsidRPr="00D913BB">
        <w:rPr>
          <w:sz w:val="28"/>
          <w:szCs w:val="28"/>
        </w:rPr>
        <w:t xml:space="preserve">дата обращения: </w:t>
      </w:r>
      <w:r w:rsidRPr="00A47B10">
        <w:rPr>
          <w:sz w:val="28"/>
          <w:szCs w:val="28"/>
        </w:rPr>
        <w:t>18.10.2016).</w:t>
      </w:r>
    </w:p>
    <w:p w:rsidR="00A037A2" w:rsidRPr="00D913BB" w:rsidRDefault="00A037A2" w:rsidP="00A037A2">
      <w:pPr>
        <w:ind w:firstLine="709"/>
        <w:jc w:val="both"/>
        <w:rPr>
          <w:sz w:val="28"/>
          <w:szCs w:val="28"/>
        </w:rPr>
      </w:pPr>
      <w:r w:rsidRPr="00D913BB">
        <w:rPr>
          <w:sz w:val="28"/>
          <w:szCs w:val="28"/>
        </w:rPr>
        <w:t>2. Кулыгин В. А. Влияние разных режимов орошения на эффективность и</w:t>
      </w:r>
      <w:r w:rsidRPr="00D913BB">
        <w:rPr>
          <w:sz w:val="28"/>
          <w:szCs w:val="28"/>
        </w:rPr>
        <w:t>с</w:t>
      </w:r>
      <w:r w:rsidRPr="00D913BB">
        <w:rPr>
          <w:sz w:val="28"/>
          <w:szCs w:val="28"/>
        </w:rPr>
        <w:t>пользования оросительной воды при возделывании картофеля и овощных культур [Электронный ресурс] // Политемат. сетевой электрон</w:t>
      </w:r>
      <w:proofErr w:type="gramStart"/>
      <w:r w:rsidRPr="00D913BB">
        <w:rPr>
          <w:sz w:val="28"/>
          <w:szCs w:val="28"/>
        </w:rPr>
        <w:t>.</w:t>
      </w:r>
      <w:proofErr w:type="gramEnd"/>
      <w:r w:rsidRPr="00D913BB">
        <w:rPr>
          <w:sz w:val="28"/>
          <w:szCs w:val="28"/>
        </w:rPr>
        <w:t xml:space="preserve"> </w:t>
      </w:r>
      <w:proofErr w:type="gramStart"/>
      <w:r w:rsidRPr="00D913BB">
        <w:rPr>
          <w:sz w:val="28"/>
          <w:szCs w:val="28"/>
        </w:rPr>
        <w:t>н</w:t>
      </w:r>
      <w:proofErr w:type="gramEnd"/>
      <w:r w:rsidRPr="00D913BB">
        <w:rPr>
          <w:sz w:val="28"/>
          <w:szCs w:val="28"/>
        </w:rPr>
        <w:t xml:space="preserve">ауч. журнал Кубанского гос. аграрного ун-та. </w:t>
      </w:r>
      <w:r w:rsidR="00A47B10">
        <w:rPr>
          <w:sz w:val="28"/>
          <w:szCs w:val="28"/>
        </w:rPr>
        <w:t xml:space="preserve">– </w:t>
      </w:r>
      <w:r w:rsidRPr="00D913BB">
        <w:rPr>
          <w:sz w:val="28"/>
          <w:szCs w:val="28"/>
        </w:rPr>
        <w:t>2011.</w:t>
      </w:r>
      <w:r w:rsidR="00A47B10">
        <w:rPr>
          <w:sz w:val="28"/>
          <w:szCs w:val="28"/>
        </w:rPr>
        <w:t xml:space="preserve"> –</w:t>
      </w:r>
      <w:r w:rsidRPr="00D913BB">
        <w:rPr>
          <w:sz w:val="28"/>
          <w:szCs w:val="28"/>
        </w:rPr>
        <w:t xml:space="preserve"> № 65(1). </w:t>
      </w:r>
      <w:r w:rsidR="00A47B10">
        <w:rPr>
          <w:sz w:val="28"/>
          <w:szCs w:val="28"/>
        </w:rPr>
        <w:t xml:space="preserve">– </w:t>
      </w:r>
      <w:r w:rsidRPr="00D913BB">
        <w:rPr>
          <w:sz w:val="28"/>
          <w:szCs w:val="28"/>
        </w:rPr>
        <w:t xml:space="preserve">С. 339-348. </w:t>
      </w:r>
      <w:r w:rsidR="00A47B10">
        <w:rPr>
          <w:sz w:val="28"/>
          <w:szCs w:val="28"/>
        </w:rPr>
        <w:t xml:space="preserve">– </w:t>
      </w:r>
      <w:r w:rsidR="00A47B10" w:rsidRPr="00D913BB">
        <w:rPr>
          <w:sz w:val="28"/>
          <w:szCs w:val="28"/>
          <w:lang w:val="en-US"/>
        </w:rPr>
        <w:t>URL</w:t>
      </w:r>
      <w:r w:rsidR="00A47B10" w:rsidRPr="00A47B10">
        <w:rPr>
          <w:sz w:val="28"/>
          <w:szCs w:val="28"/>
        </w:rPr>
        <w:t>:</w:t>
      </w:r>
      <w:r w:rsidRPr="00D913BB">
        <w:rPr>
          <w:sz w:val="28"/>
          <w:szCs w:val="28"/>
        </w:rPr>
        <w:t xml:space="preserve"> </w:t>
      </w:r>
      <w:r w:rsidR="00A47B10" w:rsidRPr="00A47B10">
        <w:rPr>
          <w:sz w:val="28"/>
          <w:szCs w:val="28"/>
        </w:rPr>
        <w:t>http://ej.kubagro.ru/ 2011/01</w:t>
      </w:r>
      <w:r w:rsidRPr="00D913BB">
        <w:rPr>
          <w:sz w:val="28"/>
          <w:szCs w:val="28"/>
        </w:rPr>
        <w:t>/pdf/07.pdf. (дата обращения: 10.11.2016).</w:t>
      </w:r>
    </w:p>
    <w:p w:rsidR="00A037A2" w:rsidRDefault="00A037A2" w:rsidP="00A037A2">
      <w:pPr>
        <w:pStyle w:val="ac"/>
        <w:spacing w:before="0" w:beforeAutospacing="0" w:after="0" w:afterAutospacing="0"/>
        <w:ind w:firstLine="709"/>
        <w:jc w:val="both"/>
        <w:rPr>
          <w:b/>
          <w:sz w:val="14"/>
          <w:szCs w:val="16"/>
        </w:rPr>
      </w:pPr>
    </w:p>
    <w:p w:rsidR="00A037A2" w:rsidRPr="009731D7" w:rsidRDefault="00A037A2" w:rsidP="00B97DF0">
      <w:pPr>
        <w:pStyle w:val="ac"/>
        <w:spacing w:before="0" w:beforeAutospacing="0" w:after="0" w:afterAutospacing="0"/>
        <w:ind w:left="1560" w:right="1557"/>
        <w:jc w:val="center"/>
      </w:pPr>
      <w:r w:rsidRPr="003D6D09">
        <w:rPr>
          <w:b/>
          <w:sz w:val="22"/>
          <w:highlight w:val="yellow"/>
        </w:rPr>
        <w:t xml:space="preserve">Список используемых источников составляется в порядке </w:t>
      </w:r>
      <w:r w:rsidR="00B97DF0">
        <w:rPr>
          <w:b/>
          <w:sz w:val="22"/>
          <w:highlight w:val="yellow"/>
        </w:rPr>
        <w:br/>
      </w:r>
      <w:r w:rsidRPr="003D6D09">
        <w:rPr>
          <w:b/>
          <w:sz w:val="22"/>
          <w:highlight w:val="yellow"/>
        </w:rPr>
        <w:t>послед</w:t>
      </w:r>
      <w:r w:rsidRPr="003D6D09">
        <w:rPr>
          <w:b/>
          <w:sz w:val="22"/>
          <w:highlight w:val="yellow"/>
        </w:rPr>
        <w:t>о</w:t>
      </w:r>
      <w:r w:rsidRPr="003D6D09">
        <w:rPr>
          <w:b/>
          <w:sz w:val="22"/>
          <w:highlight w:val="yellow"/>
        </w:rPr>
        <w:t>вательности ссылок в основном тексте статьи.</w:t>
      </w:r>
    </w:p>
    <w:p w:rsidR="006C09AF" w:rsidRPr="007229A2" w:rsidRDefault="00A47B10" w:rsidP="00304B86">
      <w:pPr>
        <w:pStyle w:val="8"/>
        <w:rPr>
          <w:b w:val="0"/>
          <w:color w:val="7F7F7F"/>
        </w:rPr>
      </w:pPr>
      <w:r>
        <w:rPr>
          <w:b w:val="0"/>
          <w:color w:val="7F7F7F"/>
        </w:rPr>
        <w:br w:type="page"/>
      </w:r>
      <w:r w:rsidR="0067631B" w:rsidRPr="007229A2">
        <w:rPr>
          <w:b w:val="0"/>
          <w:color w:val="7F7F7F"/>
        </w:rPr>
        <w:lastRenderedPageBreak/>
        <w:t xml:space="preserve">Приложение </w:t>
      </w:r>
      <w:r w:rsidR="00A037A2">
        <w:rPr>
          <w:b w:val="0"/>
          <w:color w:val="7F7F7F"/>
        </w:rPr>
        <w:t>2</w:t>
      </w:r>
    </w:p>
    <w:p w:rsidR="00975C72" w:rsidRPr="002410B0" w:rsidRDefault="00975C72" w:rsidP="002410B0">
      <w:pPr>
        <w:pStyle w:val="2"/>
        <w:spacing w:after="120"/>
        <w:ind w:left="-142" w:right="-286" w:firstLine="568"/>
        <w:jc w:val="center"/>
        <w:rPr>
          <w:b/>
          <w:sz w:val="22"/>
        </w:rPr>
      </w:pPr>
      <w:r w:rsidRPr="002410B0">
        <w:rPr>
          <w:b/>
          <w:sz w:val="22"/>
        </w:rPr>
        <w:t>ЗАЯВКА УЧАСТНИКА</w:t>
      </w:r>
      <w:r w:rsidR="008E4473" w:rsidRPr="002410B0">
        <w:rPr>
          <w:b/>
          <w:sz w:val="22"/>
        </w:rPr>
        <w:t xml:space="preserve"> </w:t>
      </w:r>
    </w:p>
    <w:p w:rsidR="00975C72" w:rsidRPr="002410B0" w:rsidRDefault="00975C72" w:rsidP="000D7AA3">
      <w:pPr>
        <w:pStyle w:val="af6"/>
        <w:ind w:left="0" w:right="-3" w:firstLine="709"/>
      </w:pPr>
      <w:r w:rsidRPr="002410B0">
        <w:t xml:space="preserve">Прошу считать меня участником </w:t>
      </w:r>
      <w:r w:rsidR="00933014" w:rsidRPr="002410B0">
        <w:t xml:space="preserve">Всероссийской </w:t>
      </w:r>
      <w:r w:rsidR="0076267F" w:rsidRPr="002410B0">
        <w:t xml:space="preserve">научно-практической </w:t>
      </w:r>
      <w:proofErr w:type="gramStart"/>
      <w:r w:rsidR="00B97DF0">
        <w:t>интернет-</w:t>
      </w:r>
      <w:r w:rsidRPr="002410B0">
        <w:t>конференции</w:t>
      </w:r>
      <w:proofErr w:type="gramEnd"/>
      <w:r w:rsidRPr="002410B0">
        <w:t xml:space="preserve"> «</w:t>
      </w:r>
      <w:r w:rsidR="001F7DB6" w:rsidRPr="001F7DB6">
        <w:t>Мелиорация как драйвер модернизации АП</w:t>
      </w:r>
      <w:r w:rsidR="001F7DB6">
        <w:t>К в условиях изменения климата»</w:t>
      </w:r>
      <w:r w:rsidR="0076267F" w:rsidRPr="002410B0"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663"/>
      </w:tblGrid>
      <w:tr w:rsidR="00933014" w:rsidTr="00A037A2">
        <w:trPr>
          <w:trHeight w:val="109"/>
        </w:trPr>
        <w:tc>
          <w:tcPr>
            <w:tcW w:w="3510" w:type="dxa"/>
          </w:tcPr>
          <w:p w:rsidR="00933014" w:rsidRDefault="00933014" w:rsidP="00EB1D69">
            <w:pPr>
              <w:pStyle w:val="Default"/>
              <w:rPr>
                <w:sz w:val="23"/>
                <w:szCs w:val="23"/>
              </w:rPr>
            </w:pPr>
            <w:r w:rsidRPr="002410B0">
              <w:rPr>
                <w:sz w:val="20"/>
                <w:szCs w:val="23"/>
              </w:rPr>
              <w:t>Направление секции конференции</w:t>
            </w:r>
            <w:r w:rsidR="00F25D4D">
              <w:rPr>
                <w:sz w:val="20"/>
                <w:szCs w:val="23"/>
              </w:rPr>
              <w:br/>
            </w:r>
            <w:r w:rsidR="00F25D4D" w:rsidRPr="00F25D4D">
              <w:rPr>
                <w:color w:val="00B050"/>
                <w:sz w:val="20"/>
                <w:szCs w:val="20"/>
              </w:rPr>
              <w:t>(из информационного письма)</w:t>
            </w:r>
          </w:p>
        </w:tc>
        <w:tc>
          <w:tcPr>
            <w:tcW w:w="6663" w:type="dxa"/>
          </w:tcPr>
          <w:p w:rsidR="00933014" w:rsidRPr="00EB1D69" w:rsidRDefault="00933014" w:rsidP="00EB1D69">
            <w:pPr>
              <w:pStyle w:val="Default"/>
              <w:rPr>
                <w:color w:val="A6A6A6"/>
                <w:sz w:val="20"/>
                <w:szCs w:val="20"/>
              </w:rPr>
            </w:pPr>
          </w:p>
        </w:tc>
      </w:tr>
      <w:tr w:rsidR="00933014" w:rsidRPr="00933014" w:rsidTr="00A037A2">
        <w:trPr>
          <w:trHeight w:val="109"/>
        </w:trPr>
        <w:tc>
          <w:tcPr>
            <w:tcW w:w="3510" w:type="dxa"/>
          </w:tcPr>
          <w:p w:rsidR="00933014" w:rsidRPr="002410B0" w:rsidRDefault="00933014" w:rsidP="00933014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Название статьи</w:t>
            </w:r>
          </w:p>
          <w:p w:rsidR="00933014" w:rsidRPr="00F25D4D" w:rsidRDefault="00D9532E" w:rsidP="00D9532E">
            <w:pPr>
              <w:pStyle w:val="Default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br/>
            </w:r>
            <w:r w:rsidR="00BB4D3B">
              <w:rPr>
                <w:color w:val="00B050"/>
                <w:sz w:val="20"/>
                <w:szCs w:val="20"/>
              </w:rPr>
              <w:br/>
            </w:r>
          </w:p>
        </w:tc>
        <w:tc>
          <w:tcPr>
            <w:tcW w:w="6663" w:type="dxa"/>
          </w:tcPr>
          <w:p w:rsidR="00933014" w:rsidRPr="00EB1D69" w:rsidRDefault="00933014" w:rsidP="00EB1D69">
            <w:pPr>
              <w:pStyle w:val="Default"/>
              <w:rPr>
                <w:color w:val="A6A6A6"/>
                <w:sz w:val="23"/>
                <w:szCs w:val="23"/>
              </w:rPr>
            </w:pPr>
          </w:p>
        </w:tc>
      </w:tr>
      <w:tr w:rsidR="00933014" w:rsidRPr="00933014" w:rsidTr="00A037A2">
        <w:trPr>
          <w:trHeight w:val="109"/>
        </w:trPr>
        <w:tc>
          <w:tcPr>
            <w:tcW w:w="3510" w:type="dxa"/>
          </w:tcPr>
          <w:p w:rsidR="00933014" w:rsidRPr="002410B0" w:rsidRDefault="00933014" w:rsidP="00EB1D69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Количество страниц в статье</w:t>
            </w:r>
          </w:p>
        </w:tc>
        <w:tc>
          <w:tcPr>
            <w:tcW w:w="6663" w:type="dxa"/>
          </w:tcPr>
          <w:p w:rsidR="00933014" w:rsidRDefault="00933014" w:rsidP="00EB1D69">
            <w:pPr>
              <w:pStyle w:val="Default"/>
              <w:rPr>
                <w:sz w:val="23"/>
                <w:szCs w:val="23"/>
              </w:rPr>
            </w:pPr>
          </w:p>
        </w:tc>
      </w:tr>
      <w:tr w:rsidR="00933014" w:rsidRPr="00933014" w:rsidTr="00A037A2">
        <w:trPr>
          <w:trHeight w:val="109"/>
        </w:trPr>
        <w:tc>
          <w:tcPr>
            <w:tcW w:w="3510" w:type="dxa"/>
          </w:tcPr>
          <w:p w:rsidR="00933014" w:rsidRPr="002410B0" w:rsidRDefault="00933014" w:rsidP="00A037A2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Фамилия</w:t>
            </w:r>
            <w:r w:rsidR="00A037A2">
              <w:rPr>
                <w:sz w:val="20"/>
                <w:szCs w:val="20"/>
              </w:rPr>
              <w:t>,</w:t>
            </w:r>
            <w:r w:rsidRPr="002410B0">
              <w:rPr>
                <w:sz w:val="20"/>
                <w:szCs w:val="20"/>
              </w:rPr>
              <w:t xml:space="preserve"> </w:t>
            </w:r>
            <w:r w:rsidR="005E3228">
              <w:rPr>
                <w:sz w:val="20"/>
                <w:szCs w:val="20"/>
              </w:rPr>
              <w:t>и</w:t>
            </w:r>
            <w:r w:rsidRPr="002410B0">
              <w:rPr>
                <w:sz w:val="20"/>
                <w:szCs w:val="20"/>
              </w:rPr>
              <w:t>мя</w:t>
            </w:r>
            <w:r w:rsidR="00A037A2">
              <w:rPr>
                <w:sz w:val="20"/>
                <w:szCs w:val="20"/>
              </w:rPr>
              <w:t>,</w:t>
            </w:r>
            <w:r w:rsidRPr="002410B0">
              <w:rPr>
                <w:sz w:val="20"/>
                <w:szCs w:val="20"/>
              </w:rPr>
              <w:t xml:space="preserve"> </w:t>
            </w:r>
            <w:r w:rsidR="005E3228">
              <w:rPr>
                <w:sz w:val="20"/>
                <w:szCs w:val="20"/>
              </w:rPr>
              <w:t>о</w:t>
            </w:r>
            <w:r w:rsidRPr="002410B0">
              <w:rPr>
                <w:sz w:val="20"/>
                <w:szCs w:val="20"/>
              </w:rPr>
              <w:t xml:space="preserve">тчество </w:t>
            </w:r>
            <w:r w:rsidRPr="00F25D4D">
              <w:rPr>
                <w:color w:val="00B050"/>
                <w:sz w:val="20"/>
                <w:szCs w:val="20"/>
              </w:rPr>
              <w:t>(полн</w:t>
            </w:r>
            <w:r w:rsidRPr="00F25D4D">
              <w:rPr>
                <w:color w:val="00B050"/>
                <w:sz w:val="20"/>
                <w:szCs w:val="20"/>
              </w:rPr>
              <w:t>о</w:t>
            </w:r>
            <w:r w:rsidRPr="00F25D4D">
              <w:rPr>
                <w:color w:val="00B050"/>
                <w:sz w:val="20"/>
                <w:szCs w:val="20"/>
              </w:rPr>
              <w:t>стью)</w:t>
            </w:r>
            <w:r w:rsidR="00F25D4D">
              <w:rPr>
                <w:sz w:val="20"/>
                <w:szCs w:val="20"/>
              </w:rPr>
              <w:br/>
            </w:r>
            <w:r w:rsidR="00A037A2">
              <w:rPr>
                <w:color w:val="00B050"/>
                <w:sz w:val="20"/>
                <w:szCs w:val="23"/>
              </w:rPr>
              <w:t>п</w:t>
            </w:r>
            <w:r w:rsidR="00F25D4D" w:rsidRPr="00F25D4D">
              <w:rPr>
                <w:color w:val="00B050"/>
                <w:sz w:val="20"/>
                <w:szCs w:val="23"/>
              </w:rPr>
              <w:t>ервого автора</w:t>
            </w:r>
          </w:p>
        </w:tc>
        <w:tc>
          <w:tcPr>
            <w:tcW w:w="6663" w:type="dxa"/>
          </w:tcPr>
          <w:p w:rsidR="00933014" w:rsidRPr="00EB1D69" w:rsidRDefault="00933014" w:rsidP="002410B0">
            <w:pPr>
              <w:pStyle w:val="Default"/>
              <w:spacing w:before="120" w:after="120"/>
              <w:rPr>
                <w:color w:val="A6A6A6"/>
                <w:sz w:val="23"/>
                <w:szCs w:val="23"/>
              </w:rPr>
            </w:pPr>
          </w:p>
        </w:tc>
      </w:tr>
      <w:tr w:rsidR="00933014" w:rsidTr="00A037A2">
        <w:trPr>
          <w:trHeight w:val="109"/>
        </w:trPr>
        <w:tc>
          <w:tcPr>
            <w:tcW w:w="3510" w:type="dxa"/>
          </w:tcPr>
          <w:p w:rsidR="00933014" w:rsidRPr="002410B0" w:rsidRDefault="00933014" w:rsidP="00EB1D69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Учёная степень, учёное звание, дол</w:t>
            </w:r>
            <w:r w:rsidRPr="002410B0">
              <w:rPr>
                <w:sz w:val="20"/>
                <w:szCs w:val="20"/>
              </w:rPr>
              <w:t>ж</w:t>
            </w:r>
            <w:r w:rsidRPr="002410B0">
              <w:rPr>
                <w:sz w:val="20"/>
                <w:szCs w:val="20"/>
              </w:rPr>
              <w:t>ность</w:t>
            </w:r>
          </w:p>
        </w:tc>
        <w:tc>
          <w:tcPr>
            <w:tcW w:w="6663" w:type="dxa"/>
          </w:tcPr>
          <w:p w:rsidR="00933014" w:rsidRPr="00933014" w:rsidRDefault="00933014" w:rsidP="00EB1D69">
            <w:pPr>
              <w:pStyle w:val="Default"/>
              <w:rPr>
                <w:color w:val="595959"/>
                <w:sz w:val="23"/>
                <w:szCs w:val="23"/>
              </w:rPr>
            </w:pPr>
          </w:p>
        </w:tc>
      </w:tr>
      <w:tr w:rsidR="00933014" w:rsidTr="00A037A2">
        <w:trPr>
          <w:trHeight w:val="109"/>
        </w:trPr>
        <w:tc>
          <w:tcPr>
            <w:tcW w:w="3510" w:type="dxa"/>
          </w:tcPr>
          <w:p w:rsidR="00933014" w:rsidRDefault="00933014" w:rsidP="00BB4D3B">
            <w:pPr>
              <w:pStyle w:val="Default"/>
              <w:rPr>
                <w:color w:val="00B050"/>
                <w:sz w:val="20"/>
                <w:szCs w:val="20"/>
                <w:lang w:val="en-US"/>
              </w:rPr>
            </w:pPr>
            <w:r w:rsidRPr="002410B0">
              <w:rPr>
                <w:sz w:val="20"/>
                <w:szCs w:val="20"/>
              </w:rPr>
              <w:t xml:space="preserve">Место работы </w:t>
            </w:r>
            <w:r w:rsidR="002410B0" w:rsidRPr="00F25D4D">
              <w:rPr>
                <w:color w:val="00B050"/>
                <w:sz w:val="20"/>
                <w:szCs w:val="20"/>
              </w:rPr>
              <w:t>(полностью)</w:t>
            </w:r>
            <w:r w:rsidR="00BB4D3B">
              <w:rPr>
                <w:color w:val="00B050"/>
                <w:sz w:val="20"/>
                <w:szCs w:val="20"/>
              </w:rPr>
              <w:br/>
            </w:r>
            <w:r w:rsidR="00BB4D3B">
              <w:rPr>
                <w:color w:val="00B050"/>
                <w:sz w:val="20"/>
                <w:szCs w:val="20"/>
              </w:rPr>
              <w:br/>
            </w:r>
          </w:p>
          <w:p w:rsidR="00BB4D3B" w:rsidRPr="00BB4D3B" w:rsidRDefault="00BB4D3B" w:rsidP="00BB4D3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:rsidR="00933014" w:rsidRPr="00EB1D69" w:rsidRDefault="00933014" w:rsidP="00EB1D69">
            <w:pPr>
              <w:pStyle w:val="Default"/>
              <w:rPr>
                <w:color w:val="A6A6A6"/>
                <w:sz w:val="23"/>
                <w:szCs w:val="23"/>
              </w:rPr>
            </w:pPr>
          </w:p>
        </w:tc>
      </w:tr>
      <w:tr w:rsidR="00933014" w:rsidRPr="00933014" w:rsidTr="00A037A2">
        <w:trPr>
          <w:trHeight w:val="109"/>
        </w:trPr>
        <w:tc>
          <w:tcPr>
            <w:tcW w:w="3510" w:type="dxa"/>
          </w:tcPr>
          <w:p w:rsidR="00933014" w:rsidRDefault="00933014" w:rsidP="005E3228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Фамилия</w:t>
            </w:r>
            <w:r w:rsidR="00A037A2">
              <w:rPr>
                <w:sz w:val="20"/>
                <w:szCs w:val="20"/>
              </w:rPr>
              <w:t>,</w:t>
            </w:r>
            <w:r w:rsidRPr="002410B0">
              <w:rPr>
                <w:sz w:val="20"/>
                <w:szCs w:val="20"/>
              </w:rPr>
              <w:t xml:space="preserve"> </w:t>
            </w:r>
            <w:r w:rsidR="005E3228">
              <w:rPr>
                <w:sz w:val="20"/>
                <w:szCs w:val="20"/>
              </w:rPr>
              <w:t>и</w:t>
            </w:r>
            <w:r w:rsidRPr="002410B0">
              <w:rPr>
                <w:sz w:val="20"/>
                <w:szCs w:val="20"/>
              </w:rPr>
              <w:t>мя</w:t>
            </w:r>
            <w:r w:rsidR="00A037A2">
              <w:rPr>
                <w:sz w:val="20"/>
                <w:szCs w:val="20"/>
              </w:rPr>
              <w:t>,</w:t>
            </w:r>
            <w:r w:rsidRPr="002410B0">
              <w:rPr>
                <w:sz w:val="20"/>
                <w:szCs w:val="20"/>
              </w:rPr>
              <w:t xml:space="preserve"> </w:t>
            </w:r>
            <w:r w:rsidR="005E3228">
              <w:rPr>
                <w:sz w:val="20"/>
                <w:szCs w:val="20"/>
              </w:rPr>
              <w:t>о</w:t>
            </w:r>
            <w:r w:rsidRPr="002410B0">
              <w:rPr>
                <w:sz w:val="20"/>
                <w:szCs w:val="20"/>
              </w:rPr>
              <w:t xml:space="preserve">тчество </w:t>
            </w:r>
            <w:r w:rsidRPr="00F25D4D">
              <w:rPr>
                <w:color w:val="00B050"/>
                <w:sz w:val="20"/>
                <w:szCs w:val="20"/>
              </w:rPr>
              <w:t>(полностью)</w:t>
            </w:r>
          </w:p>
          <w:p w:rsidR="00F25D4D" w:rsidRPr="00F25D4D" w:rsidRDefault="00A037A2" w:rsidP="005E3228">
            <w:pPr>
              <w:pStyle w:val="Default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3"/>
              </w:rPr>
              <w:t>в</w:t>
            </w:r>
            <w:r w:rsidR="00F25D4D" w:rsidRPr="00F25D4D">
              <w:rPr>
                <w:color w:val="00B050"/>
                <w:sz w:val="20"/>
                <w:szCs w:val="23"/>
              </w:rPr>
              <w:t>торого автора</w:t>
            </w:r>
          </w:p>
        </w:tc>
        <w:tc>
          <w:tcPr>
            <w:tcW w:w="6663" w:type="dxa"/>
          </w:tcPr>
          <w:p w:rsidR="00933014" w:rsidRPr="00EB1D69" w:rsidRDefault="00933014" w:rsidP="002410B0">
            <w:pPr>
              <w:pStyle w:val="Default"/>
              <w:spacing w:before="120" w:after="120"/>
              <w:rPr>
                <w:color w:val="A6A6A6"/>
                <w:sz w:val="23"/>
                <w:szCs w:val="23"/>
              </w:rPr>
            </w:pPr>
          </w:p>
        </w:tc>
      </w:tr>
      <w:tr w:rsidR="00933014" w:rsidRPr="00933014" w:rsidTr="00A037A2">
        <w:trPr>
          <w:trHeight w:val="109"/>
        </w:trPr>
        <w:tc>
          <w:tcPr>
            <w:tcW w:w="3510" w:type="dxa"/>
          </w:tcPr>
          <w:p w:rsidR="00933014" w:rsidRPr="002410B0" w:rsidRDefault="00933014" w:rsidP="00EB1D69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Учёная степень, учёное звание, дол</w:t>
            </w:r>
            <w:r w:rsidRPr="002410B0">
              <w:rPr>
                <w:sz w:val="20"/>
                <w:szCs w:val="20"/>
              </w:rPr>
              <w:t>ж</w:t>
            </w:r>
            <w:r w:rsidRPr="002410B0">
              <w:rPr>
                <w:sz w:val="20"/>
                <w:szCs w:val="20"/>
              </w:rPr>
              <w:t>ность</w:t>
            </w:r>
          </w:p>
        </w:tc>
        <w:tc>
          <w:tcPr>
            <w:tcW w:w="6663" w:type="dxa"/>
          </w:tcPr>
          <w:p w:rsidR="00933014" w:rsidRPr="00933014" w:rsidRDefault="00933014" w:rsidP="00EB1D69">
            <w:pPr>
              <w:pStyle w:val="Default"/>
              <w:rPr>
                <w:color w:val="595959"/>
                <w:sz w:val="23"/>
                <w:szCs w:val="23"/>
              </w:rPr>
            </w:pPr>
          </w:p>
        </w:tc>
      </w:tr>
      <w:tr w:rsidR="00933014" w:rsidRPr="00933014" w:rsidTr="00A037A2">
        <w:trPr>
          <w:trHeight w:val="109"/>
        </w:trPr>
        <w:tc>
          <w:tcPr>
            <w:tcW w:w="3510" w:type="dxa"/>
          </w:tcPr>
          <w:p w:rsidR="00933014" w:rsidRPr="002410B0" w:rsidRDefault="00933014" w:rsidP="00EB1D69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 xml:space="preserve">Место работы </w:t>
            </w:r>
            <w:r w:rsidRPr="00F25D4D">
              <w:rPr>
                <w:color w:val="00B050"/>
                <w:sz w:val="20"/>
                <w:szCs w:val="20"/>
              </w:rPr>
              <w:t>(полностью)</w:t>
            </w:r>
            <w:r w:rsidR="00BB4D3B">
              <w:rPr>
                <w:color w:val="00B050"/>
                <w:sz w:val="20"/>
                <w:szCs w:val="20"/>
              </w:rPr>
              <w:br/>
            </w:r>
            <w:r w:rsidR="00BB4D3B">
              <w:rPr>
                <w:color w:val="00B050"/>
                <w:sz w:val="20"/>
                <w:szCs w:val="20"/>
              </w:rPr>
              <w:br/>
            </w:r>
          </w:p>
          <w:p w:rsidR="00933014" w:rsidRPr="002410B0" w:rsidRDefault="00933014" w:rsidP="00EB1D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933014" w:rsidRPr="00933014" w:rsidRDefault="00933014" w:rsidP="00EB1D69">
            <w:pPr>
              <w:pStyle w:val="Default"/>
              <w:rPr>
                <w:color w:val="595959"/>
                <w:sz w:val="23"/>
                <w:szCs w:val="23"/>
              </w:rPr>
            </w:pPr>
          </w:p>
        </w:tc>
      </w:tr>
      <w:tr w:rsidR="00933014" w:rsidTr="00A037A2">
        <w:trPr>
          <w:trHeight w:val="109"/>
        </w:trPr>
        <w:tc>
          <w:tcPr>
            <w:tcW w:w="3510" w:type="dxa"/>
          </w:tcPr>
          <w:p w:rsidR="00933014" w:rsidRPr="002410B0" w:rsidRDefault="00933014" w:rsidP="00A037A2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Фамилия</w:t>
            </w:r>
            <w:r w:rsidR="00A037A2">
              <w:rPr>
                <w:sz w:val="20"/>
                <w:szCs w:val="20"/>
              </w:rPr>
              <w:t>,</w:t>
            </w:r>
            <w:r w:rsidRPr="002410B0">
              <w:rPr>
                <w:sz w:val="20"/>
                <w:szCs w:val="20"/>
              </w:rPr>
              <w:t xml:space="preserve"> </w:t>
            </w:r>
            <w:r w:rsidR="005E3228">
              <w:rPr>
                <w:sz w:val="20"/>
                <w:szCs w:val="20"/>
              </w:rPr>
              <w:t>и</w:t>
            </w:r>
            <w:r w:rsidRPr="002410B0">
              <w:rPr>
                <w:sz w:val="20"/>
                <w:szCs w:val="20"/>
              </w:rPr>
              <w:t>мя</w:t>
            </w:r>
            <w:r w:rsidR="00A037A2">
              <w:rPr>
                <w:sz w:val="20"/>
                <w:szCs w:val="20"/>
              </w:rPr>
              <w:t>,</w:t>
            </w:r>
            <w:r w:rsidRPr="002410B0">
              <w:rPr>
                <w:sz w:val="20"/>
                <w:szCs w:val="20"/>
              </w:rPr>
              <w:t xml:space="preserve"> </w:t>
            </w:r>
            <w:r w:rsidR="005E3228">
              <w:rPr>
                <w:sz w:val="20"/>
                <w:szCs w:val="20"/>
              </w:rPr>
              <w:t>о</w:t>
            </w:r>
            <w:r w:rsidRPr="002410B0">
              <w:rPr>
                <w:sz w:val="20"/>
                <w:szCs w:val="20"/>
              </w:rPr>
              <w:t xml:space="preserve">тчество </w:t>
            </w:r>
            <w:r w:rsidRPr="00F25D4D">
              <w:rPr>
                <w:color w:val="00B050"/>
                <w:sz w:val="20"/>
                <w:szCs w:val="20"/>
              </w:rPr>
              <w:t>(полностью)</w:t>
            </w:r>
            <w:r w:rsidR="00F25D4D">
              <w:rPr>
                <w:sz w:val="20"/>
                <w:szCs w:val="20"/>
              </w:rPr>
              <w:br/>
            </w:r>
            <w:r w:rsidR="00A037A2">
              <w:rPr>
                <w:color w:val="00B050"/>
                <w:sz w:val="20"/>
                <w:szCs w:val="20"/>
              </w:rPr>
              <w:t>т</w:t>
            </w:r>
            <w:r w:rsidR="00F25D4D" w:rsidRPr="00F25D4D">
              <w:rPr>
                <w:color w:val="00B050"/>
                <w:sz w:val="20"/>
                <w:szCs w:val="20"/>
              </w:rPr>
              <w:t>ретьего автора</w:t>
            </w:r>
          </w:p>
        </w:tc>
        <w:tc>
          <w:tcPr>
            <w:tcW w:w="6663" w:type="dxa"/>
          </w:tcPr>
          <w:p w:rsidR="00933014" w:rsidRPr="00EB1D69" w:rsidRDefault="00933014" w:rsidP="002410B0">
            <w:pPr>
              <w:pStyle w:val="Default"/>
              <w:spacing w:before="120" w:after="120"/>
              <w:rPr>
                <w:color w:val="A6A6A6"/>
                <w:sz w:val="23"/>
                <w:szCs w:val="23"/>
              </w:rPr>
            </w:pPr>
          </w:p>
        </w:tc>
      </w:tr>
      <w:tr w:rsidR="00933014" w:rsidRPr="00933014" w:rsidTr="00A037A2">
        <w:trPr>
          <w:trHeight w:val="109"/>
        </w:trPr>
        <w:tc>
          <w:tcPr>
            <w:tcW w:w="3510" w:type="dxa"/>
          </w:tcPr>
          <w:p w:rsidR="00933014" w:rsidRPr="002410B0" w:rsidRDefault="00933014" w:rsidP="00EB1D69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Учёная степень, учёное звание, дол</w:t>
            </w:r>
            <w:r w:rsidRPr="002410B0">
              <w:rPr>
                <w:sz w:val="20"/>
                <w:szCs w:val="20"/>
              </w:rPr>
              <w:t>ж</w:t>
            </w:r>
            <w:r w:rsidRPr="002410B0">
              <w:rPr>
                <w:sz w:val="20"/>
                <w:szCs w:val="20"/>
              </w:rPr>
              <w:t>ность</w:t>
            </w:r>
          </w:p>
        </w:tc>
        <w:tc>
          <w:tcPr>
            <w:tcW w:w="6663" w:type="dxa"/>
          </w:tcPr>
          <w:p w:rsidR="00933014" w:rsidRPr="00933014" w:rsidRDefault="00933014" w:rsidP="00EB1D69">
            <w:pPr>
              <w:pStyle w:val="Default"/>
              <w:rPr>
                <w:color w:val="595959"/>
                <w:sz w:val="23"/>
                <w:szCs w:val="23"/>
              </w:rPr>
            </w:pPr>
          </w:p>
        </w:tc>
      </w:tr>
      <w:tr w:rsidR="00933014" w:rsidRPr="00933014" w:rsidTr="00A037A2">
        <w:trPr>
          <w:trHeight w:val="109"/>
        </w:trPr>
        <w:tc>
          <w:tcPr>
            <w:tcW w:w="3510" w:type="dxa"/>
          </w:tcPr>
          <w:p w:rsidR="00933014" w:rsidRPr="002410B0" w:rsidRDefault="00933014" w:rsidP="00EB1D69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 xml:space="preserve">Место работы </w:t>
            </w:r>
            <w:r w:rsidRPr="00F25D4D">
              <w:rPr>
                <w:color w:val="00B050"/>
                <w:sz w:val="20"/>
                <w:szCs w:val="20"/>
              </w:rPr>
              <w:t>(полностью)</w:t>
            </w:r>
            <w:r w:rsidR="00BB4D3B">
              <w:rPr>
                <w:color w:val="00B050"/>
                <w:sz w:val="20"/>
                <w:szCs w:val="20"/>
              </w:rPr>
              <w:br/>
            </w:r>
            <w:r w:rsidR="00BB4D3B">
              <w:rPr>
                <w:color w:val="00B050"/>
                <w:sz w:val="20"/>
                <w:szCs w:val="20"/>
              </w:rPr>
              <w:br/>
            </w:r>
          </w:p>
          <w:p w:rsidR="00933014" w:rsidRPr="002410B0" w:rsidRDefault="00933014" w:rsidP="00EB1D6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933014" w:rsidRPr="00933014" w:rsidRDefault="00933014" w:rsidP="00EB1D69">
            <w:pPr>
              <w:pStyle w:val="Default"/>
              <w:rPr>
                <w:color w:val="595959"/>
                <w:sz w:val="23"/>
                <w:szCs w:val="23"/>
              </w:rPr>
            </w:pPr>
          </w:p>
        </w:tc>
      </w:tr>
      <w:tr w:rsidR="00933014" w:rsidTr="00A037A2">
        <w:trPr>
          <w:trHeight w:val="109"/>
        </w:trPr>
        <w:tc>
          <w:tcPr>
            <w:tcW w:w="3510" w:type="dxa"/>
          </w:tcPr>
          <w:p w:rsidR="00933014" w:rsidRPr="002410B0" w:rsidRDefault="00933014" w:rsidP="00EB1D69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6663" w:type="dxa"/>
          </w:tcPr>
          <w:p w:rsidR="00933014" w:rsidRPr="00933014" w:rsidRDefault="00933014" w:rsidP="002410B0">
            <w:pPr>
              <w:pStyle w:val="Default"/>
              <w:spacing w:before="40" w:after="40"/>
              <w:rPr>
                <w:color w:val="595959"/>
                <w:sz w:val="23"/>
                <w:szCs w:val="23"/>
              </w:rPr>
            </w:pPr>
          </w:p>
        </w:tc>
      </w:tr>
      <w:tr w:rsidR="00933014" w:rsidTr="00A037A2">
        <w:trPr>
          <w:trHeight w:val="109"/>
        </w:trPr>
        <w:tc>
          <w:tcPr>
            <w:tcW w:w="3510" w:type="dxa"/>
          </w:tcPr>
          <w:p w:rsidR="00933014" w:rsidRPr="002410B0" w:rsidRDefault="00933014" w:rsidP="00BB4D3B">
            <w:pPr>
              <w:pStyle w:val="Default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6663" w:type="dxa"/>
          </w:tcPr>
          <w:p w:rsidR="00933014" w:rsidRPr="00933014" w:rsidRDefault="00933014" w:rsidP="002410B0">
            <w:pPr>
              <w:pStyle w:val="Default"/>
              <w:spacing w:before="40" w:after="40"/>
              <w:rPr>
                <w:color w:val="595959"/>
                <w:sz w:val="23"/>
                <w:szCs w:val="23"/>
              </w:rPr>
            </w:pPr>
          </w:p>
        </w:tc>
      </w:tr>
    </w:tbl>
    <w:p w:rsidR="00D60EA9" w:rsidRPr="00933014" w:rsidRDefault="0067631B" w:rsidP="00547F87">
      <w:pPr>
        <w:spacing w:before="120"/>
        <w:ind w:right="-3" w:firstLine="426"/>
        <w:jc w:val="both"/>
        <w:rPr>
          <w:i/>
          <w:sz w:val="20"/>
          <w:szCs w:val="28"/>
        </w:rPr>
      </w:pPr>
      <w:proofErr w:type="gramStart"/>
      <w:r w:rsidRPr="00933014">
        <w:rPr>
          <w:i/>
          <w:sz w:val="20"/>
          <w:szCs w:val="28"/>
        </w:rPr>
        <w:t>В соответствии с ФЗ от 27.07.2006 г. №152-ФЗ «О персональных данных», настоящим выражаю сво</w:t>
      </w:r>
      <w:r w:rsidR="005E3228">
        <w:rPr>
          <w:i/>
          <w:sz w:val="20"/>
          <w:szCs w:val="28"/>
        </w:rPr>
        <w:t>ё</w:t>
      </w:r>
      <w:r w:rsidRPr="00933014">
        <w:rPr>
          <w:i/>
          <w:sz w:val="20"/>
          <w:szCs w:val="28"/>
        </w:rPr>
        <w:t xml:space="preserve"> согл</w:t>
      </w:r>
      <w:r w:rsidRPr="00933014">
        <w:rPr>
          <w:i/>
          <w:sz w:val="20"/>
          <w:szCs w:val="28"/>
        </w:rPr>
        <w:t>а</w:t>
      </w:r>
      <w:r w:rsidRPr="00933014">
        <w:rPr>
          <w:i/>
          <w:sz w:val="20"/>
          <w:szCs w:val="28"/>
        </w:rPr>
        <w:t>сие на обработку (сбор, систематизацию, накопление, хранение, уточнение (обновление, изменение), исполь</w:t>
      </w:r>
      <w:r w:rsidR="00933014">
        <w:rPr>
          <w:i/>
          <w:sz w:val="20"/>
          <w:szCs w:val="28"/>
        </w:rPr>
        <w:softHyphen/>
      </w:r>
      <w:r w:rsidRPr="00933014">
        <w:rPr>
          <w:i/>
          <w:sz w:val="20"/>
          <w:szCs w:val="28"/>
        </w:rPr>
        <w:t>зов</w:t>
      </w:r>
      <w:r w:rsidRPr="00933014">
        <w:rPr>
          <w:i/>
          <w:sz w:val="20"/>
          <w:szCs w:val="28"/>
        </w:rPr>
        <w:t>а</w:t>
      </w:r>
      <w:r w:rsidR="00933014">
        <w:rPr>
          <w:i/>
          <w:sz w:val="20"/>
          <w:szCs w:val="28"/>
        </w:rPr>
        <w:softHyphen/>
      </w:r>
      <w:r w:rsidRPr="00933014">
        <w:rPr>
          <w:i/>
          <w:sz w:val="20"/>
          <w:szCs w:val="28"/>
        </w:rPr>
        <w:t>ние, распространение, обезличивание, блокирование, уничтожение), в том числе с использованием средств автомат</w:t>
      </w:r>
      <w:r w:rsidRPr="00933014">
        <w:rPr>
          <w:i/>
          <w:sz w:val="20"/>
          <w:szCs w:val="28"/>
        </w:rPr>
        <w:t>и</w:t>
      </w:r>
      <w:r w:rsidRPr="00933014">
        <w:rPr>
          <w:i/>
          <w:sz w:val="20"/>
          <w:szCs w:val="28"/>
        </w:rPr>
        <w:t>зации</w:t>
      </w:r>
      <w:r w:rsidR="00A037A2">
        <w:rPr>
          <w:i/>
          <w:sz w:val="20"/>
          <w:szCs w:val="28"/>
        </w:rPr>
        <w:t>,</w:t>
      </w:r>
      <w:r w:rsidRPr="00933014">
        <w:rPr>
          <w:i/>
          <w:sz w:val="20"/>
          <w:szCs w:val="28"/>
        </w:rPr>
        <w:t xml:space="preserve"> оргкомитетом конференции моих персональных данных, указанных в заявке на участие в </w:t>
      </w:r>
      <w:r w:rsidR="00D9532E">
        <w:rPr>
          <w:i/>
          <w:sz w:val="20"/>
          <w:szCs w:val="28"/>
        </w:rPr>
        <w:t>интернет-</w:t>
      </w:r>
      <w:r w:rsidRPr="00933014">
        <w:rPr>
          <w:i/>
          <w:sz w:val="20"/>
          <w:szCs w:val="28"/>
        </w:rPr>
        <w:t xml:space="preserve">конференции </w:t>
      </w:r>
      <w:r w:rsidR="001F7DB6">
        <w:rPr>
          <w:i/>
          <w:sz w:val="20"/>
          <w:szCs w:val="28"/>
        </w:rPr>
        <w:t>«</w:t>
      </w:r>
      <w:r w:rsidR="001F7DB6" w:rsidRPr="001F7DB6">
        <w:rPr>
          <w:i/>
          <w:sz w:val="20"/>
          <w:szCs w:val="28"/>
        </w:rPr>
        <w:t>Мелиорация как драйвер модернизации АП</w:t>
      </w:r>
      <w:r w:rsidR="001F7DB6">
        <w:rPr>
          <w:i/>
          <w:sz w:val="20"/>
          <w:szCs w:val="28"/>
        </w:rPr>
        <w:t xml:space="preserve">К в условиях изменения климата» </w:t>
      </w:r>
      <w:r w:rsidRPr="00933014">
        <w:rPr>
          <w:i/>
          <w:sz w:val="20"/>
          <w:szCs w:val="28"/>
        </w:rPr>
        <w:t>и в приложенных</w:t>
      </w:r>
      <w:proofErr w:type="gramEnd"/>
      <w:r w:rsidRPr="00933014">
        <w:rPr>
          <w:i/>
          <w:sz w:val="20"/>
          <w:szCs w:val="28"/>
        </w:rPr>
        <w:t xml:space="preserve"> </w:t>
      </w:r>
      <w:proofErr w:type="gramStart"/>
      <w:r w:rsidRPr="00933014">
        <w:rPr>
          <w:i/>
          <w:sz w:val="20"/>
          <w:szCs w:val="28"/>
        </w:rPr>
        <w:t>док</w:t>
      </w:r>
      <w:r w:rsidRPr="00933014">
        <w:rPr>
          <w:i/>
          <w:sz w:val="20"/>
          <w:szCs w:val="28"/>
        </w:rPr>
        <w:t>у</w:t>
      </w:r>
      <w:r w:rsidRPr="00933014">
        <w:rPr>
          <w:i/>
          <w:sz w:val="20"/>
          <w:szCs w:val="28"/>
        </w:rPr>
        <w:t>ментах</w:t>
      </w:r>
      <w:proofErr w:type="gramEnd"/>
      <w:r w:rsidR="00D60EA9" w:rsidRPr="00933014">
        <w:rPr>
          <w:i/>
          <w:sz w:val="20"/>
          <w:szCs w:val="28"/>
        </w:rPr>
        <w:t>.</w:t>
      </w:r>
    </w:p>
    <w:p w:rsidR="00D60EA9" w:rsidRPr="00EB1D69" w:rsidRDefault="002410B0" w:rsidP="002410B0">
      <w:pPr>
        <w:ind w:right="-284"/>
        <w:rPr>
          <w:color w:val="A6A6A6"/>
          <w:sz w:val="20"/>
          <w:szCs w:val="20"/>
        </w:rPr>
      </w:pPr>
      <w:r w:rsidRPr="00EB1D69">
        <w:rPr>
          <w:color w:val="A6A6A6"/>
          <w:sz w:val="20"/>
          <w:szCs w:val="20"/>
        </w:rPr>
        <w:t>1 автор</w:t>
      </w:r>
    </w:p>
    <w:tbl>
      <w:tblPr>
        <w:tblW w:w="9781" w:type="dxa"/>
        <w:tblInd w:w="392" w:type="dxa"/>
        <w:tblLook w:val="04A0"/>
      </w:tblPr>
      <w:tblGrid>
        <w:gridCol w:w="2409"/>
        <w:gridCol w:w="709"/>
        <w:gridCol w:w="3685"/>
        <w:gridCol w:w="426"/>
        <w:gridCol w:w="2552"/>
      </w:tblGrid>
      <w:tr w:rsidR="0067631B" w:rsidRPr="00FF6168" w:rsidTr="00547F87">
        <w:tc>
          <w:tcPr>
            <w:tcW w:w="2409" w:type="dxa"/>
            <w:tcBorders>
              <w:bottom w:val="single" w:sz="4" w:space="0" w:color="auto"/>
            </w:tcBorders>
          </w:tcPr>
          <w:p w:rsidR="0067631B" w:rsidRPr="002410B0" w:rsidRDefault="0067631B" w:rsidP="00FF6168">
            <w:pPr>
              <w:ind w:right="-284"/>
              <w:rPr>
                <w:szCs w:val="28"/>
              </w:rPr>
            </w:pPr>
          </w:p>
        </w:tc>
        <w:tc>
          <w:tcPr>
            <w:tcW w:w="709" w:type="dxa"/>
          </w:tcPr>
          <w:p w:rsidR="0067631B" w:rsidRPr="002410B0" w:rsidRDefault="0067631B" w:rsidP="00FF6168">
            <w:pPr>
              <w:ind w:right="-284"/>
              <w:rPr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7631B" w:rsidRPr="002410B0" w:rsidRDefault="0067631B" w:rsidP="00FF6168">
            <w:pPr>
              <w:ind w:right="-284"/>
              <w:rPr>
                <w:szCs w:val="28"/>
              </w:rPr>
            </w:pPr>
          </w:p>
        </w:tc>
        <w:tc>
          <w:tcPr>
            <w:tcW w:w="426" w:type="dxa"/>
          </w:tcPr>
          <w:p w:rsidR="0067631B" w:rsidRPr="002410B0" w:rsidRDefault="0067631B" w:rsidP="00FF6168">
            <w:pPr>
              <w:ind w:right="-284"/>
              <w:rPr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631B" w:rsidRPr="002410B0" w:rsidRDefault="0067631B" w:rsidP="00FF6168">
            <w:pPr>
              <w:ind w:right="-284"/>
              <w:rPr>
                <w:szCs w:val="28"/>
              </w:rPr>
            </w:pPr>
          </w:p>
        </w:tc>
      </w:tr>
      <w:tr w:rsidR="0067631B" w:rsidRPr="00FF6168" w:rsidTr="00547F87">
        <w:trPr>
          <w:trHeight w:val="87"/>
        </w:trPr>
        <w:tc>
          <w:tcPr>
            <w:tcW w:w="2409" w:type="dxa"/>
            <w:tcBorders>
              <w:top w:val="single" w:sz="4" w:space="0" w:color="auto"/>
            </w:tcBorders>
          </w:tcPr>
          <w:p w:rsidR="0067631B" w:rsidRPr="002410B0" w:rsidRDefault="0067631B" w:rsidP="002410B0">
            <w:pPr>
              <w:ind w:right="-284"/>
              <w:jc w:val="center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67631B" w:rsidRPr="002410B0" w:rsidRDefault="0067631B" w:rsidP="002410B0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7631B" w:rsidRPr="002410B0" w:rsidRDefault="0067631B" w:rsidP="002410B0">
            <w:pPr>
              <w:ind w:right="-284"/>
              <w:jc w:val="center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67631B" w:rsidRPr="002410B0" w:rsidRDefault="0067631B" w:rsidP="002410B0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7631B" w:rsidRPr="002410B0" w:rsidRDefault="0067631B" w:rsidP="002410B0">
            <w:pPr>
              <w:ind w:right="-284"/>
              <w:jc w:val="center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Ф.И.О. (полностью)</w:t>
            </w:r>
          </w:p>
        </w:tc>
      </w:tr>
    </w:tbl>
    <w:p w:rsidR="006D154B" w:rsidRPr="00EB1D69" w:rsidRDefault="002410B0" w:rsidP="006D154B">
      <w:pPr>
        <w:ind w:right="-284"/>
        <w:jc w:val="both"/>
        <w:rPr>
          <w:color w:val="A6A6A6"/>
          <w:sz w:val="20"/>
          <w:szCs w:val="20"/>
        </w:rPr>
      </w:pPr>
      <w:r w:rsidRPr="00EB1D69">
        <w:rPr>
          <w:color w:val="A6A6A6"/>
          <w:sz w:val="20"/>
          <w:szCs w:val="20"/>
        </w:rPr>
        <w:t>2 автор</w:t>
      </w:r>
    </w:p>
    <w:tbl>
      <w:tblPr>
        <w:tblW w:w="9781" w:type="dxa"/>
        <w:tblInd w:w="392" w:type="dxa"/>
        <w:tblLook w:val="04A0"/>
      </w:tblPr>
      <w:tblGrid>
        <w:gridCol w:w="2409"/>
        <w:gridCol w:w="709"/>
        <w:gridCol w:w="3685"/>
        <w:gridCol w:w="426"/>
        <w:gridCol w:w="2552"/>
      </w:tblGrid>
      <w:tr w:rsidR="002410B0" w:rsidRPr="00FF6168" w:rsidTr="00547F87">
        <w:tc>
          <w:tcPr>
            <w:tcW w:w="2409" w:type="dxa"/>
            <w:tcBorders>
              <w:bottom w:val="single" w:sz="4" w:space="0" w:color="auto"/>
            </w:tcBorders>
          </w:tcPr>
          <w:p w:rsidR="002410B0" w:rsidRPr="002410B0" w:rsidRDefault="002410B0" w:rsidP="00EB1D69">
            <w:pPr>
              <w:ind w:right="-284"/>
              <w:rPr>
                <w:szCs w:val="28"/>
              </w:rPr>
            </w:pPr>
          </w:p>
        </w:tc>
        <w:tc>
          <w:tcPr>
            <w:tcW w:w="709" w:type="dxa"/>
          </w:tcPr>
          <w:p w:rsidR="002410B0" w:rsidRPr="002410B0" w:rsidRDefault="002410B0" w:rsidP="00EB1D69">
            <w:pPr>
              <w:ind w:right="-284"/>
              <w:rPr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10B0" w:rsidRPr="002410B0" w:rsidRDefault="002410B0" w:rsidP="00EB1D69">
            <w:pPr>
              <w:ind w:right="-284"/>
              <w:rPr>
                <w:szCs w:val="28"/>
              </w:rPr>
            </w:pPr>
          </w:p>
        </w:tc>
        <w:tc>
          <w:tcPr>
            <w:tcW w:w="426" w:type="dxa"/>
          </w:tcPr>
          <w:p w:rsidR="002410B0" w:rsidRPr="002410B0" w:rsidRDefault="002410B0" w:rsidP="00EB1D69">
            <w:pPr>
              <w:ind w:right="-284"/>
              <w:rPr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10B0" w:rsidRPr="002410B0" w:rsidRDefault="002410B0" w:rsidP="00EB1D69">
            <w:pPr>
              <w:ind w:right="-284"/>
              <w:rPr>
                <w:szCs w:val="28"/>
              </w:rPr>
            </w:pPr>
          </w:p>
        </w:tc>
      </w:tr>
      <w:tr w:rsidR="002410B0" w:rsidRPr="002410B0" w:rsidTr="00547F87">
        <w:trPr>
          <w:trHeight w:val="184"/>
        </w:trPr>
        <w:tc>
          <w:tcPr>
            <w:tcW w:w="2409" w:type="dxa"/>
            <w:tcBorders>
              <w:top w:val="single" w:sz="4" w:space="0" w:color="auto"/>
            </w:tcBorders>
          </w:tcPr>
          <w:p w:rsidR="002410B0" w:rsidRPr="002410B0" w:rsidRDefault="002410B0" w:rsidP="00EB1D69">
            <w:pPr>
              <w:ind w:right="-284"/>
              <w:jc w:val="center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2410B0" w:rsidRPr="002410B0" w:rsidRDefault="002410B0" w:rsidP="00EB1D69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410B0" w:rsidRPr="002410B0" w:rsidRDefault="002410B0" w:rsidP="00EB1D69">
            <w:pPr>
              <w:ind w:right="-284"/>
              <w:jc w:val="center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2410B0" w:rsidRPr="002410B0" w:rsidRDefault="002410B0" w:rsidP="00EB1D69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410B0" w:rsidRPr="002410B0" w:rsidRDefault="002410B0" w:rsidP="00EB1D69">
            <w:pPr>
              <w:ind w:right="-284"/>
              <w:jc w:val="center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Ф.И.О. (полностью)</w:t>
            </w:r>
          </w:p>
        </w:tc>
      </w:tr>
    </w:tbl>
    <w:p w:rsidR="002410B0" w:rsidRPr="00EB1D69" w:rsidRDefault="002410B0" w:rsidP="006D154B">
      <w:pPr>
        <w:ind w:right="-284"/>
        <w:jc w:val="both"/>
        <w:rPr>
          <w:color w:val="A6A6A6"/>
          <w:sz w:val="20"/>
          <w:szCs w:val="20"/>
        </w:rPr>
      </w:pPr>
      <w:r w:rsidRPr="00EB1D69">
        <w:rPr>
          <w:color w:val="A6A6A6"/>
          <w:sz w:val="20"/>
          <w:szCs w:val="20"/>
        </w:rPr>
        <w:t>3 автор</w:t>
      </w:r>
    </w:p>
    <w:tbl>
      <w:tblPr>
        <w:tblW w:w="9781" w:type="dxa"/>
        <w:tblInd w:w="392" w:type="dxa"/>
        <w:tblLook w:val="04A0"/>
      </w:tblPr>
      <w:tblGrid>
        <w:gridCol w:w="2409"/>
        <w:gridCol w:w="709"/>
        <w:gridCol w:w="3685"/>
        <w:gridCol w:w="426"/>
        <w:gridCol w:w="2552"/>
      </w:tblGrid>
      <w:tr w:rsidR="002410B0" w:rsidRPr="00FF6168" w:rsidTr="00547F87">
        <w:tc>
          <w:tcPr>
            <w:tcW w:w="2409" w:type="dxa"/>
            <w:tcBorders>
              <w:bottom w:val="single" w:sz="4" w:space="0" w:color="auto"/>
            </w:tcBorders>
          </w:tcPr>
          <w:p w:rsidR="002410B0" w:rsidRPr="002410B0" w:rsidRDefault="002410B0" w:rsidP="00EB1D69">
            <w:pPr>
              <w:ind w:right="-284"/>
              <w:rPr>
                <w:szCs w:val="28"/>
              </w:rPr>
            </w:pPr>
          </w:p>
        </w:tc>
        <w:tc>
          <w:tcPr>
            <w:tcW w:w="709" w:type="dxa"/>
          </w:tcPr>
          <w:p w:rsidR="002410B0" w:rsidRPr="002410B0" w:rsidRDefault="002410B0" w:rsidP="00EB1D69">
            <w:pPr>
              <w:ind w:right="-284"/>
              <w:rPr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410B0" w:rsidRPr="002410B0" w:rsidRDefault="002410B0" w:rsidP="00EB1D69">
            <w:pPr>
              <w:ind w:right="-284"/>
              <w:rPr>
                <w:szCs w:val="28"/>
              </w:rPr>
            </w:pPr>
          </w:p>
        </w:tc>
        <w:tc>
          <w:tcPr>
            <w:tcW w:w="426" w:type="dxa"/>
          </w:tcPr>
          <w:p w:rsidR="002410B0" w:rsidRPr="002410B0" w:rsidRDefault="002410B0" w:rsidP="00EB1D69">
            <w:pPr>
              <w:ind w:right="-284"/>
              <w:rPr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10B0" w:rsidRPr="002410B0" w:rsidRDefault="002410B0" w:rsidP="00EB1D69">
            <w:pPr>
              <w:ind w:right="-284"/>
              <w:rPr>
                <w:szCs w:val="28"/>
              </w:rPr>
            </w:pPr>
          </w:p>
        </w:tc>
      </w:tr>
      <w:tr w:rsidR="002410B0" w:rsidRPr="00FF6168" w:rsidTr="00547F87">
        <w:trPr>
          <w:trHeight w:val="155"/>
        </w:trPr>
        <w:tc>
          <w:tcPr>
            <w:tcW w:w="2409" w:type="dxa"/>
            <w:tcBorders>
              <w:top w:val="single" w:sz="4" w:space="0" w:color="auto"/>
            </w:tcBorders>
          </w:tcPr>
          <w:p w:rsidR="002410B0" w:rsidRPr="002410B0" w:rsidRDefault="002410B0" w:rsidP="00EB1D69">
            <w:pPr>
              <w:ind w:right="-284"/>
              <w:jc w:val="center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:rsidR="002410B0" w:rsidRPr="002410B0" w:rsidRDefault="002410B0" w:rsidP="00EB1D69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410B0" w:rsidRPr="002410B0" w:rsidRDefault="002410B0" w:rsidP="00EB1D69">
            <w:pPr>
              <w:ind w:right="-284"/>
              <w:jc w:val="center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подпись</w:t>
            </w:r>
          </w:p>
        </w:tc>
        <w:tc>
          <w:tcPr>
            <w:tcW w:w="426" w:type="dxa"/>
          </w:tcPr>
          <w:p w:rsidR="002410B0" w:rsidRPr="002410B0" w:rsidRDefault="002410B0" w:rsidP="00EB1D69">
            <w:pPr>
              <w:ind w:right="-28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410B0" w:rsidRPr="002410B0" w:rsidRDefault="002410B0" w:rsidP="00EB1D69">
            <w:pPr>
              <w:ind w:right="-284"/>
              <w:jc w:val="center"/>
              <w:rPr>
                <w:sz w:val="20"/>
                <w:szCs w:val="20"/>
              </w:rPr>
            </w:pPr>
            <w:r w:rsidRPr="002410B0">
              <w:rPr>
                <w:sz w:val="20"/>
                <w:szCs w:val="20"/>
              </w:rPr>
              <w:t>Ф.И.О. (полностью)</w:t>
            </w:r>
          </w:p>
        </w:tc>
      </w:tr>
    </w:tbl>
    <w:p w:rsidR="009731D7" w:rsidRPr="00A87681" w:rsidRDefault="00183475" w:rsidP="00673D75">
      <w:pPr>
        <w:ind w:left="218" w:right="-284"/>
        <w:jc w:val="both"/>
        <w:rPr>
          <w:sz w:val="2"/>
          <w:szCs w:val="2"/>
        </w:rPr>
      </w:pPr>
      <w:r w:rsidRPr="006D154B">
        <w:rPr>
          <w:szCs w:val="28"/>
          <w:lang w:val="en-US"/>
        </w:rPr>
        <w:br w:type="page"/>
      </w:r>
    </w:p>
    <w:sectPr w:rsidR="009731D7" w:rsidRPr="00A87681" w:rsidSect="00673D75">
      <w:pgSz w:w="11906" w:h="16838"/>
      <w:pgMar w:top="684" w:right="851" w:bottom="567" w:left="993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F9" w:rsidRDefault="00431BF9" w:rsidP="00AB22F3">
      <w:r>
        <w:separator/>
      </w:r>
    </w:p>
  </w:endnote>
  <w:endnote w:type="continuationSeparator" w:id="0">
    <w:p w:rsidR="00431BF9" w:rsidRDefault="00431BF9" w:rsidP="00AB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F9" w:rsidRDefault="00431BF9" w:rsidP="00AB22F3">
      <w:r>
        <w:separator/>
      </w:r>
    </w:p>
  </w:footnote>
  <w:footnote w:type="continuationSeparator" w:id="0">
    <w:p w:rsidR="00431BF9" w:rsidRDefault="00431BF9" w:rsidP="00AB2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37"/>
      </v:shape>
    </w:pict>
  </w:numPicBullet>
  <w:abstractNum w:abstractNumId="0">
    <w:nsid w:val="03C13ADF"/>
    <w:multiLevelType w:val="hybridMultilevel"/>
    <w:tmpl w:val="665C7332"/>
    <w:lvl w:ilvl="0" w:tplc="B9FCA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689D"/>
    <w:multiLevelType w:val="hybridMultilevel"/>
    <w:tmpl w:val="2AA0B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5137EE"/>
    <w:multiLevelType w:val="hybridMultilevel"/>
    <w:tmpl w:val="B876F826"/>
    <w:lvl w:ilvl="0" w:tplc="896C54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63F21"/>
    <w:multiLevelType w:val="hybridMultilevel"/>
    <w:tmpl w:val="2018A416"/>
    <w:lvl w:ilvl="0" w:tplc="93CC9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46F59"/>
    <w:multiLevelType w:val="hybridMultilevel"/>
    <w:tmpl w:val="BB98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417A"/>
    <w:multiLevelType w:val="hybridMultilevel"/>
    <w:tmpl w:val="968CEB12"/>
    <w:lvl w:ilvl="0" w:tplc="68002E8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1F6F2E6F"/>
    <w:multiLevelType w:val="hybridMultilevel"/>
    <w:tmpl w:val="22E2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E7243"/>
    <w:multiLevelType w:val="hybridMultilevel"/>
    <w:tmpl w:val="7F5A0C1C"/>
    <w:lvl w:ilvl="0" w:tplc="23F608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D6831"/>
    <w:multiLevelType w:val="hybridMultilevel"/>
    <w:tmpl w:val="47E80A64"/>
    <w:lvl w:ilvl="0" w:tplc="487E6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C63506D"/>
    <w:multiLevelType w:val="hybridMultilevel"/>
    <w:tmpl w:val="376CB0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BF65C96"/>
    <w:multiLevelType w:val="hybridMultilevel"/>
    <w:tmpl w:val="D2EC2FD6"/>
    <w:lvl w:ilvl="0" w:tplc="C1F0A6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33D27"/>
    <w:multiLevelType w:val="hybridMultilevel"/>
    <w:tmpl w:val="DD7E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433B0"/>
    <w:multiLevelType w:val="hybridMultilevel"/>
    <w:tmpl w:val="E1586CCC"/>
    <w:lvl w:ilvl="0" w:tplc="F7B0BA9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EE6BD9"/>
    <w:multiLevelType w:val="hybridMultilevel"/>
    <w:tmpl w:val="448E7B2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08"/>
  <w:autoHyphenatio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4DC"/>
    <w:rsid w:val="00010371"/>
    <w:rsid w:val="000218FC"/>
    <w:rsid w:val="00030114"/>
    <w:rsid w:val="000314E1"/>
    <w:rsid w:val="00031A3F"/>
    <w:rsid w:val="00034A9F"/>
    <w:rsid w:val="000367F9"/>
    <w:rsid w:val="00040DFA"/>
    <w:rsid w:val="00041AD9"/>
    <w:rsid w:val="0004611B"/>
    <w:rsid w:val="00046625"/>
    <w:rsid w:val="000576E8"/>
    <w:rsid w:val="00062FC5"/>
    <w:rsid w:val="00066CD0"/>
    <w:rsid w:val="000702DB"/>
    <w:rsid w:val="000734BA"/>
    <w:rsid w:val="00075217"/>
    <w:rsid w:val="00083521"/>
    <w:rsid w:val="00084D88"/>
    <w:rsid w:val="000908B0"/>
    <w:rsid w:val="000C25DC"/>
    <w:rsid w:val="000C51B6"/>
    <w:rsid w:val="000D17AF"/>
    <w:rsid w:val="000D66F1"/>
    <w:rsid w:val="000D7AA3"/>
    <w:rsid w:val="000E6776"/>
    <w:rsid w:val="00100364"/>
    <w:rsid w:val="00115E0E"/>
    <w:rsid w:val="00122018"/>
    <w:rsid w:val="001227A4"/>
    <w:rsid w:val="001263A4"/>
    <w:rsid w:val="001324E5"/>
    <w:rsid w:val="001333D9"/>
    <w:rsid w:val="0013472F"/>
    <w:rsid w:val="00137A62"/>
    <w:rsid w:val="00137C0F"/>
    <w:rsid w:val="0014371A"/>
    <w:rsid w:val="001702E5"/>
    <w:rsid w:val="001730BD"/>
    <w:rsid w:val="00183475"/>
    <w:rsid w:val="00185D26"/>
    <w:rsid w:val="00186517"/>
    <w:rsid w:val="00192091"/>
    <w:rsid w:val="001A2696"/>
    <w:rsid w:val="001B431B"/>
    <w:rsid w:val="001D301C"/>
    <w:rsid w:val="001D4E35"/>
    <w:rsid w:val="001E6D6D"/>
    <w:rsid w:val="001F2102"/>
    <w:rsid w:val="001F3811"/>
    <w:rsid w:val="001F5D69"/>
    <w:rsid w:val="001F7DB6"/>
    <w:rsid w:val="00200FF0"/>
    <w:rsid w:val="002015B3"/>
    <w:rsid w:val="00216A7C"/>
    <w:rsid w:val="00217518"/>
    <w:rsid w:val="002274C4"/>
    <w:rsid w:val="00237A7C"/>
    <w:rsid w:val="002410B0"/>
    <w:rsid w:val="00246150"/>
    <w:rsid w:val="00253892"/>
    <w:rsid w:val="002653E1"/>
    <w:rsid w:val="00266A84"/>
    <w:rsid w:val="00274130"/>
    <w:rsid w:val="0027683E"/>
    <w:rsid w:val="00285649"/>
    <w:rsid w:val="00290307"/>
    <w:rsid w:val="00291243"/>
    <w:rsid w:val="002927BF"/>
    <w:rsid w:val="0029446B"/>
    <w:rsid w:val="002A14CC"/>
    <w:rsid w:val="002C5176"/>
    <w:rsid w:val="002C54ED"/>
    <w:rsid w:val="002D63B3"/>
    <w:rsid w:val="002E041D"/>
    <w:rsid w:val="002F104C"/>
    <w:rsid w:val="002F1E9E"/>
    <w:rsid w:val="002F2F30"/>
    <w:rsid w:val="002F3885"/>
    <w:rsid w:val="002F4887"/>
    <w:rsid w:val="002F7DAE"/>
    <w:rsid w:val="00304B86"/>
    <w:rsid w:val="003202BF"/>
    <w:rsid w:val="00323E9E"/>
    <w:rsid w:val="00336315"/>
    <w:rsid w:val="00337D16"/>
    <w:rsid w:val="0034392C"/>
    <w:rsid w:val="0035467F"/>
    <w:rsid w:val="0035542A"/>
    <w:rsid w:val="0036615F"/>
    <w:rsid w:val="0038076D"/>
    <w:rsid w:val="00381213"/>
    <w:rsid w:val="0038797D"/>
    <w:rsid w:val="00387E88"/>
    <w:rsid w:val="00397809"/>
    <w:rsid w:val="003A36DB"/>
    <w:rsid w:val="003A423B"/>
    <w:rsid w:val="003B03FD"/>
    <w:rsid w:val="003B2E18"/>
    <w:rsid w:val="003B53CC"/>
    <w:rsid w:val="003C01A3"/>
    <w:rsid w:val="003C4370"/>
    <w:rsid w:val="003C63D2"/>
    <w:rsid w:val="003D291E"/>
    <w:rsid w:val="003D6D09"/>
    <w:rsid w:val="003E59DD"/>
    <w:rsid w:val="003F2C06"/>
    <w:rsid w:val="003F4763"/>
    <w:rsid w:val="003F73A8"/>
    <w:rsid w:val="00413504"/>
    <w:rsid w:val="00431BF9"/>
    <w:rsid w:val="00434583"/>
    <w:rsid w:val="00461512"/>
    <w:rsid w:val="0046739A"/>
    <w:rsid w:val="00467A0A"/>
    <w:rsid w:val="00471C3E"/>
    <w:rsid w:val="00484DB1"/>
    <w:rsid w:val="00485320"/>
    <w:rsid w:val="00486932"/>
    <w:rsid w:val="00487B01"/>
    <w:rsid w:val="00494860"/>
    <w:rsid w:val="00496D81"/>
    <w:rsid w:val="004A134B"/>
    <w:rsid w:val="004A2BAF"/>
    <w:rsid w:val="004A36CD"/>
    <w:rsid w:val="004B1DBD"/>
    <w:rsid w:val="004B23E0"/>
    <w:rsid w:val="004B4E07"/>
    <w:rsid w:val="004B7623"/>
    <w:rsid w:val="004C335F"/>
    <w:rsid w:val="004E2891"/>
    <w:rsid w:val="004E4670"/>
    <w:rsid w:val="004F6657"/>
    <w:rsid w:val="00515486"/>
    <w:rsid w:val="00545584"/>
    <w:rsid w:val="00547F87"/>
    <w:rsid w:val="005630BC"/>
    <w:rsid w:val="00566DE7"/>
    <w:rsid w:val="00575EA1"/>
    <w:rsid w:val="00580F88"/>
    <w:rsid w:val="00595B0C"/>
    <w:rsid w:val="005B4790"/>
    <w:rsid w:val="005B58AB"/>
    <w:rsid w:val="005D4364"/>
    <w:rsid w:val="005E26E8"/>
    <w:rsid w:val="005E3228"/>
    <w:rsid w:val="005E683B"/>
    <w:rsid w:val="005F0CE9"/>
    <w:rsid w:val="005F2E99"/>
    <w:rsid w:val="005F6D6F"/>
    <w:rsid w:val="005F7393"/>
    <w:rsid w:val="006005FE"/>
    <w:rsid w:val="006059B7"/>
    <w:rsid w:val="006063BC"/>
    <w:rsid w:val="006115CC"/>
    <w:rsid w:val="00620C26"/>
    <w:rsid w:val="006225FF"/>
    <w:rsid w:val="00622853"/>
    <w:rsid w:val="0062443E"/>
    <w:rsid w:val="0062683B"/>
    <w:rsid w:val="00632D63"/>
    <w:rsid w:val="0065312D"/>
    <w:rsid w:val="00653D53"/>
    <w:rsid w:val="00673D75"/>
    <w:rsid w:val="00673DB1"/>
    <w:rsid w:val="00674C77"/>
    <w:rsid w:val="0067631B"/>
    <w:rsid w:val="0068028F"/>
    <w:rsid w:val="00680E5E"/>
    <w:rsid w:val="006928A7"/>
    <w:rsid w:val="00692F7A"/>
    <w:rsid w:val="006B0C99"/>
    <w:rsid w:val="006B55F2"/>
    <w:rsid w:val="006C09AF"/>
    <w:rsid w:val="006D154B"/>
    <w:rsid w:val="007022AD"/>
    <w:rsid w:val="007229A2"/>
    <w:rsid w:val="00741089"/>
    <w:rsid w:val="0074327E"/>
    <w:rsid w:val="00744643"/>
    <w:rsid w:val="00747C73"/>
    <w:rsid w:val="00750963"/>
    <w:rsid w:val="00754C11"/>
    <w:rsid w:val="0076267F"/>
    <w:rsid w:val="00763C2C"/>
    <w:rsid w:val="00771A0D"/>
    <w:rsid w:val="00773572"/>
    <w:rsid w:val="00790A84"/>
    <w:rsid w:val="00797915"/>
    <w:rsid w:val="007A3F63"/>
    <w:rsid w:val="007A7B45"/>
    <w:rsid w:val="007B7A4B"/>
    <w:rsid w:val="007C4331"/>
    <w:rsid w:val="007D2C81"/>
    <w:rsid w:val="007D3A06"/>
    <w:rsid w:val="007E4323"/>
    <w:rsid w:val="00805F17"/>
    <w:rsid w:val="0083133C"/>
    <w:rsid w:val="008325B5"/>
    <w:rsid w:val="00833993"/>
    <w:rsid w:val="0083644B"/>
    <w:rsid w:val="00841D0C"/>
    <w:rsid w:val="0084238D"/>
    <w:rsid w:val="00845CED"/>
    <w:rsid w:val="00860C1F"/>
    <w:rsid w:val="008628EC"/>
    <w:rsid w:val="00885B35"/>
    <w:rsid w:val="00887210"/>
    <w:rsid w:val="00893F39"/>
    <w:rsid w:val="008976F9"/>
    <w:rsid w:val="008A6C57"/>
    <w:rsid w:val="008A7C6F"/>
    <w:rsid w:val="008A7FFB"/>
    <w:rsid w:val="008C54FF"/>
    <w:rsid w:val="008E4473"/>
    <w:rsid w:val="009169DC"/>
    <w:rsid w:val="009175A0"/>
    <w:rsid w:val="00917D57"/>
    <w:rsid w:val="0092117E"/>
    <w:rsid w:val="009273BF"/>
    <w:rsid w:val="0093283E"/>
    <w:rsid w:val="00933014"/>
    <w:rsid w:val="00936D98"/>
    <w:rsid w:val="00944FF1"/>
    <w:rsid w:val="009474DA"/>
    <w:rsid w:val="00950654"/>
    <w:rsid w:val="009617FF"/>
    <w:rsid w:val="00961C3A"/>
    <w:rsid w:val="00964CD0"/>
    <w:rsid w:val="0096780F"/>
    <w:rsid w:val="00970E7E"/>
    <w:rsid w:val="00971C27"/>
    <w:rsid w:val="009731D7"/>
    <w:rsid w:val="00975C72"/>
    <w:rsid w:val="00986F62"/>
    <w:rsid w:val="009A3D4C"/>
    <w:rsid w:val="009A715C"/>
    <w:rsid w:val="009C501E"/>
    <w:rsid w:val="009D26C8"/>
    <w:rsid w:val="009E0133"/>
    <w:rsid w:val="009E0A58"/>
    <w:rsid w:val="009E51FC"/>
    <w:rsid w:val="009E6511"/>
    <w:rsid w:val="009F2CE1"/>
    <w:rsid w:val="009F3C81"/>
    <w:rsid w:val="00A037A2"/>
    <w:rsid w:val="00A052C0"/>
    <w:rsid w:val="00A2004E"/>
    <w:rsid w:val="00A26A2F"/>
    <w:rsid w:val="00A312F5"/>
    <w:rsid w:val="00A40018"/>
    <w:rsid w:val="00A47B10"/>
    <w:rsid w:val="00A519D9"/>
    <w:rsid w:val="00A538A4"/>
    <w:rsid w:val="00A55CD4"/>
    <w:rsid w:val="00A64A34"/>
    <w:rsid w:val="00A72307"/>
    <w:rsid w:val="00A74730"/>
    <w:rsid w:val="00A84404"/>
    <w:rsid w:val="00A87681"/>
    <w:rsid w:val="00AA1D9D"/>
    <w:rsid w:val="00AA5639"/>
    <w:rsid w:val="00AB22F3"/>
    <w:rsid w:val="00AB616D"/>
    <w:rsid w:val="00AC0413"/>
    <w:rsid w:val="00AC7811"/>
    <w:rsid w:val="00AD1642"/>
    <w:rsid w:val="00AD4615"/>
    <w:rsid w:val="00AD501B"/>
    <w:rsid w:val="00AD59AC"/>
    <w:rsid w:val="00AE37E1"/>
    <w:rsid w:val="00AE3846"/>
    <w:rsid w:val="00AE403B"/>
    <w:rsid w:val="00AE4B35"/>
    <w:rsid w:val="00AF224A"/>
    <w:rsid w:val="00B20488"/>
    <w:rsid w:val="00B25C9D"/>
    <w:rsid w:val="00B3536E"/>
    <w:rsid w:val="00B45DE6"/>
    <w:rsid w:val="00B465D5"/>
    <w:rsid w:val="00B5429C"/>
    <w:rsid w:val="00B55211"/>
    <w:rsid w:val="00B61CB0"/>
    <w:rsid w:val="00B62540"/>
    <w:rsid w:val="00B755B3"/>
    <w:rsid w:val="00B7690A"/>
    <w:rsid w:val="00B941B3"/>
    <w:rsid w:val="00B97DF0"/>
    <w:rsid w:val="00BA6C40"/>
    <w:rsid w:val="00BB4D3B"/>
    <w:rsid w:val="00BC1248"/>
    <w:rsid w:val="00BC2256"/>
    <w:rsid w:val="00BF28E3"/>
    <w:rsid w:val="00BF2ABB"/>
    <w:rsid w:val="00C02E23"/>
    <w:rsid w:val="00C10556"/>
    <w:rsid w:val="00C111E1"/>
    <w:rsid w:val="00C13BC2"/>
    <w:rsid w:val="00C20075"/>
    <w:rsid w:val="00C3549C"/>
    <w:rsid w:val="00C35D45"/>
    <w:rsid w:val="00C419DA"/>
    <w:rsid w:val="00C61875"/>
    <w:rsid w:val="00C662DE"/>
    <w:rsid w:val="00C76CC0"/>
    <w:rsid w:val="00C827A6"/>
    <w:rsid w:val="00C8357D"/>
    <w:rsid w:val="00C93983"/>
    <w:rsid w:val="00C93AC4"/>
    <w:rsid w:val="00CA166F"/>
    <w:rsid w:val="00CB175E"/>
    <w:rsid w:val="00CB7DAA"/>
    <w:rsid w:val="00CC561A"/>
    <w:rsid w:val="00CF3B47"/>
    <w:rsid w:val="00CF735E"/>
    <w:rsid w:val="00D03641"/>
    <w:rsid w:val="00D122FE"/>
    <w:rsid w:val="00D13C73"/>
    <w:rsid w:val="00D158A5"/>
    <w:rsid w:val="00D17234"/>
    <w:rsid w:val="00D27569"/>
    <w:rsid w:val="00D3134E"/>
    <w:rsid w:val="00D3287D"/>
    <w:rsid w:val="00D340CB"/>
    <w:rsid w:val="00D4183A"/>
    <w:rsid w:val="00D47A1E"/>
    <w:rsid w:val="00D5351A"/>
    <w:rsid w:val="00D60EA9"/>
    <w:rsid w:val="00D64858"/>
    <w:rsid w:val="00D77A00"/>
    <w:rsid w:val="00D913BB"/>
    <w:rsid w:val="00D9532E"/>
    <w:rsid w:val="00D95A03"/>
    <w:rsid w:val="00DA24DC"/>
    <w:rsid w:val="00DA5D2C"/>
    <w:rsid w:val="00DB5425"/>
    <w:rsid w:val="00DD7CB0"/>
    <w:rsid w:val="00DE0476"/>
    <w:rsid w:val="00DE2585"/>
    <w:rsid w:val="00DE3D78"/>
    <w:rsid w:val="00DE476B"/>
    <w:rsid w:val="00DE54BD"/>
    <w:rsid w:val="00DF62C9"/>
    <w:rsid w:val="00E0368D"/>
    <w:rsid w:val="00E10350"/>
    <w:rsid w:val="00E24CEF"/>
    <w:rsid w:val="00E27481"/>
    <w:rsid w:val="00E3088B"/>
    <w:rsid w:val="00E34696"/>
    <w:rsid w:val="00E37C33"/>
    <w:rsid w:val="00E7075B"/>
    <w:rsid w:val="00E753B8"/>
    <w:rsid w:val="00E76992"/>
    <w:rsid w:val="00E77A9F"/>
    <w:rsid w:val="00E84920"/>
    <w:rsid w:val="00E91BA8"/>
    <w:rsid w:val="00EB0ADB"/>
    <w:rsid w:val="00EB1D69"/>
    <w:rsid w:val="00EB563C"/>
    <w:rsid w:val="00EC73EC"/>
    <w:rsid w:val="00ED1200"/>
    <w:rsid w:val="00EE1164"/>
    <w:rsid w:val="00EE27FA"/>
    <w:rsid w:val="00EE2F64"/>
    <w:rsid w:val="00EE4D12"/>
    <w:rsid w:val="00EE74B8"/>
    <w:rsid w:val="00EF0CAC"/>
    <w:rsid w:val="00EF3565"/>
    <w:rsid w:val="00EF40DA"/>
    <w:rsid w:val="00F0380E"/>
    <w:rsid w:val="00F0612D"/>
    <w:rsid w:val="00F20BDC"/>
    <w:rsid w:val="00F25D4D"/>
    <w:rsid w:val="00F27F9C"/>
    <w:rsid w:val="00F36EAB"/>
    <w:rsid w:val="00F4496A"/>
    <w:rsid w:val="00F4504B"/>
    <w:rsid w:val="00F51645"/>
    <w:rsid w:val="00F6660F"/>
    <w:rsid w:val="00F66892"/>
    <w:rsid w:val="00F778AF"/>
    <w:rsid w:val="00F83408"/>
    <w:rsid w:val="00F920B6"/>
    <w:rsid w:val="00FA3F5E"/>
    <w:rsid w:val="00FA41D5"/>
    <w:rsid w:val="00FA55F9"/>
    <w:rsid w:val="00FA5CD6"/>
    <w:rsid w:val="00FA747C"/>
    <w:rsid w:val="00FA78A7"/>
    <w:rsid w:val="00FC284E"/>
    <w:rsid w:val="00FC701A"/>
    <w:rsid w:val="00FD0F32"/>
    <w:rsid w:val="00FD3F3D"/>
    <w:rsid w:val="00FE0F2D"/>
    <w:rsid w:val="00FF2C1D"/>
    <w:rsid w:val="00FF2C3F"/>
    <w:rsid w:val="00FF4A3D"/>
    <w:rsid w:val="00FF5B52"/>
    <w:rsid w:val="00FF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C4370"/>
    <w:pPr>
      <w:keepNext/>
      <w:ind w:left="709"/>
      <w:outlineLvl w:val="4"/>
    </w:pPr>
    <w:rPr>
      <w:kern w:val="1"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unhideWhenUsed/>
    <w:qFormat/>
    <w:rsid w:val="000E6776"/>
    <w:pPr>
      <w:keepNext/>
      <w:shd w:val="clear" w:color="auto" w:fill="FFFFFF"/>
      <w:autoSpaceDE w:val="0"/>
      <w:autoSpaceDN w:val="0"/>
      <w:adjustRightInd w:val="0"/>
      <w:ind w:firstLine="708"/>
      <w:jc w:val="both"/>
      <w:outlineLvl w:val="5"/>
    </w:pPr>
    <w:rPr>
      <w:sz w:val="28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04B86"/>
    <w:pPr>
      <w:keepNext/>
      <w:ind w:left="-426" w:right="-284" w:firstLine="284"/>
      <w:jc w:val="right"/>
      <w:outlineLvl w:val="6"/>
    </w:pPr>
    <w:rPr>
      <w:b/>
      <w:sz w:val="20"/>
      <w:szCs w:val="28"/>
      <w:lang/>
    </w:rPr>
  </w:style>
  <w:style w:type="paragraph" w:styleId="8">
    <w:name w:val="heading 8"/>
    <w:basedOn w:val="a"/>
    <w:next w:val="a"/>
    <w:link w:val="80"/>
    <w:uiPriority w:val="9"/>
    <w:unhideWhenUsed/>
    <w:qFormat/>
    <w:rsid w:val="00304B86"/>
    <w:pPr>
      <w:keepNext/>
      <w:jc w:val="right"/>
      <w:outlineLvl w:val="7"/>
    </w:pPr>
    <w:rPr>
      <w:b/>
      <w:sz w:val="20"/>
      <w:szCs w:val="20"/>
      <w:lang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jc w:val="both"/>
    </w:pPr>
  </w:style>
  <w:style w:type="paragraph" w:styleId="a5">
    <w:name w:val="Body Text Indent"/>
    <w:basedOn w:val="a"/>
    <w:semiHidden/>
    <w:pPr>
      <w:ind w:left="4944"/>
    </w:pPr>
    <w:rPr>
      <w:sz w:val="26"/>
    </w:rPr>
  </w:style>
  <w:style w:type="paragraph" w:styleId="30">
    <w:name w:val="Body Text 3"/>
    <w:basedOn w:val="a"/>
    <w:link w:val="31"/>
    <w:semiHidden/>
    <w:pPr>
      <w:jc w:val="both"/>
    </w:pPr>
    <w:rPr>
      <w:sz w:val="26"/>
      <w:lang/>
    </w:rPr>
  </w:style>
  <w:style w:type="paragraph" w:styleId="21">
    <w:name w:val="Body Text Indent 2"/>
    <w:basedOn w:val="a"/>
    <w:semiHidden/>
    <w:pPr>
      <w:spacing w:line="360" w:lineRule="auto"/>
      <w:ind w:firstLine="708"/>
      <w:jc w:val="both"/>
    </w:pPr>
    <w:rPr>
      <w:sz w:val="28"/>
    </w:rPr>
  </w:style>
  <w:style w:type="character" w:customStyle="1" w:styleId="31">
    <w:name w:val="Основной текст 3 Знак"/>
    <w:link w:val="30"/>
    <w:semiHidden/>
    <w:rsid w:val="00AD1642"/>
    <w:rPr>
      <w:sz w:val="26"/>
      <w:szCs w:val="24"/>
    </w:rPr>
  </w:style>
  <w:style w:type="paragraph" w:styleId="a6">
    <w:name w:val="Balloon Text"/>
    <w:basedOn w:val="a"/>
    <w:link w:val="a7"/>
    <w:uiPriority w:val="99"/>
    <w:unhideWhenUsed/>
    <w:rsid w:val="004E2891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rsid w:val="004E289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32D63"/>
  </w:style>
  <w:style w:type="paragraph" w:styleId="a8">
    <w:name w:val="List Paragraph"/>
    <w:basedOn w:val="a"/>
    <w:uiPriority w:val="34"/>
    <w:qFormat/>
    <w:rsid w:val="007A7B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nhideWhenUsed/>
    <w:rsid w:val="0027683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rsid w:val="0027683E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C09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text">
    <w:name w:val="bigtext"/>
    <w:rsid w:val="006C09AF"/>
  </w:style>
  <w:style w:type="paragraph" w:styleId="ac">
    <w:name w:val="Normal (Web)"/>
    <w:basedOn w:val="a"/>
    <w:uiPriority w:val="99"/>
    <w:unhideWhenUsed/>
    <w:rsid w:val="006C09AF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uiPriority w:val="99"/>
    <w:semiHidden/>
    <w:unhideWhenUsed/>
    <w:rsid w:val="00AB22F3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uiPriority w:val="99"/>
    <w:semiHidden/>
    <w:rsid w:val="00AB22F3"/>
    <w:rPr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AB22F3"/>
    <w:pPr>
      <w:ind w:firstLine="709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B22F3"/>
  </w:style>
  <w:style w:type="character" w:styleId="af">
    <w:name w:val="footnote reference"/>
    <w:uiPriority w:val="99"/>
    <w:unhideWhenUsed/>
    <w:rsid w:val="00AB22F3"/>
    <w:rPr>
      <w:vertAlign w:val="superscript"/>
    </w:rPr>
  </w:style>
  <w:style w:type="paragraph" w:customStyle="1" w:styleId="af0">
    <w:name w:val="Ключевые слова"/>
    <w:basedOn w:val="a"/>
    <w:link w:val="af1"/>
    <w:qFormat/>
    <w:rsid w:val="00AB22F3"/>
    <w:pPr>
      <w:spacing w:before="240" w:after="240"/>
      <w:ind w:firstLine="709"/>
      <w:jc w:val="both"/>
    </w:pPr>
    <w:rPr>
      <w:rFonts w:eastAsia="Calibri"/>
      <w:szCs w:val="22"/>
      <w:shd w:val="clear" w:color="auto" w:fill="FFFFFF"/>
      <w:lang w:eastAsia="en-US"/>
    </w:rPr>
  </w:style>
  <w:style w:type="character" w:customStyle="1" w:styleId="af1">
    <w:name w:val="Ключевые слова Знак"/>
    <w:link w:val="af0"/>
    <w:rsid w:val="00AB22F3"/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rsid w:val="00D13C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13C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D13C73"/>
    <w:pPr>
      <w:suppressAutoHyphens/>
    </w:pPr>
    <w:rPr>
      <w:szCs w:val="20"/>
      <w:lang w:eastAsia="ar-SA"/>
    </w:rPr>
  </w:style>
  <w:style w:type="character" w:customStyle="1" w:styleId="50">
    <w:name w:val="Заголовок 5 Знак"/>
    <w:link w:val="5"/>
    <w:uiPriority w:val="9"/>
    <w:rsid w:val="003C4370"/>
    <w:rPr>
      <w:kern w:val="1"/>
      <w:sz w:val="28"/>
      <w:szCs w:val="28"/>
    </w:rPr>
  </w:style>
  <w:style w:type="character" w:customStyle="1" w:styleId="60">
    <w:name w:val="Заголовок 6 Знак"/>
    <w:link w:val="6"/>
    <w:uiPriority w:val="9"/>
    <w:rsid w:val="000E6776"/>
    <w:rPr>
      <w:sz w:val="28"/>
      <w:szCs w:val="24"/>
      <w:shd w:val="clear" w:color="auto" w:fill="FFFFFF"/>
      <w:lang w:val="en-US"/>
    </w:rPr>
  </w:style>
  <w:style w:type="character" w:customStyle="1" w:styleId="70">
    <w:name w:val="Заголовок 7 Знак"/>
    <w:link w:val="7"/>
    <w:uiPriority w:val="9"/>
    <w:rsid w:val="00304B86"/>
    <w:rPr>
      <w:b/>
      <w:szCs w:val="28"/>
    </w:rPr>
  </w:style>
  <w:style w:type="character" w:customStyle="1" w:styleId="80">
    <w:name w:val="Заголовок 8 Знак"/>
    <w:link w:val="8"/>
    <w:uiPriority w:val="9"/>
    <w:rsid w:val="00304B86"/>
    <w:rPr>
      <w:b/>
    </w:rPr>
  </w:style>
  <w:style w:type="paragraph" w:styleId="af2">
    <w:name w:val="No Spacing"/>
    <w:link w:val="af3"/>
    <w:uiPriority w:val="1"/>
    <w:qFormat/>
    <w:rsid w:val="00FD0F32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FD0F32"/>
    <w:rPr>
      <w:rFonts w:ascii="Calibri" w:hAnsi="Calibri"/>
      <w:sz w:val="22"/>
      <w:szCs w:val="22"/>
      <w:lang w:bidi="ar-SA"/>
    </w:rPr>
  </w:style>
  <w:style w:type="paragraph" w:styleId="af4">
    <w:name w:val="header"/>
    <w:basedOn w:val="a"/>
    <w:link w:val="af5"/>
    <w:uiPriority w:val="99"/>
    <w:unhideWhenUsed/>
    <w:rsid w:val="00FD0F32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Верхний колонтитул Знак"/>
    <w:link w:val="af4"/>
    <w:uiPriority w:val="99"/>
    <w:rsid w:val="00FD0F32"/>
    <w:rPr>
      <w:sz w:val="24"/>
      <w:szCs w:val="24"/>
    </w:rPr>
  </w:style>
  <w:style w:type="paragraph" w:customStyle="1" w:styleId="Default">
    <w:name w:val="Default"/>
    <w:rsid w:val="0093301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6">
    <w:name w:val="Block Text"/>
    <w:basedOn w:val="a"/>
    <w:uiPriority w:val="99"/>
    <w:unhideWhenUsed/>
    <w:rsid w:val="002410B0"/>
    <w:pPr>
      <w:autoSpaceDE w:val="0"/>
      <w:autoSpaceDN w:val="0"/>
      <w:adjustRightInd w:val="0"/>
      <w:spacing w:after="120" w:line="276" w:lineRule="auto"/>
      <w:ind w:left="-142" w:right="-286" w:firstLine="568"/>
      <w:jc w:val="both"/>
    </w:pPr>
    <w:rPr>
      <w:i/>
      <w:sz w:val="22"/>
    </w:rPr>
  </w:style>
  <w:style w:type="paragraph" w:styleId="af7">
    <w:name w:val="caption"/>
    <w:basedOn w:val="a"/>
    <w:next w:val="a"/>
    <w:uiPriority w:val="35"/>
    <w:unhideWhenUsed/>
    <w:qFormat/>
    <w:rsid w:val="000D7AA3"/>
    <w:pPr>
      <w:widowControl w:val="0"/>
      <w:spacing w:after="240"/>
      <w:jc w:val="both"/>
    </w:pPr>
    <w:rPr>
      <w:b/>
      <w:kern w:val="1"/>
    </w:rPr>
  </w:style>
  <w:style w:type="character" w:styleId="af8">
    <w:name w:val="Strong"/>
    <w:uiPriority w:val="22"/>
    <w:qFormat/>
    <w:rsid w:val="00887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7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ionimidongau@g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onimidonga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onimidongau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gma.su/content/news/52/637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6975-1A84-4C81-9293-43824DCB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сельского  хозяйства   Российской  Федерации</vt:lpstr>
    </vt:vector>
  </TitlesOfParts>
  <Company>Unknown Organization</Company>
  <LinksUpToDate>false</LinksUpToDate>
  <CharactersWithSpaces>15078</CharactersWithSpaces>
  <SharedDoc>false</SharedDoc>
  <HLinks>
    <vt:vector size="24" baseType="variant">
      <vt:variant>
        <vt:i4>1703969</vt:i4>
      </vt:variant>
      <vt:variant>
        <vt:i4>9</vt:i4>
      </vt:variant>
      <vt:variant>
        <vt:i4>0</vt:i4>
      </vt:variant>
      <vt:variant>
        <vt:i4>5</vt:i4>
      </vt:variant>
      <vt:variant>
        <vt:lpwstr>mailto:rionimidongau@gmail.ru</vt:lpwstr>
      </vt:variant>
      <vt:variant>
        <vt:lpwstr/>
      </vt:variant>
      <vt:variant>
        <vt:i4>6684750</vt:i4>
      </vt:variant>
      <vt:variant>
        <vt:i4>6</vt:i4>
      </vt:variant>
      <vt:variant>
        <vt:i4>0</vt:i4>
      </vt:variant>
      <vt:variant>
        <vt:i4>5</vt:i4>
      </vt:variant>
      <vt:variant>
        <vt:lpwstr>mailto:rionimidongau@gmail.com</vt:lpwstr>
      </vt:variant>
      <vt:variant>
        <vt:lpwstr/>
      </vt:variant>
      <vt:variant>
        <vt:i4>6684750</vt:i4>
      </vt:variant>
      <vt:variant>
        <vt:i4>3</vt:i4>
      </vt:variant>
      <vt:variant>
        <vt:i4>0</vt:i4>
      </vt:variant>
      <vt:variant>
        <vt:i4>5</vt:i4>
      </vt:variant>
      <vt:variant>
        <vt:lpwstr>mailto:rionimidongau@gmail.com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http://www.ngma.su/content/news/52/6377/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сельского  хозяйства   Российской  Федерации</dc:title>
  <dc:creator>Unknown User</dc:creator>
  <cp:lastModifiedBy>Спартак</cp:lastModifiedBy>
  <cp:revision>2</cp:revision>
  <cp:lastPrinted>2020-05-29T12:00:00Z</cp:lastPrinted>
  <dcterms:created xsi:type="dcterms:W3CDTF">2020-06-09T06:12:00Z</dcterms:created>
  <dcterms:modified xsi:type="dcterms:W3CDTF">2020-06-09T06:12:00Z</dcterms:modified>
</cp:coreProperties>
</file>