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D" w:rsidRPr="00F81581" w:rsidRDefault="0050011D" w:rsidP="0050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81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50011D" w:rsidRPr="00F81581" w:rsidRDefault="0050011D" w:rsidP="00500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1D" w:rsidRPr="00F81581" w:rsidRDefault="0050011D" w:rsidP="00500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БЕЛОРУССКИЙ ГОСУДАРСТВЕННЫЙ МУЗЕЙ ИСТОРИИ ВЕЛИКОЙ ОТЕЧЕСТВЕННОЙ ВОЙНЫ</w:t>
      </w:r>
    </w:p>
    <w:p w:rsidR="0050011D" w:rsidRPr="00F81581" w:rsidRDefault="0050011D" w:rsidP="00500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ИНСТИТУТ ИСТОРИИ НАЦИОНАЛЬНОЙ АКАДЕМИИ НАУК БЕЛАРУСИ</w:t>
      </w:r>
    </w:p>
    <w:p w:rsidR="0050011D" w:rsidRPr="00F81581" w:rsidRDefault="0050011D" w:rsidP="00500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ФОНД СОДЕЙСТВИЯ АКТУАЛЬНЫМ ИСТОРИЧЕСКИМ ИССЛЕДОВАНИЯМ «ИСТОРИЧЕСКАЯ ПАМЯТЬ»</w:t>
      </w:r>
    </w:p>
    <w:p w:rsidR="0050011D" w:rsidRPr="00F81581" w:rsidRDefault="0050011D" w:rsidP="0050011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0011D" w:rsidRPr="00F81581" w:rsidRDefault="0050011D" w:rsidP="0050011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81">
        <w:rPr>
          <w:rFonts w:ascii="Times New Roman" w:hAnsi="Times New Roman" w:cs="Times New Roman"/>
          <w:b/>
          <w:sz w:val="28"/>
          <w:szCs w:val="28"/>
        </w:rPr>
        <w:t>П Р И Г Л А Ш А Ю Т</w:t>
      </w:r>
    </w:p>
    <w:p w:rsidR="0050011D" w:rsidRPr="00F81581" w:rsidRDefault="0050011D" w:rsidP="0050011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1D" w:rsidRPr="00F81581" w:rsidRDefault="0050011D" w:rsidP="00500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Принять участие в международной научно-практической конференции «</w:t>
      </w:r>
      <w:r w:rsidR="00351DEE" w:rsidRPr="00F81581">
        <w:rPr>
          <w:rFonts w:ascii="Times New Roman" w:hAnsi="Times New Roman" w:cs="Times New Roman"/>
          <w:sz w:val="28"/>
          <w:szCs w:val="28"/>
        </w:rPr>
        <w:t>Вторая мировая война: Невыученные уроки</w:t>
      </w:r>
      <w:r w:rsidRPr="00F81581">
        <w:rPr>
          <w:rFonts w:ascii="Times New Roman" w:hAnsi="Times New Roman" w:cs="Times New Roman"/>
          <w:sz w:val="28"/>
          <w:szCs w:val="28"/>
        </w:rPr>
        <w:t>»</w:t>
      </w:r>
      <w:r w:rsidRPr="00F81581">
        <w:rPr>
          <w:rFonts w:ascii="Times New Roman" w:hAnsi="Times New Roman" w:cs="Times New Roman"/>
          <w:sz w:val="28"/>
          <w:szCs w:val="28"/>
          <w:lang w:val="be-BY"/>
        </w:rPr>
        <w:t>, приуроченной к 75-летию Победы в</w:t>
      </w:r>
      <w:r w:rsidR="00351DEE" w:rsidRPr="00F81581">
        <w:rPr>
          <w:rFonts w:ascii="Times New Roman" w:hAnsi="Times New Roman" w:cs="Times New Roman"/>
          <w:sz w:val="28"/>
          <w:szCs w:val="28"/>
          <w:lang w:val="be-BY"/>
        </w:rPr>
        <w:t>о Второй мировой войне</w:t>
      </w:r>
      <w:r w:rsidRPr="00F81581">
        <w:rPr>
          <w:rFonts w:ascii="Times New Roman" w:hAnsi="Times New Roman" w:cs="Times New Roman"/>
          <w:sz w:val="28"/>
          <w:szCs w:val="28"/>
        </w:rPr>
        <w:t>.</w:t>
      </w:r>
    </w:p>
    <w:p w:rsidR="0050011D" w:rsidRPr="00F81581" w:rsidRDefault="0050011D" w:rsidP="0050011D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654F4" w:rsidRPr="00F81581" w:rsidRDefault="007654F4" w:rsidP="007654F4">
      <w:pPr>
        <w:pStyle w:val="a3"/>
        <w:shd w:val="clear" w:color="auto" w:fill="FFFFFF"/>
        <w:spacing w:before="0" w:beforeAutospacing="0" w:after="225" w:afterAutospacing="0"/>
        <w:rPr>
          <w:color w:val="575757"/>
          <w:sz w:val="28"/>
          <w:szCs w:val="28"/>
        </w:rPr>
      </w:pPr>
      <w:r w:rsidRPr="00F81581">
        <w:rPr>
          <w:rStyle w:val="a4"/>
          <w:color w:val="000000"/>
          <w:sz w:val="28"/>
          <w:szCs w:val="28"/>
        </w:rPr>
        <w:t>Проблемное поле конференции</w:t>
      </w:r>
      <w:r w:rsidRPr="00F81581">
        <w:rPr>
          <w:color w:val="000000"/>
          <w:sz w:val="28"/>
          <w:szCs w:val="28"/>
        </w:rPr>
        <w:t>:</w:t>
      </w:r>
    </w:p>
    <w:p w:rsidR="007654F4" w:rsidRPr="00624E91" w:rsidRDefault="007654F4" w:rsidP="00624E91">
      <w:pPr>
        <w:shd w:val="clear" w:color="auto" w:fill="FAFA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E91">
        <w:rPr>
          <w:rFonts w:ascii="Times New Roman" w:hAnsi="Times New Roman" w:cs="Times New Roman"/>
          <w:color w:val="000000"/>
          <w:sz w:val="28"/>
          <w:szCs w:val="28"/>
        </w:rPr>
        <w:t>Современные подходы к освещению проблем истории Второй мировой войны: вопросы историографии и источниковедения</w:t>
      </w:r>
    </w:p>
    <w:p w:rsidR="00AA138D" w:rsidRPr="00624E91" w:rsidRDefault="00AA138D" w:rsidP="00624E91">
      <w:pPr>
        <w:shd w:val="clear" w:color="auto" w:fill="FAFA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E91">
        <w:rPr>
          <w:rFonts w:ascii="Times New Roman" w:hAnsi="Times New Roman" w:cs="Times New Roman"/>
          <w:color w:val="000000"/>
          <w:sz w:val="28"/>
          <w:szCs w:val="28"/>
        </w:rPr>
        <w:t>Международные отношения в годы Второй мировой войны</w:t>
      </w:r>
    </w:p>
    <w:p w:rsidR="00AA138D" w:rsidRPr="00624E91" w:rsidRDefault="00AA138D" w:rsidP="00624E91">
      <w:pPr>
        <w:shd w:val="clear" w:color="auto" w:fill="FAFA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E91">
        <w:rPr>
          <w:rFonts w:ascii="Times New Roman" w:hAnsi="Times New Roman" w:cs="Times New Roman"/>
          <w:color w:val="000000"/>
          <w:sz w:val="28"/>
          <w:szCs w:val="28"/>
        </w:rPr>
        <w:t>Уроки Второй мировой войны. Противодействие попыткам фальсификации истории</w:t>
      </w:r>
    </w:p>
    <w:p w:rsidR="00AA138D" w:rsidRPr="00F81581" w:rsidRDefault="00AA138D" w:rsidP="00624E91">
      <w:pPr>
        <w:pStyle w:val="a3"/>
        <w:shd w:val="clear" w:color="auto" w:fill="FFFFFF"/>
        <w:spacing w:before="0" w:beforeAutospacing="0" w:after="225" w:afterAutospacing="0"/>
        <w:rPr>
          <w:color w:val="575757"/>
          <w:sz w:val="28"/>
          <w:szCs w:val="28"/>
        </w:rPr>
      </w:pPr>
      <w:r w:rsidRPr="00F81581">
        <w:rPr>
          <w:color w:val="000000"/>
          <w:sz w:val="28"/>
          <w:szCs w:val="28"/>
        </w:rPr>
        <w:t>Боевые действия на фронтах Второй мировой и Великой Отечественной войны</w:t>
      </w:r>
    </w:p>
    <w:p w:rsidR="00AA138D" w:rsidRPr="00F81581" w:rsidRDefault="00AA138D" w:rsidP="00624E91">
      <w:pPr>
        <w:pStyle w:val="a3"/>
        <w:shd w:val="clear" w:color="auto" w:fill="FFFFFF"/>
        <w:spacing w:before="0" w:beforeAutospacing="0" w:after="225" w:afterAutospacing="0"/>
        <w:rPr>
          <w:color w:val="575757"/>
          <w:sz w:val="28"/>
          <w:szCs w:val="28"/>
        </w:rPr>
      </w:pPr>
      <w:r w:rsidRPr="00F81581">
        <w:rPr>
          <w:color w:val="000000"/>
          <w:sz w:val="28"/>
          <w:szCs w:val="28"/>
        </w:rPr>
        <w:t xml:space="preserve">Антифашистское </w:t>
      </w:r>
      <w:r w:rsidR="00624E91">
        <w:rPr>
          <w:color w:val="000000"/>
          <w:sz w:val="28"/>
          <w:szCs w:val="28"/>
        </w:rPr>
        <w:t xml:space="preserve">и антияпонское </w:t>
      </w:r>
      <w:r w:rsidRPr="00F81581">
        <w:rPr>
          <w:color w:val="000000"/>
          <w:sz w:val="28"/>
          <w:szCs w:val="28"/>
        </w:rPr>
        <w:t>сопротивление на оккупированных территориях</w:t>
      </w:r>
      <w:r w:rsidR="00624E91">
        <w:rPr>
          <w:color w:val="000000"/>
          <w:sz w:val="28"/>
          <w:szCs w:val="28"/>
        </w:rPr>
        <w:t>:</w:t>
      </w:r>
      <w:r w:rsidRPr="00F81581">
        <w:rPr>
          <w:color w:val="000000"/>
          <w:sz w:val="28"/>
          <w:szCs w:val="28"/>
        </w:rPr>
        <w:t xml:space="preserve"> партизанское движение и подпольная борьба</w:t>
      </w:r>
    </w:p>
    <w:p w:rsidR="00AA138D" w:rsidRPr="00F81581" w:rsidRDefault="00AA138D" w:rsidP="00624E91">
      <w:pPr>
        <w:pStyle w:val="a3"/>
        <w:shd w:val="clear" w:color="auto" w:fill="FFFFFF"/>
        <w:spacing w:before="0" w:beforeAutospacing="0" w:after="225" w:afterAutospacing="0"/>
        <w:rPr>
          <w:color w:val="575757"/>
          <w:sz w:val="28"/>
          <w:szCs w:val="28"/>
        </w:rPr>
      </w:pPr>
      <w:r w:rsidRPr="00F81581">
        <w:rPr>
          <w:color w:val="000000"/>
          <w:sz w:val="28"/>
          <w:szCs w:val="28"/>
        </w:rPr>
        <w:t>Оккупационный режим, политика геноцида и коллаборационизм</w:t>
      </w:r>
    </w:p>
    <w:p w:rsidR="007654F4" w:rsidRPr="00624E91" w:rsidRDefault="007654F4" w:rsidP="00624E91">
      <w:pPr>
        <w:shd w:val="clear" w:color="auto" w:fill="FAFA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E91">
        <w:rPr>
          <w:rFonts w:ascii="Times New Roman" w:hAnsi="Times New Roman" w:cs="Times New Roman"/>
          <w:color w:val="000000"/>
          <w:sz w:val="28"/>
          <w:szCs w:val="28"/>
        </w:rPr>
        <w:t>Увековечение памяти о событиях и героях Великой Отечественной войны и Второй мировой войны</w:t>
      </w:r>
      <w:r w:rsidR="00624E91" w:rsidRPr="00624E91">
        <w:rPr>
          <w:rFonts w:ascii="Times New Roman" w:hAnsi="Times New Roman" w:cs="Times New Roman"/>
          <w:color w:val="000000"/>
          <w:sz w:val="28"/>
          <w:szCs w:val="28"/>
        </w:rPr>
        <w:t xml:space="preserve"> в искусстве, литературе и музейных экспозициях</w:t>
      </w:r>
    </w:p>
    <w:p w:rsidR="0050011D" w:rsidRPr="00624E91" w:rsidRDefault="00624E91" w:rsidP="00624E91">
      <w:pPr>
        <w:shd w:val="clear" w:color="auto" w:fill="FAFA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Вторая мировая и Великая Отечественная в образовательном процессе</w:t>
      </w:r>
    </w:p>
    <w:p w:rsidR="0050011D" w:rsidRPr="00F81581" w:rsidRDefault="0050011D" w:rsidP="0050011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81581">
        <w:rPr>
          <w:rFonts w:ascii="Times New Roman" w:hAnsi="Times New Roman" w:cs="Times New Roman"/>
          <w:b/>
          <w:sz w:val="28"/>
          <w:szCs w:val="28"/>
        </w:rPr>
        <w:t>Время проведения конференции:</w:t>
      </w:r>
      <w:r w:rsidRPr="00F81581">
        <w:rPr>
          <w:rFonts w:ascii="Times New Roman" w:hAnsi="Times New Roman" w:cs="Times New Roman"/>
          <w:sz w:val="28"/>
          <w:szCs w:val="28"/>
        </w:rPr>
        <w:t xml:space="preserve"> </w:t>
      </w:r>
      <w:r w:rsidR="00351DEE" w:rsidRPr="00F81581">
        <w:rPr>
          <w:rFonts w:ascii="Times New Roman" w:hAnsi="Times New Roman" w:cs="Times New Roman"/>
          <w:sz w:val="28"/>
          <w:szCs w:val="28"/>
        </w:rPr>
        <w:t>3 сентября</w:t>
      </w:r>
      <w:r w:rsidRPr="00F81581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50011D" w:rsidRPr="00F81581" w:rsidRDefault="0050011D" w:rsidP="005001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b/>
          <w:sz w:val="28"/>
          <w:szCs w:val="28"/>
        </w:rPr>
        <w:t>Место проведения конференции:</w:t>
      </w:r>
      <w:r w:rsidRPr="00F81581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музей истории Великой Отечественной войны.</w:t>
      </w:r>
    </w:p>
    <w:p w:rsidR="0050011D" w:rsidRPr="00F81581" w:rsidRDefault="0050011D" w:rsidP="005001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Регламент: </w:t>
      </w:r>
      <w:r w:rsidRPr="00F81581">
        <w:rPr>
          <w:rFonts w:ascii="Times New Roman" w:hAnsi="Times New Roman" w:cs="Times New Roman"/>
          <w:sz w:val="28"/>
          <w:szCs w:val="28"/>
        </w:rPr>
        <w:t>выступления на пленарном заседании до 20 минут, на секциях – до 1</w:t>
      </w:r>
      <w:r w:rsidR="00351DEE" w:rsidRPr="00F81581">
        <w:rPr>
          <w:rFonts w:ascii="Times New Roman" w:hAnsi="Times New Roman" w:cs="Times New Roman"/>
          <w:sz w:val="28"/>
          <w:szCs w:val="28"/>
        </w:rPr>
        <w:t>5</w:t>
      </w:r>
      <w:r w:rsidRPr="00F815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0011D" w:rsidRPr="00F81581" w:rsidRDefault="0050011D" w:rsidP="0050011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1D" w:rsidRPr="00F81581" w:rsidRDefault="0050011D" w:rsidP="005001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b/>
          <w:sz w:val="28"/>
          <w:szCs w:val="28"/>
        </w:rPr>
        <w:t xml:space="preserve">Рабочие языки конференции: </w:t>
      </w:r>
      <w:r w:rsidRPr="00F81581">
        <w:rPr>
          <w:rFonts w:ascii="Times New Roman" w:hAnsi="Times New Roman" w:cs="Times New Roman"/>
          <w:sz w:val="28"/>
          <w:szCs w:val="28"/>
        </w:rPr>
        <w:t>белорусский и</w:t>
      </w:r>
      <w:r w:rsidRPr="00F81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581">
        <w:rPr>
          <w:rFonts w:ascii="Times New Roman" w:hAnsi="Times New Roman" w:cs="Times New Roman"/>
          <w:sz w:val="28"/>
          <w:szCs w:val="28"/>
        </w:rPr>
        <w:t xml:space="preserve">русский. </w:t>
      </w:r>
    </w:p>
    <w:p w:rsidR="0050011D" w:rsidRPr="00F81581" w:rsidRDefault="0050011D" w:rsidP="0050011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1D" w:rsidRPr="00F81581" w:rsidRDefault="0050011D" w:rsidP="0050011D">
      <w:pPr>
        <w:pStyle w:val="a7"/>
        <w:ind w:firstLine="284"/>
        <w:jc w:val="both"/>
        <w:rPr>
          <w:b w:val="0"/>
          <w:i w:val="0"/>
          <w:sz w:val="28"/>
          <w:szCs w:val="28"/>
        </w:rPr>
      </w:pPr>
      <w:r w:rsidRPr="00F81581">
        <w:rPr>
          <w:i w:val="0"/>
          <w:sz w:val="28"/>
          <w:szCs w:val="28"/>
        </w:rPr>
        <w:t>Срок подачи заявки</w:t>
      </w:r>
      <w:r w:rsidRPr="00F81581">
        <w:rPr>
          <w:b w:val="0"/>
          <w:i w:val="0"/>
          <w:sz w:val="28"/>
          <w:szCs w:val="28"/>
        </w:rPr>
        <w:t xml:space="preserve">: до </w:t>
      </w:r>
      <w:r w:rsidR="009B6933">
        <w:rPr>
          <w:b w:val="0"/>
          <w:i w:val="0"/>
          <w:sz w:val="28"/>
          <w:szCs w:val="28"/>
        </w:rPr>
        <w:t>10</w:t>
      </w:r>
      <w:bookmarkStart w:id="0" w:name="_GoBack"/>
      <w:bookmarkEnd w:id="0"/>
      <w:r w:rsidR="00351DEE" w:rsidRPr="00F81581">
        <w:rPr>
          <w:b w:val="0"/>
          <w:i w:val="0"/>
          <w:sz w:val="28"/>
          <w:szCs w:val="28"/>
        </w:rPr>
        <w:t>.08.</w:t>
      </w:r>
      <w:r w:rsidRPr="00F81581">
        <w:rPr>
          <w:i w:val="0"/>
          <w:sz w:val="28"/>
          <w:szCs w:val="28"/>
        </w:rPr>
        <w:t>2020</w:t>
      </w:r>
      <w:r w:rsidRPr="00F81581">
        <w:rPr>
          <w:i w:val="0"/>
          <w:sz w:val="28"/>
          <w:szCs w:val="28"/>
          <w:lang w:val="en-US"/>
        </w:rPr>
        <w:t> </w:t>
      </w:r>
      <w:r w:rsidRPr="00F81581">
        <w:rPr>
          <w:i w:val="0"/>
          <w:sz w:val="28"/>
          <w:szCs w:val="28"/>
        </w:rPr>
        <w:t>г</w:t>
      </w:r>
      <w:r w:rsidRPr="00F81581">
        <w:rPr>
          <w:b w:val="0"/>
          <w:i w:val="0"/>
          <w:sz w:val="28"/>
          <w:szCs w:val="28"/>
        </w:rPr>
        <w:t>.</w:t>
      </w:r>
    </w:p>
    <w:p w:rsidR="0050011D" w:rsidRPr="00F81581" w:rsidRDefault="0050011D" w:rsidP="0050011D">
      <w:pPr>
        <w:pStyle w:val="a7"/>
        <w:ind w:firstLine="284"/>
        <w:jc w:val="both"/>
        <w:rPr>
          <w:b w:val="0"/>
          <w:i w:val="0"/>
          <w:sz w:val="28"/>
          <w:szCs w:val="28"/>
        </w:rPr>
      </w:pPr>
      <w:r w:rsidRPr="00F81581">
        <w:rPr>
          <w:b w:val="0"/>
          <w:i w:val="0"/>
          <w:sz w:val="28"/>
          <w:szCs w:val="28"/>
        </w:rPr>
        <w:t xml:space="preserve">В заявке указать: фамилию, имя, отчество, научную степень, учёное звание, название доклада, место работы, рабочий адрес, рабочий и мобильный телефоны, </w:t>
      </w:r>
      <w:r w:rsidRPr="00F81581">
        <w:rPr>
          <w:b w:val="0"/>
          <w:i w:val="0"/>
          <w:sz w:val="28"/>
          <w:szCs w:val="28"/>
          <w:lang w:val="en-US"/>
        </w:rPr>
        <w:t>e</w:t>
      </w:r>
      <w:r w:rsidRPr="00F81581">
        <w:rPr>
          <w:b w:val="0"/>
          <w:i w:val="0"/>
          <w:sz w:val="28"/>
          <w:szCs w:val="28"/>
        </w:rPr>
        <w:t>-</w:t>
      </w:r>
      <w:r w:rsidRPr="00F81581">
        <w:rPr>
          <w:b w:val="0"/>
          <w:i w:val="0"/>
          <w:sz w:val="28"/>
          <w:szCs w:val="28"/>
          <w:lang w:val="en-US"/>
        </w:rPr>
        <w:t>mail</w:t>
      </w:r>
      <w:r w:rsidRPr="00F81581">
        <w:rPr>
          <w:b w:val="0"/>
          <w:i w:val="0"/>
          <w:sz w:val="28"/>
          <w:szCs w:val="28"/>
        </w:rPr>
        <w:t xml:space="preserve">, необходимость обеспечения мультимедийной техникой. </w:t>
      </w:r>
    </w:p>
    <w:p w:rsidR="0050011D" w:rsidRPr="00F81581" w:rsidRDefault="0050011D" w:rsidP="0050011D">
      <w:pPr>
        <w:pStyle w:val="a7"/>
        <w:ind w:firstLine="284"/>
        <w:jc w:val="both"/>
        <w:rPr>
          <w:i w:val="0"/>
          <w:sz w:val="28"/>
          <w:szCs w:val="28"/>
        </w:rPr>
      </w:pPr>
    </w:p>
    <w:p w:rsidR="0050011D" w:rsidRPr="00F81581" w:rsidRDefault="0050011D" w:rsidP="0050011D">
      <w:pPr>
        <w:pStyle w:val="a7"/>
        <w:ind w:firstLine="284"/>
        <w:jc w:val="both"/>
        <w:rPr>
          <w:i w:val="0"/>
          <w:sz w:val="28"/>
          <w:szCs w:val="28"/>
        </w:rPr>
      </w:pPr>
      <w:r w:rsidRPr="00F81581">
        <w:rPr>
          <w:i w:val="0"/>
          <w:sz w:val="28"/>
          <w:szCs w:val="28"/>
        </w:rPr>
        <w:t xml:space="preserve">Срок подачи </w:t>
      </w:r>
      <w:r w:rsidRPr="00F81581">
        <w:rPr>
          <w:b w:val="0"/>
          <w:i w:val="0"/>
          <w:sz w:val="28"/>
          <w:szCs w:val="28"/>
        </w:rPr>
        <w:t xml:space="preserve">электронного варианта текста (тезисов) доклада, презентации: до </w:t>
      </w:r>
      <w:r w:rsidR="00351DEE" w:rsidRPr="00F81581">
        <w:rPr>
          <w:b w:val="0"/>
          <w:i w:val="0"/>
          <w:sz w:val="28"/>
          <w:szCs w:val="28"/>
        </w:rPr>
        <w:t>20</w:t>
      </w:r>
      <w:r w:rsidRPr="00F81581">
        <w:rPr>
          <w:i w:val="0"/>
          <w:sz w:val="28"/>
          <w:szCs w:val="28"/>
        </w:rPr>
        <w:t>.0</w:t>
      </w:r>
      <w:r w:rsidR="00351DEE" w:rsidRPr="00F81581">
        <w:rPr>
          <w:i w:val="0"/>
          <w:sz w:val="28"/>
          <w:szCs w:val="28"/>
        </w:rPr>
        <w:t>8</w:t>
      </w:r>
      <w:r w:rsidRPr="00F81581">
        <w:rPr>
          <w:i w:val="0"/>
          <w:sz w:val="28"/>
          <w:szCs w:val="28"/>
        </w:rPr>
        <w:t>.20</w:t>
      </w:r>
      <w:r w:rsidR="00351DEE" w:rsidRPr="00F81581">
        <w:rPr>
          <w:i w:val="0"/>
          <w:sz w:val="28"/>
          <w:szCs w:val="28"/>
        </w:rPr>
        <w:t>20</w:t>
      </w:r>
      <w:r w:rsidRPr="00F81581">
        <w:rPr>
          <w:i w:val="0"/>
          <w:sz w:val="28"/>
          <w:szCs w:val="28"/>
        </w:rPr>
        <w:t> г.</w:t>
      </w:r>
    </w:p>
    <w:p w:rsidR="0050011D" w:rsidRPr="00F81581" w:rsidRDefault="0050011D" w:rsidP="0050011D">
      <w:pPr>
        <w:widowControl w:val="0"/>
        <w:spacing w:line="21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 xml:space="preserve">Текст доклада объёмом не более 20 тыс. знаков (с пробелами), оформляется согласно требованиям ВАК Республики Беларусь. </w:t>
      </w:r>
      <w:r w:rsidRPr="00F81581">
        <w:rPr>
          <w:rFonts w:ascii="Times New Roman" w:hAnsi="Times New Roman" w:cs="Times New Roman"/>
          <w:bCs/>
          <w:sz w:val="28"/>
          <w:szCs w:val="28"/>
        </w:rPr>
        <w:t xml:space="preserve">Параметры форматирования: поля – 20 мм; без нумерации страниц. Параметры текста: формат файла – </w:t>
      </w:r>
      <w:proofErr w:type="spellStart"/>
      <w:r w:rsidRPr="00F81581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F815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1581">
        <w:rPr>
          <w:rFonts w:ascii="Times New Roman" w:hAnsi="Times New Roman" w:cs="Times New Roman"/>
          <w:bCs/>
          <w:sz w:val="28"/>
          <w:szCs w:val="28"/>
        </w:rPr>
        <w:t>docх</w:t>
      </w:r>
      <w:proofErr w:type="spellEnd"/>
      <w:r w:rsidRPr="00F81581">
        <w:rPr>
          <w:rFonts w:ascii="Times New Roman" w:hAnsi="Times New Roman" w:cs="Times New Roman"/>
          <w:bCs/>
          <w:sz w:val="28"/>
          <w:szCs w:val="28"/>
        </w:rPr>
        <w:t xml:space="preserve">, шрифт – </w:t>
      </w:r>
      <w:proofErr w:type="spellStart"/>
      <w:r w:rsidRPr="00F81581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F815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581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F815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581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F81581">
        <w:rPr>
          <w:rFonts w:ascii="Times New Roman" w:hAnsi="Times New Roman" w:cs="Times New Roman"/>
          <w:bCs/>
          <w:sz w:val="28"/>
          <w:szCs w:val="28"/>
        </w:rPr>
        <w:t xml:space="preserve">, кегль – 14, интервал – полуторный (1,5). </w:t>
      </w:r>
    </w:p>
    <w:p w:rsidR="0050011D" w:rsidRPr="00F81581" w:rsidRDefault="0050011D" w:rsidP="0050011D">
      <w:pPr>
        <w:widowControl w:val="0"/>
        <w:spacing w:line="21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581">
        <w:rPr>
          <w:rFonts w:ascii="Times New Roman" w:hAnsi="Times New Roman" w:cs="Times New Roman"/>
          <w:b/>
          <w:bCs/>
          <w:sz w:val="28"/>
          <w:szCs w:val="28"/>
        </w:rPr>
        <w:t>Материалы, оформленные с нарушением требований ВАК, к публикации не принимаются.</w:t>
      </w:r>
    </w:p>
    <w:p w:rsidR="0050011D" w:rsidRPr="00F81581" w:rsidRDefault="0050011D" w:rsidP="0050011D">
      <w:pPr>
        <w:pStyle w:val="a7"/>
        <w:ind w:firstLine="284"/>
        <w:jc w:val="both"/>
        <w:rPr>
          <w:b w:val="0"/>
          <w:i w:val="0"/>
          <w:sz w:val="28"/>
          <w:szCs w:val="28"/>
        </w:rPr>
      </w:pPr>
      <w:r w:rsidRPr="00F81581">
        <w:rPr>
          <w:b w:val="0"/>
          <w:i w:val="0"/>
          <w:sz w:val="28"/>
          <w:szCs w:val="28"/>
        </w:rPr>
        <w:t xml:space="preserve">Заявка и электронный вариант текста высылается на электронную почту: </w:t>
      </w:r>
      <w:proofErr w:type="spellStart"/>
      <w:r w:rsidRPr="00F81581">
        <w:rPr>
          <w:b w:val="0"/>
          <w:i w:val="0"/>
          <w:sz w:val="28"/>
          <w:szCs w:val="28"/>
          <w:lang w:val="en-US"/>
        </w:rPr>
        <w:t>museumww</w:t>
      </w:r>
      <w:proofErr w:type="spellEnd"/>
      <w:r w:rsidRPr="00F81581">
        <w:rPr>
          <w:b w:val="0"/>
          <w:i w:val="0"/>
          <w:sz w:val="28"/>
          <w:szCs w:val="28"/>
        </w:rPr>
        <w:t>2</w:t>
      </w:r>
      <w:hyperlink r:id="rId6" w:history="1">
        <w:r w:rsidRPr="00F81581">
          <w:rPr>
            <w:rStyle w:val="a6"/>
            <w:b w:val="0"/>
            <w:i w:val="0"/>
            <w:sz w:val="28"/>
            <w:szCs w:val="28"/>
          </w:rPr>
          <w:t>@</w:t>
        </w:r>
        <w:r w:rsidRPr="00F81581">
          <w:rPr>
            <w:rStyle w:val="a6"/>
            <w:b w:val="0"/>
            <w:i w:val="0"/>
            <w:sz w:val="28"/>
            <w:szCs w:val="28"/>
            <w:lang w:val="en-US"/>
          </w:rPr>
          <w:t>tut</w:t>
        </w:r>
        <w:r w:rsidRPr="00F81581">
          <w:rPr>
            <w:rStyle w:val="a6"/>
            <w:b w:val="0"/>
            <w:i w:val="0"/>
            <w:sz w:val="28"/>
            <w:szCs w:val="28"/>
          </w:rPr>
          <w:t>.</w:t>
        </w:r>
        <w:r w:rsidRPr="00F81581">
          <w:rPr>
            <w:rStyle w:val="a6"/>
            <w:b w:val="0"/>
            <w:i w:val="0"/>
            <w:sz w:val="28"/>
            <w:szCs w:val="28"/>
            <w:lang w:val="en-US"/>
          </w:rPr>
          <w:t>by</w:t>
        </w:r>
      </w:hyperlink>
      <w:r w:rsidRPr="00F81581">
        <w:rPr>
          <w:b w:val="0"/>
          <w:i w:val="0"/>
          <w:sz w:val="28"/>
          <w:szCs w:val="28"/>
        </w:rPr>
        <w:t xml:space="preserve"> с пометкой «Для ученого секретаря» (</w:t>
      </w:r>
      <w:proofErr w:type="spellStart"/>
      <w:r w:rsidRPr="00F81581">
        <w:rPr>
          <w:b w:val="0"/>
          <w:i w:val="0"/>
          <w:sz w:val="28"/>
          <w:szCs w:val="28"/>
          <w:lang w:val="en-US"/>
        </w:rPr>
        <w:t>vn</w:t>
      </w:r>
      <w:proofErr w:type="spellEnd"/>
      <w:r w:rsidRPr="00F81581">
        <w:rPr>
          <w:b w:val="0"/>
          <w:i w:val="0"/>
          <w:sz w:val="28"/>
          <w:szCs w:val="28"/>
        </w:rPr>
        <w:t>3968@</w:t>
      </w:r>
      <w:r w:rsidRPr="00F81581">
        <w:rPr>
          <w:b w:val="0"/>
          <w:i w:val="0"/>
          <w:sz w:val="28"/>
          <w:szCs w:val="28"/>
          <w:lang w:val="en-US"/>
        </w:rPr>
        <w:t>mail</w:t>
      </w:r>
      <w:r w:rsidRPr="00F81581">
        <w:rPr>
          <w:b w:val="0"/>
          <w:i w:val="0"/>
          <w:sz w:val="28"/>
          <w:szCs w:val="28"/>
        </w:rPr>
        <w:t>.</w:t>
      </w:r>
      <w:proofErr w:type="spellStart"/>
      <w:r w:rsidRPr="00F81581">
        <w:rPr>
          <w:b w:val="0"/>
          <w:i w:val="0"/>
          <w:sz w:val="28"/>
          <w:szCs w:val="28"/>
          <w:lang w:val="en-US"/>
        </w:rPr>
        <w:t>ru</w:t>
      </w:r>
      <w:proofErr w:type="spellEnd"/>
      <w:r w:rsidRPr="00F81581">
        <w:rPr>
          <w:b w:val="0"/>
          <w:i w:val="0"/>
          <w:sz w:val="28"/>
          <w:szCs w:val="28"/>
        </w:rPr>
        <w:t xml:space="preserve">). Оргкомитет оставляет за собой право отбора докладов для выступления. </w:t>
      </w:r>
    </w:p>
    <w:p w:rsidR="0050011D" w:rsidRPr="00F81581" w:rsidRDefault="0050011D" w:rsidP="0050011D">
      <w:pPr>
        <w:pStyle w:val="a7"/>
        <w:ind w:firstLine="284"/>
        <w:jc w:val="both"/>
        <w:rPr>
          <w:i w:val="0"/>
          <w:sz w:val="28"/>
          <w:szCs w:val="28"/>
        </w:rPr>
      </w:pPr>
      <w:r w:rsidRPr="00F81581">
        <w:rPr>
          <w:i w:val="0"/>
          <w:sz w:val="28"/>
          <w:szCs w:val="28"/>
        </w:rPr>
        <w:t>Лица, не зарегистрировавшиеся и не предоставившие докладов в указанные сроки, к выступлению на конференции не допускаются.</w:t>
      </w:r>
    </w:p>
    <w:p w:rsidR="0050011D" w:rsidRPr="00F81581" w:rsidRDefault="0050011D" w:rsidP="0050011D">
      <w:pPr>
        <w:pStyle w:val="a7"/>
        <w:ind w:firstLine="284"/>
        <w:jc w:val="both"/>
        <w:rPr>
          <w:b w:val="0"/>
          <w:i w:val="0"/>
          <w:sz w:val="28"/>
          <w:szCs w:val="28"/>
        </w:rPr>
      </w:pPr>
      <w:r w:rsidRPr="00F81581">
        <w:rPr>
          <w:b w:val="0"/>
          <w:i w:val="0"/>
          <w:sz w:val="28"/>
          <w:szCs w:val="28"/>
        </w:rPr>
        <w:t xml:space="preserve">По итогам конференции планируется издание соответствующего сборника материалов. </w:t>
      </w:r>
    </w:p>
    <w:p w:rsidR="0050011D" w:rsidRPr="00F81581" w:rsidRDefault="0050011D" w:rsidP="0050011D">
      <w:pPr>
        <w:pStyle w:val="a7"/>
        <w:ind w:firstLine="284"/>
        <w:jc w:val="both"/>
        <w:rPr>
          <w:i w:val="0"/>
          <w:caps/>
          <w:color w:val="0000FF"/>
          <w:spacing w:val="-4"/>
          <w:sz w:val="28"/>
          <w:szCs w:val="28"/>
        </w:rPr>
      </w:pPr>
      <w:r w:rsidRPr="00F81581">
        <w:rPr>
          <w:i w:val="0"/>
          <w:sz w:val="28"/>
          <w:szCs w:val="28"/>
        </w:rPr>
        <w:t>Оплата проезда, питания и проживания – за счёт командирующей организации.</w:t>
      </w:r>
    </w:p>
    <w:p w:rsidR="0050011D" w:rsidRPr="00F81581" w:rsidRDefault="0050011D" w:rsidP="005001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1D" w:rsidRPr="00F81581" w:rsidRDefault="0050011D" w:rsidP="00011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  <w:proofErr w:type="spellStart"/>
      <w:r w:rsidRPr="00F81581">
        <w:rPr>
          <w:rFonts w:ascii="Times New Roman" w:hAnsi="Times New Roman" w:cs="Times New Roman"/>
          <w:sz w:val="28"/>
          <w:szCs w:val="28"/>
        </w:rPr>
        <w:t>Надтачаев</w:t>
      </w:r>
      <w:proofErr w:type="spellEnd"/>
      <w:r w:rsidRPr="00F81581">
        <w:rPr>
          <w:rFonts w:ascii="Times New Roman" w:hAnsi="Times New Roman" w:cs="Times New Roman"/>
          <w:sz w:val="28"/>
          <w:szCs w:val="28"/>
        </w:rPr>
        <w:t xml:space="preserve"> Валерий Николаевич, </w:t>
      </w:r>
    </w:p>
    <w:p w:rsidR="0050011D" w:rsidRPr="00F81581" w:rsidRDefault="0050011D" w:rsidP="00011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ученый секретарь музея</w:t>
      </w:r>
    </w:p>
    <w:p w:rsidR="0050011D" w:rsidRPr="00F81581" w:rsidRDefault="0050011D" w:rsidP="00011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Тел. раб +375 (17) 203-05-27</w:t>
      </w:r>
    </w:p>
    <w:p w:rsidR="0050011D" w:rsidRPr="00F81581" w:rsidRDefault="0050011D" w:rsidP="00011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Тел. моб. +375(29)6-19-95-29</w:t>
      </w:r>
    </w:p>
    <w:p w:rsidR="0050011D" w:rsidRPr="00F81581" w:rsidRDefault="0050011D" w:rsidP="00011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F8158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8158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8158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F81581">
        <w:rPr>
          <w:rFonts w:ascii="Times New Roman" w:hAnsi="Times New Roman" w:cs="Times New Roman"/>
          <w:sz w:val="28"/>
          <w:szCs w:val="28"/>
          <w:u w:val="single"/>
          <w:lang w:val="en-US"/>
        </w:rPr>
        <w:t>vn</w:t>
      </w:r>
      <w:proofErr w:type="spellEnd"/>
      <w:r w:rsidRPr="00F81581">
        <w:rPr>
          <w:rFonts w:ascii="Times New Roman" w:hAnsi="Times New Roman" w:cs="Times New Roman"/>
          <w:sz w:val="28"/>
          <w:szCs w:val="28"/>
          <w:u w:val="single"/>
        </w:rPr>
        <w:t>3968</w:t>
      </w:r>
      <w:hyperlink r:id="rId7" w:history="1">
        <w:r w:rsidRPr="00F8158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F815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8158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5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0011D" w:rsidRPr="00F81581" w:rsidRDefault="0050011D" w:rsidP="0050011D">
      <w:pPr>
        <w:rPr>
          <w:rFonts w:ascii="Times New Roman" w:hAnsi="Times New Roman" w:cs="Times New Roman"/>
          <w:sz w:val="28"/>
          <w:szCs w:val="28"/>
        </w:rPr>
      </w:pPr>
    </w:p>
    <w:p w:rsidR="00CC5F63" w:rsidRPr="00F81581" w:rsidRDefault="00CC5F63">
      <w:pPr>
        <w:rPr>
          <w:rFonts w:ascii="Times New Roman" w:hAnsi="Times New Roman" w:cs="Times New Roman"/>
          <w:sz w:val="28"/>
          <w:szCs w:val="28"/>
        </w:rPr>
      </w:pPr>
    </w:p>
    <w:sectPr w:rsidR="00CC5F63" w:rsidRPr="00F81581" w:rsidSect="00A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24D"/>
    <w:multiLevelType w:val="multilevel"/>
    <w:tmpl w:val="A40C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90"/>
    <w:rsid w:val="000117B1"/>
    <w:rsid w:val="000D3FB6"/>
    <w:rsid w:val="00351DEE"/>
    <w:rsid w:val="0050011D"/>
    <w:rsid w:val="00624E91"/>
    <w:rsid w:val="00713590"/>
    <w:rsid w:val="007654F4"/>
    <w:rsid w:val="009B6933"/>
    <w:rsid w:val="00A154CD"/>
    <w:rsid w:val="00AA138D"/>
    <w:rsid w:val="00AD7E86"/>
    <w:rsid w:val="00CC5F63"/>
    <w:rsid w:val="00D100BB"/>
    <w:rsid w:val="00F8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11D"/>
    <w:rPr>
      <w:b/>
      <w:bCs/>
    </w:rPr>
  </w:style>
  <w:style w:type="paragraph" w:styleId="a5">
    <w:name w:val="List Paragraph"/>
    <w:basedOn w:val="a"/>
    <w:uiPriority w:val="34"/>
    <w:qFormat/>
    <w:rsid w:val="0050011D"/>
    <w:pPr>
      <w:ind w:left="720"/>
      <w:contextualSpacing/>
    </w:pPr>
  </w:style>
  <w:style w:type="character" w:styleId="a6">
    <w:name w:val="Hyperlink"/>
    <w:rsid w:val="0050011D"/>
    <w:rPr>
      <w:color w:val="0000FF"/>
      <w:u w:val="single"/>
    </w:rPr>
  </w:style>
  <w:style w:type="paragraph" w:styleId="a7">
    <w:name w:val="Body Text"/>
    <w:basedOn w:val="a"/>
    <w:link w:val="a8"/>
    <w:rsid w:val="005001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0011D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eumww2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2F19-D78B-4927-B3C4-66135B09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NadtachaevVN</dc:creator>
  <cp:lastModifiedBy>Спартак</cp:lastModifiedBy>
  <cp:revision>2</cp:revision>
  <dcterms:created xsi:type="dcterms:W3CDTF">2020-05-29T08:38:00Z</dcterms:created>
  <dcterms:modified xsi:type="dcterms:W3CDTF">2020-05-29T08:38:00Z</dcterms:modified>
</cp:coreProperties>
</file>