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43" w:rsidRPr="00DE3F91" w:rsidRDefault="00FC7F43" w:rsidP="001A20F9">
      <w:pPr>
        <w:pStyle w:val="a3"/>
        <w:tabs>
          <w:tab w:val="left" w:pos="284"/>
        </w:tabs>
        <w:rPr>
          <w:b/>
          <w:sz w:val="21"/>
          <w:szCs w:val="21"/>
        </w:rPr>
      </w:pPr>
      <w:r w:rsidRPr="00DE3F91">
        <w:rPr>
          <w:b/>
          <w:sz w:val="21"/>
          <w:szCs w:val="21"/>
        </w:rPr>
        <w:t>Министерство образования и науки</w:t>
      </w:r>
      <w:r w:rsidR="002C60DA" w:rsidRPr="00DE3F91">
        <w:rPr>
          <w:b/>
          <w:sz w:val="21"/>
          <w:szCs w:val="21"/>
        </w:rPr>
        <w:t xml:space="preserve"> </w:t>
      </w:r>
      <w:r w:rsidRPr="00DE3F91">
        <w:rPr>
          <w:b/>
          <w:sz w:val="21"/>
          <w:szCs w:val="21"/>
        </w:rPr>
        <w:t>Украины</w:t>
      </w:r>
    </w:p>
    <w:p w:rsidR="00FC7F43" w:rsidRPr="00621ADC" w:rsidRDefault="00FC7F43" w:rsidP="00FC7F43">
      <w:pPr>
        <w:pStyle w:val="a4"/>
        <w:rPr>
          <w:sz w:val="21"/>
          <w:szCs w:val="21"/>
        </w:rPr>
      </w:pPr>
      <w:r w:rsidRPr="00621ADC">
        <w:rPr>
          <w:sz w:val="21"/>
          <w:szCs w:val="21"/>
        </w:rPr>
        <w:t>ХАРЬКОВСКИЙ НАЦИОНАЛЬНЫЙ УНИВЕРСИТЕТ РАДИОЭЛЕКТРОНИКИ</w:t>
      </w:r>
    </w:p>
    <w:p w:rsidR="00FC7F43" w:rsidRPr="00621ADC" w:rsidRDefault="00AF2C50" w:rsidP="00FC7F43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2</w:t>
      </w:r>
      <w:r w:rsidR="0061455A">
        <w:rPr>
          <w:b/>
          <w:sz w:val="21"/>
          <w:szCs w:val="21"/>
        </w:rPr>
        <w:t>4</w:t>
      </w:r>
      <w:r w:rsidR="00FC7F43" w:rsidRPr="00621ADC">
        <w:rPr>
          <w:b/>
          <w:sz w:val="21"/>
          <w:szCs w:val="21"/>
        </w:rPr>
        <w:t>-й</w:t>
      </w:r>
      <w:r w:rsidR="000712CC">
        <w:rPr>
          <w:b/>
          <w:sz w:val="21"/>
          <w:szCs w:val="21"/>
        </w:rPr>
        <w:t xml:space="preserve"> </w:t>
      </w:r>
      <w:r w:rsidR="00134F49">
        <w:rPr>
          <w:b/>
          <w:sz w:val="21"/>
          <w:szCs w:val="21"/>
        </w:rPr>
        <w:t>М</w:t>
      </w:r>
      <w:r w:rsidR="00FC7F43" w:rsidRPr="00621ADC">
        <w:rPr>
          <w:b/>
          <w:sz w:val="21"/>
          <w:szCs w:val="21"/>
        </w:rPr>
        <w:t xml:space="preserve">еждународный молодежный </w:t>
      </w:r>
      <w:r w:rsidR="00BE4A14">
        <w:rPr>
          <w:b/>
          <w:sz w:val="21"/>
          <w:szCs w:val="21"/>
        </w:rPr>
        <w:t>Ф</w:t>
      </w:r>
      <w:r w:rsidR="00FC7F43" w:rsidRPr="00621ADC">
        <w:rPr>
          <w:b/>
          <w:sz w:val="21"/>
          <w:szCs w:val="21"/>
        </w:rPr>
        <w:t>орум</w:t>
      </w:r>
    </w:p>
    <w:p w:rsidR="00BE4A14" w:rsidRPr="00843F49" w:rsidRDefault="00FC7F43" w:rsidP="00FC7F43">
      <w:pPr>
        <w:jc w:val="center"/>
        <w:rPr>
          <w:b/>
          <w:sz w:val="24"/>
          <w:szCs w:val="24"/>
        </w:rPr>
      </w:pPr>
      <w:r w:rsidRPr="00843F49">
        <w:rPr>
          <w:b/>
          <w:sz w:val="24"/>
          <w:szCs w:val="24"/>
        </w:rPr>
        <w:t>«РАДИОЭЛЕКТРОНИКА И МОЛОДЕЖЬ В ХХ</w:t>
      </w:r>
      <w:r w:rsidRPr="00843F49">
        <w:rPr>
          <w:b/>
          <w:sz w:val="24"/>
          <w:szCs w:val="24"/>
          <w:lang w:val="uk-UA"/>
        </w:rPr>
        <w:t>І</w:t>
      </w:r>
      <w:r w:rsidRPr="00843F49">
        <w:rPr>
          <w:b/>
          <w:sz w:val="24"/>
          <w:szCs w:val="24"/>
        </w:rPr>
        <w:t xml:space="preserve"> веке</w:t>
      </w:r>
    </w:p>
    <w:p w:rsidR="00FC7F43" w:rsidRPr="00BE4A14" w:rsidRDefault="00FC7F43" w:rsidP="00FC7F43">
      <w:pPr>
        <w:pStyle w:val="1"/>
        <w:rPr>
          <w:sz w:val="24"/>
          <w:szCs w:val="24"/>
          <w:u w:val="single"/>
        </w:rPr>
      </w:pPr>
      <w:r w:rsidRPr="00BE4A14">
        <w:rPr>
          <w:sz w:val="24"/>
          <w:szCs w:val="24"/>
          <w:u w:val="single"/>
        </w:rPr>
        <w:t>Информационное сообщение</w:t>
      </w:r>
    </w:p>
    <w:p w:rsidR="00CD29FD" w:rsidRPr="00DA62C6" w:rsidRDefault="00345733" w:rsidP="00FC7F43">
      <w:pPr>
        <w:jc w:val="both"/>
      </w:pPr>
      <w:r w:rsidRPr="0004313D">
        <w:rPr>
          <w:sz w:val="21"/>
          <w:szCs w:val="21"/>
        </w:rPr>
        <w:t xml:space="preserve">      </w:t>
      </w:r>
      <w:r w:rsidR="00FC7F43" w:rsidRPr="00DA62C6">
        <w:t xml:space="preserve">Харьковский национальный университет радиоэлектроники (ХНУРЭ) приглашает студентов, аспирантов и молодых ученых принять участие в работе </w:t>
      </w:r>
      <w:r w:rsidR="00AF2C50" w:rsidRPr="00DA62C6">
        <w:t>2</w:t>
      </w:r>
      <w:r w:rsidR="0061455A" w:rsidRPr="00DA62C6">
        <w:t>4</w:t>
      </w:r>
      <w:r w:rsidR="00FC7F43" w:rsidRPr="00DA62C6">
        <w:t>-го</w:t>
      </w:r>
      <w:r w:rsidR="00440B5F" w:rsidRPr="00DA62C6">
        <w:t xml:space="preserve"> </w:t>
      </w:r>
      <w:r w:rsidR="00134F49" w:rsidRPr="00DA62C6">
        <w:t>М</w:t>
      </w:r>
      <w:r w:rsidR="00FC7F43" w:rsidRPr="00DA62C6">
        <w:t xml:space="preserve">еждународного молодежного форума </w:t>
      </w:r>
      <w:r w:rsidR="00FC7F43" w:rsidRPr="00DA62C6">
        <w:rPr>
          <w:b/>
        </w:rPr>
        <w:t>«РАДИОЭЛЕКТРОНИКА И МОЛОДЕЖЬ В ХХ</w:t>
      </w:r>
      <w:proofErr w:type="gramStart"/>
      <w:r w:rsidR="00FC7F43" w:rsidRPr="00DA62C6">
        <w:rPr>
          <w:b/>
          <w:lang w:val="en-US"/>
        </w:rPr>
        <w:t>I</w:t>
      </w:r>
      <w:proofErr w:type="gramEnd"/>
      <w:r w:rsidR="00FC7F43" w:rsidRPr="00DA62C6">
        <w:rPr>
          <w:b/>
        </w:rPr>
        <w:t xml:space="preserve"> ВЕКЕ»</w:t>
      </w:r>
      <w:r w:rsidR="00FC7F43" w:rsidRPr="00DA62C6">
        <w:t>, который состоится</w:t>
      </w:r>
      <w:r w:rsidR="00FC7F43" w:rsidRPr="00DA62C6">
        <w:rPr>
          <w:color w:val="FFFF00"/>
        </w:rPr>
        <w:t xml:space="preserve"> </w:t>
      </w:r>
      <w:r w:rsidR="00054EC6" w:rsidRPr="00DA62C6">
        <w:t xml:space="preserve"> </w:t>
      </w:r>
      <w:r w:rsidR="0061455A" w:rsidRPr="00DA62C6">
        <w:rPr>
          <w:b/>
        </w:rPr>
        <w:t>7</w:t>
      </w:r>
      <w:r w:rsidR="00365674" w:rsidRPr="00DA62C6">
        <w:rPr>
          <w:b/>
        </w:rPr>
        <w:t xml:space="preserve"> –</w:t>
      </w:r>
      <w:r w:rsidR="0006318B" w:rsidRPr="00DA62C6">
        <w:rPr>
          <w:b/>
        </w:rPr>
        <w:t xml:space="preserve"> </w:t>
      </w:r>
      <w:r w:rsidR="0061455A" w:rsidRPr="00DA62C6">
        <w:rPr>
          <w:b/>
        </w:rPr>
        <w:t>9</w:t>
      </w:r>
      <w:r w:rsidR="00365674" w:rsidRPr="00DA62C6">
        <w:rPr>
          <w:b/>
        </w:rPr>
        <w:t xml:space="preserve"> апреля</w:t>
      </w:r>
      <w:r w:rsidR="00FC7F43" w:rsidRPr="00DA62C6">
        <w:rPr>
          <w:b/>
        </w:rPr>
        <w:t xml:space="preserve"> </w:t>
      </w:r>
      <w:r w:rsidR="00B94203" w:rsidRPr="00DA62C6">
        <w:rPr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FC7F43" w:rsidRPr="00DA62C6">
          <w:rPr>
            <w:b/>
          </w:rPr>
          <w:t>20</w:t>
        </w:r>
        <w:r w:rsidR="0061455A" w:rsidRPr="00DA62C6">
          <w:rPr>
            <w:b/>
          </w:rPr>
          <w:t>20</w:t>
        </w:r>
        <w:r w:rsidR="00FC7F43" w:rsidRPr="00DA62C6">
          <w:rPr>
            <w:b/>
          </w:rPr>
          <w:t xml:space="preserve"> г</w:t>
        </w:r>
      </w:smartTag>
      <w:r w:rsidR="00FC7F43" w:rsidRPr="00DA62C6">
        <w:rPr>
          <w:b/>
        </w:rPr>
        <w:t>.</w:t>
      </w:r>
      <w:r w:rsidR="00FC7F43" w:rsidRPr="00DA62C6">
        <w:t xml:space="preserve"> </w:t>
      </w:r>
    </w:p>
    <w:p w:rsidR="00A8630F" w:rsidRPr="00DA62C6" w:rsidRDefault="00A8630F" w:rsidP="004E5BA9">
      <w:pPr>
        <w:jc w:val="center"/>
        <w:rPr>
          <w:b/>
        </w:rPr>
      </w:pPr>
    </w:p>
    <w:p w:rsidR="006350A8" w:rsidRPr="00DA62C6" w:rsidRDefault="00A8630F">
      <w:pPr>
        <w:jc w:val="both"/>
      </w:pPr>
      <w:r w:rsidRPr="00DA62C6">
        <w:rPr>
          <w:b/>
        </w:rPr>
        <w:t xml:space="preserve">      </w:t>
      </w:r>
      <w:r w:rsidRPr="00DA62C6">
        <w:t xml:space="preserve">В рамках Форума будут проведены </w:t>
      </w:r>
      <w:r w:rsidR="00041807" w:rsidRPr="00DA62C6">
        <w:rPr>
          <w:b/>
        </w:rPr>
        <w:t>1</w:t>
      </w:r>
      <w:r w:rsidR="0065450E" w:rsidRPr="00DA62C6">
        <w:rPr>
          <w:b/>
        </w:rPr>
        <w:t>2</w:t>
      </w:r>
      <w:r w:rsidRPr="00DA62C6">
        <w:t xml:space="preserve"> тематических конференций (</w:t>
      </w:r>
      <w:r w:rsidR="007315EF" w:rsidRPr="00DA62C6">
        <w:t>П</w:t>
      </w:r>
      <w:r w:rsidRPr="00DA62C6">
        <w:t xml:space="preserve">риложение </w:t>
      </w:r>
      <w:r w:rsidR="00613377" w:rsidRPr="00DA62C6">
        <w:rPr>
          <w:b/>
        </w:rPr>
        <w:t>3</w:t>
      </w:r>
      <w:r w:rsidRPr="00DA62C6">
        <w:t>)</w:t>
      </w:r>
      <w:r w:rsidR="006350A8" w:rsidRPr="00DA62C6">
        <w:t xml:space="preserve"> </w:t>
      </w:r>
    </w:p>
    <w:p w:rsidR="00A8630F" w:rsidRPr="00DA62C6" w:rsidRDefault="00A8630F" w:rsidP="00303708">
      <w:pPr>
        <w:tabs>
          <w:tab w:val="left" w:pos="284"/>
        </w:tabs>
      </w:pPr>
      <w:r w:rsidRPr="00DA62C6">
        <w:tab/>
        <w:t xml:space="preserve">Рабочие языки форума – украинский, </w:t>
      </w:r>
      <w:r w:rsidR="00553203" w:rsidRPr="00DA62C6">
        <w:t xml:space="preserve">английский,  </w:t>
      </w:r>
      <w:r w:rsidRPr="00DA62C6">
        <w:t>русский.</w:t>
      </w:r>
    </w:p>
    <w:p w:rsidR="00A8630F" w:rsidRPr="00DA62C6" w:rsidRDefault="00A8630F" w:rsidP="00DA62C6">
      <w:pPr>
        <w:ind w:firstLine="284"/>
        <w:jc w:val="both"/>
      </w:pPr>
      <w:r w:rsidRPr="00DA62C6">
        <w:t xml:space="preserve">Планируется издание </w:t>
      </w:r>
      <w:r w:rsidRPr="00DA62C6">
        <w:rPr>
          <w:b/>
        </w:rPr>
        <w:t xml:space="preserve">сборников тезисов докладов </w:t>
      </w:r>
      <w:r w:rsidR="00970B1D" w:rsidRPr="00DA62C6">
        <w:rPr>
          <w:b/>
        </w:rPr>
        <w:t xml:space="preserve">по тематическим конференциям </w:t>
      </w:r>
      <w:r w:rsidRPr="00DA62C6">
        <w:t xml:space="preserve">до начала </w:t>
      </w:r>
      <w:r w:rsidR="00DE3F91" w:rsidRPr="00DA62C6">
        <w:t>форума</w:t>
      </w:r>
      <w:r w:rsidRPr="00DA62C6">
        <w:t>.</w:t>
      </w:r>
    </w:p>
    <w:p w:rsidR="00A8630F" w:rsidRPr="00DA62C6" w:rsidRDefault="00A8630F">
      <w:pPr>
        <w:jc w:val="both"/>
      </w:pPr>
    </w:p>
    <w:p w:rsidR="00F16DA2" w:rsidRPr="00DA62C6" w:rsidRDefault="00823D22">
      <w:pPr>
        <w:jc w:val="both"/>
      </w:pPr>
      <w:r w:rsidRPr="00DA62C6">
        <w:rPr>
          <w:b/>
          <w:lang w:val="uk-UA"/>
        </w:rPr>
        <w:t xml:space="preserve">       </w:t>
      </w:r>
      <w:r w:rsidR="00F16DA2" w:rsidRPr="00DA62C6">
        <w:rPr>
          <w:b/>
        </w:rPr>
        <w:t xml:space="preserve">ДЛЯ </w:t>
      </w:r>
      <w:r w:rsidR="00F27A9C" w:rsidRPr="00DA62C6">
        <w:rPr>
          <w:b/>
        </w:rPr>
        <w:t xml:space="preserve"> </w:t>
      </w:r>
      <w:r w:rsidR="00F16DA2" w:rsidRPr="00DA62C6">
        <w:rPr>
          <w:b/>
        </w:rPr>
        <w:t xml:space="preserve">УЧАСТИЯ </w:t>
      </w:r>
      <w:r w:rsidR="00F27A9C" w:rsidRPr="00DA62C6">
        <w:rPr>
          <w:b/>
        </w:rPr>
        <w:t xml:space="preserve"> </w:t>
      </w:r>
      <w:r w:rsidR="00F16DA2" w:rsidRPr="00DA62C6">
        <w:rPr>
          <w:b/>
        </w:rPr>
        <w:t xml:space="preserve">В </w:t>
      </w:r>
      <w:r w:rsidR="00F27A9C" w:rsidRPr="00DA62C6">
        <w:rPr>
          <w:b/>
        </w:rPr>
        <w:t xml:space="preserve"> </w:t>
      </w:r>
      <w:r w:rsidR="00F16DA2" w:rsidRPr="00DA62C6">
        <w:rPr>
          <w:b/>
        </w:rPr>
        <w:t xml:space="preserve">РАБОТЕ </w:t>
      </w:r>
      <w:r w:rsidR="00F27A9C" w:rsidRPr="00DA62C6">
        <w:rPr>
          <w:b/>
        </w:rPr>
        <w:t xml:space="preserve"> ФОРУМА</w:t>
      </w:r>
      <w:r w:rsidR="00F16DA2" w:rsidRPr="00DA62C6">
        <w:t xml:space="preserve"> необходимо представить</w:t>
      </w:r>
      <w:r w:rsidR="00A73EB5" w:rsidRPr="00DA62C6">
        <w:rPr>
          <w:lang w:val="uk-UA"/>
        </w:rPr>
        <w:t xml:space="preserve"> в </w:t>
      </w:r>
      <w:r w:rsidR="00A73EB5" w:rsidRPr="00DA62C6">
        <w:t>электронном виде</w:t>
      </w:r>
      <w:r w:rsidR="00CD05F5" w:rsidRPr="00DA62C6">
        <w:t xml:space="preserve"> </w:t>
      </w:r>
      <w:r w:rsidR="00A73EB5" w:rsidRPr="00DA62C6">
        <w:t>(</w:t>
      </w:r>
      <w:r w:rsidR="00A73EB5" w:rsidRPr="00DA62C6">
        <w:rPr>
          <w:lang w:val="de-DE"/>
        </w:rPr>
        <w:t>E</w:t>
      </w:r>
      <w:r w:rsidR="00A73EB5" w:rsidRPr="00DA62C6">
        <w:t>-</w:t>
      </w:r>
      <w:r w:rsidR="00A73EB5" w:rsidRPr="00DA62C6">
        <w:rPr>
          <w:lang w:val="de-DE"/>
        </w:rPr>
        <w:t>mail</w:t>
      </w:r>
      <w:r w:rsidR="00A73EB5" w:rsidRPr="00DA62C6">
        <w:t xml:space="preserve">: </w:t>
      </w:r>
      <w:hyperlink r:id="rId7" w:history="1">
        <w:r w:rsidR="00A73EB5" w:rsidRPr="00DA62C6">
          <w:rPr>
            <w:rStyle w:val="a6"/>
            <w:b/>
            <w:lang w:val="de-DE"/>
          </w:rPr>
          <w:t>mref21@nure.ua</w:t>
        </w:r>
      </w:hyperlink>
      <w:r w:rsidR="00A73EB5" w:rsidRPr="00DA62C6">
        <w:t>)</w:t>
      </w:r>
      <w:r w:rsidR="0006318B" w:rsidRPr="00DA62C6">
        <w:t>:</w:t>
      </w:r>
    </w:p>
    <w:p w:rsidR="00F16DA2" w:rsidRPr="00DA62C6" w:rsidRDefault="00EC620A" w:rsidP="0004313D">
      <w:pPr>
        <w:numPr>
          <w:ilvl w:val="0"/>
          <w:numId w:val="1"/>
        </w:numPr>
        <w:tabs>
          <w:tab w:val="clear" w:pos="360"/>
          <w:tab w:val="num" w:pos="284"/>
        </w:tabs>
        <w:ind w:left="284" w:right="-226" w:hanging="284"/>
        <w:jc w:val="both"/>
      </w:pPr>
      <w:r w:rsidRPr="00DA62C6">
        <w:t>Тезисы доклада</w:t>
      </w:r>
      <w:r w:rsidR="00F16DA2" w:rsidRPr="00DA62C6">
        <w:t>, оформленные в соответствии с требованиями и прилагаемым образцом</w:t>
      </w:r>
      <w:r w:rsidR="0004313D" w:rsidRPr="00DA62C6">
        <w:t xml:space="preserve"> </w:t>
      </w:r>
      <w:r w:rsidR="008F3C0D" w:rsidRPr="00DA62C6">
        <w:t xml:space="preserve">(Приложение </w:t>
      </w:r>
      <w:r w:rsidR="008F3C0D" w:rsidRPr="00DA62C6">
        <w:rPr>
          <w:b/>
        </w:rPr>
        <w:t>1</w:t>
      </w:r>
      <w:r w:rsidR="008F3C0D" w:rsidRPr="00DA62C6">
        <w:t>)</w:t>
      </w:r>
      <w:r w:rsidR="008701B8" w:rsidRPr="00DA62C6">
        <w:t>.</w:t>
      </w:r>
    </w:p>
    <w:p w:rsidR="008F3C0D" w:rsidRPr="00DA62C6" w:rsidRDefault="008F3C0D" w:rsidP="00163A63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</w:pPr>
      <w:r w:rsidRPr="00DA62C6">
        <w:t xml:space="preserve">Заявку с указанием </w:t>
      </w:r>
      <w:r w:rsidR="007747E8" w:rsidRPr="00DA62C6">
        <w:t>тематической конференции форума и секции</w:t>
      </w:r>
      <w:r w:rsidRPr="00DA62C6">
        <w:t xml:space="preserve">   (Приложение </w:t>
      </w:r>
      <w:r w:rsidRPr="00DA62C6">
        <w:rPr>
          <w:b/>
        </w:rPr>
        <w:t>2</w:t>
      </w:r>
      <w:r w:rsidRPr="00DA62C6">
        <w:t>)</w:t>
      </w:r>
      <w:r w:rsidR="008701B8" w:rsidRPr="00DA62C6">
        <w:t>.</w:t>
      </w:r>
    </w:p>
    <w:p w:rsidR="00F96C78" w:rsidRPr="00DA62C6" w:rsidRDefault="00F96C78" w:rsidP="00F96C78">
      <w:pPr>
        <w:ind w:firstLine="284"/>
        <w:jc w:val="both"/>
        <w:rPr>
          <w:b/>
        </w:rPr>
      </w:pPr>
      <w:r w:rsidRPr="00DA62C6">
        <w:rPr>
          <w:b/>
        </w:rPr>
        <w:t xml:space="preserve">ПОСЛЕДНИЙ СРОК ПОДАЧИ МАТЕРИАЛОВ:  – </w:t>
      </w:r>
      <w:r w:rsidR="009B6FD2">
        <w:rPr>
          <w:b/>
        </w:rPr>
        <w:t xml:space="preserve"> </w:t>
      </w:r>
      <w:r w:rsidR="00C73C49" w:rsidRPr="00DA62C6">
        <w:rPr>
          <w:b/>
        </w:rPr>
        <w:t>2</w:t>
      </w:r>
      <w:r w:rsidR="00597A20">
        <w:rPr>
          <w:b/>
        </w:rPr>
        <w:t>1</w:t>
      </w:r>
      <w:r w:rsidR="00C73C49" w:rsidRPr="00DA62C6">
        <w:rPr>
          <w:b/>
        </w:rPr>
        <w:t xml:space="preserve"> февраля</w:t>
      </w:r>
      <w:r w:rsidRPr="00DA62C6">
        <w:rPr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A62C6">
          <w:rPr>
            <w:b/>
          </w:rPr>
          <w:t>20</w:t>
        </w:r>
        <w:r w:rsidR="0006318B" w:rsidRPr="00DA62C6">
          <w:rPr>
            <w:b/>
          </w:rPr>
          <w:t>20</w:t>
        </w:r>
        <w:r w:rsidRPr="00DA62C6">
          <w:rPr>
            <w:b/>
          </w:rPr>
          <w:t xml:space="preserve"> г</w:t>
        </w:r>
      </w:smartTag>
      <w:r w:rsidRPr="00DA62C6">
        <w:rPr>
          <w:b/>
        </w:rPr>
        <w:t xml:space="preserve">.    </w:t>
      </w:r>
    </w:p>
    <w:p w:rsidR="00F96C78" w:rsidRPr="00DA62C6" w:rsidRDefault="00F96C78" w:rsidP="00F96C78">
      <w:pPr>
        <w:ind w:firstLine="284"/>
      </w:pPr>
      <w:r w:rsidRPr="00DA62C6">
        <w:t xml:space="preserve">Тезисы докладов, оформленные не по требованиям </w:t>
      </w:r>
      <w:r w:rsidR="0028097D" w:rsidRPr="00DA62C6">
        <w:t>–</w:t>
      </w:r>
      <w:r w:rsidRPr="00DA62C6">
        <w:t xml:space="preserve"> не</w:t>
      </w:r>
      <w:r w:rsidR="0028097D" w:rsidRPr="00DA62C6">
        <w:t xml:space="preserve"> </w:t>
      </w:r>
      <w:r w:rsidRPr="00DA62C6">
        <w:t>принимаются.</w:t>
      </w:r>
    </w:p>
    <w:p w:rsidR="00F96C78" w:rsidRPr="00DA62C6" w:rsidRDefault="00F96C78" w:rsidP="00F96C78">
      <w:pPr>
        <w:ind w:left="284"/>
        <w:jc w:val="both"/>
      </w:pPr>
      <w:r w:rsidRPr="00DA62C6">
        <w:t xml:space="preserve">Форум проводится на основании самофинансирования, за счет средств его участников.       </w:t>
      </w:r>
    </w:p>
    <w:p w:rsidR="00F96C78" w:rsidRDefault="00F96C78" w:rsidP="00F96C78">
      <w:pPr>
        <w:ind w:firstLine="284"/>
        <w:jc w:val="both"/>
      </w:pPr>
      <w:r w:rsidRPr="00DA62C6">
        <w:rPr>
          <w:b/>
        </w:rPr>
        <w:t>Орг</w:t>
      </w:r>
      <w:r w:rsidR="00310F25" w:rsidRPr="00310F25">
        <w:rPr>
          <w:b/>
        </w:rPr>
        <w:t>анизационный</w:t>
      </w:r>
      <w:r w:rsidR="00310F25">
        <w:t xml:space="preserve"> </w:t>
      </w:r>
      <w:r w:rsidRPr="00DA62C6">
        <w:rPr>
          <w:b/>
        </w:rPr>
        <w:t xml:space="preserve">взнос </w:t>
      </w:r>
      <w:r w:rsidRPr="00DA62C6">
        <w:t>составляет</w:t>
      </w:r>
      <w:r w:rsidR="00295C50" w:rsidRPr="00DA62C6">
        <w:t xml:space="preserve">: для иностранных граждан – эквивалент </w:t>
      </w:r>
      <w:r w:rsidR="00C73C49" w:rsidRPr="00DA62C6">
        <w:rPr>
          <w:b/>
        </w:rPr>
        <w:t>10</w:t>
      </w:r>
      <w:r w:rsidRPr="00DA62C6">
        <w:rPr>
          <w:b/>
        </w:rPr>
        <w:t>$</w:t>
      </w:r>
      <w:r w:rsidRPr="00DA62C6">
        <w:t xml:space="preserve"> </w:t>
      </w:r>
      <w:r w:rsidR="00295C50" w:rsidRPr="00DA62C6">
        <w:t xml:space="preserve"> </w:t>
      </w:r>
      <w:r w:rsidRPr="00DA62C6">
        <w:t xml:space="preserve">и включает в себя издание программы, сборников </w:t>
      </w:r>
      <w:r w:rsidR="00303708" w:rsidRPr="00DA62C6">
        <w:t>тезисов докладов</w:t>
      </w:r>
      <w:r w:rsidRPr="00DA62C6">
        <w:t xml:space="preserve"> Форума, </w:t>
      </w:r>
      <w:r w:rsidR="00303708" w:rsidRPr="00DA62C6">
        <w:t xml:space="preserve">почтовые расходы, </w:t>
      </w:r>
      <w:r w:rsidRPr="00DA62C6">
        <w:t>а также затраты, связанные с покрытием расходов на организацию и проведение Форума.</w:t>
      </w:r>
      <w:r w:rsidR="00FB303E">
        <w:t xml:space="preserve"> </w:t>
      </w:r>
    </w:p>
    <w:p w:rsidR="00FB303E" w:rsidRPr="008C1420" w:rsidRDefault="00FB303E" w:rsidP="00FB303E">
      <w:pPr>
        <w:rPr>
          <w:sz w:val="26"/>
          <w:szCs w:val="26"/>
        </w:rPr>
      </w:pPr>
      <w:r>
        <w:t xml:space="preserve">       Оплату оргвзноса производить почтовым или банковским переводом  по адресу:  </w:t>
      </w:r>
      <w:r w:rsidRPr="008C1420">
        <w:rPr>
          <w:sz w:val="26"/>
          <w:szCs w:val="26"/>
        </w:rPr>
        <w:t>61166, Укра</w:t>
      </w:r>
      <w:r w:rsidR="008C1420" w:rsidRPr="008C1420">
        <w:rPr>
          <w:sz w:val="26"/>
          <w:szCs w:val="26"/>
        </w:rPr>
        <w:t>и</w:t>
      </w:r>
      <w:r w:rsidRPr="008C1420">
        <w:rPr>
          <w:sz w:val="26"/>
          <w:szCs w:val="26"/>
        </w:rPr>
        <w:t xml:space="preserve">на, </w:t>
      </w:r>
      <w:proofErr w:type="gramStart"/>
      <w:r w:rsidR="008C1420" w:rsidRPr="008C1420">
        <w:rPr>
          <w:sz w:val="26"/>
          <w:szCs w:val="26"/>
        </w:rPr>
        <w:t>г</w:t>
      </w:r>
      <w:proofErr w:type="gramEnd"/>
      <w:r w:rsidRPr="008C1420">
        <w:rPr>
          <w:sz w:val="26"/>
          <w:szCs w:val="26"/>
        </w:rPr>
        <w:t>. Хар</w:t>
      </w:r>
      <w:r w:rsidR="008C1420" w:rsidRPr="008C1420">
        <w:rPr>
          <w:sz w:val="26"/>
          <w:szCs w:val="26"/>
        </w:rPr>
        <w:t>ь</w:t>
      </w:r>
      <w:r w:rsidRPr="008C1420">
        <w:rPr>
          <w:sz w:val="26"/>
          <w:szCs w:val="26"/>
        </w:rPr>
        <w:t>к</w:t>
      </w:r>
      <w:r w:rsidR="008C1420" w:rsidRPr="008C1420">
        <w:rPr>
          <w:sz w:val="26"/>
          <w:szCs w:val="26"/>
        </w:rPr>
        <w:t>о</w:t>
      </w:r>
      <w:r w:rsidRPr="008C1420">
        <w:rPr>
          <w:sz w:val="26"/>
          <w:szCs w:val="26"/>
        </w:rPr>
        <w:t>в, просп. Науки, 14,  ХНУР</w:t>
      </w:r>
      <w:r w:rsidR="008C1420" w:rsidRPr="008C1420">
        <w:rPr>
          <w:sz w:val="26"/>
          <w:szCs w:val="26"/>
        </w:rPr>
        <w:t>Э</w:t>
      </w:r>
      <w:r w:rsidRPr="008C1420">
        <w:rPr>
          <w:sz w:val="26"/>
          <w:szCs w:val="26"/>
        </w:rPr>
        <w:t>, НДВ, к</w:t>
      </w:r>
      <w:r w:rsidR="008C1420">
        <w:rPr>
          <w:sz w:val="26"/>
          <w:szCs w:val="26"/>
        </w:rPr>
        <w:t>о</w:t>
      </w:r>
      <w:r w:rsidRPr="008C1420">
        <w:rPr>
          <w:sz w:val="26"/>
          <w:szCs w:val="26"/>
        </w:rPr>
        <w:t>мн. 437, Романенко В</w:t>
      </w:r>
      <w:r w:rsidR="008C1420">
        <w:rPr>
          <w:sz w:val="26"/>
          <w:szCs w:val="26"/>
        </w:rPr>
        <w:t xml:space="preserve">ере </w:t>
      </w:r>
      <w:r w:rsidRPr="008C1420">
        <w:rPr>
          <w:sz w:val="26"/>
          <w:szCs w:val="26"/>
        </w:rPr>
        <w:t>М</w:t>
      </w:r>
      <w:r w:rsidR="008C1420">
        <w:rPr>
          <w:sz w:val="26"/>
          <w:szCs w:val="26"/>
        </w:rPr>
        <w:t>ихайловне</w:t>
      </w:r>
      <w:r w:rsidRPr="008C1420">
        <w:rPr>
          <w:sz w:val="26"/>
          <w:szCs w:val="26"/>
        </w:rPr>
        <w:t>.</w:t>
      </w:r>
    </w:p>
    <w:p w:rsidR="00FB303E" w:rsidRPr="00DA62C6" w:rsidRDefault="00FB303E" w:rsidP="00F96C78">
      <w:pPr>
        <w:ind w:firstLine="284"/>
        <w:jc w:val="both"/>
      </w:pPr>
      <w:r>
        <w:t xml:space="preserve"> </w:t>
      </w:r>
    </w:p>
    <w:p w:rsidR="00F16DA2" w:rsidRPr="00DA62C6" w:rsidRDefault="00495C91" w:rsidP="00495C91">
      <w:pPr>
        <w:pStyle w:val="7"/>
        <w:ind w:left="0" w:firstLine="0"/>
        <w:jc w:val="right"/>
        <w:rPr>
          <w:b/>
          <w:i w:val="0"/>
        </w:rPr>
      </w:pPr>
      <w:r w:rsidRPr="00DA62C6">
        <w:rPr>
          <w:i w:val="0"/>
          <w:u w:val="none"/>
        </w:rPr>
        <w:tab/>
      </w:r>
      <w:r w:rsidR="00D5209D" w:rsidRPr="00DA62C6">
        <w:rPr>
          <w:b/>
          <w:i w:val="0"/>
        </w:rPr>
        <w:t>Приложение 1</w:t>
      </w:r>
    </w:p>
    <w:p w:rsidR="00F96C78" w:rsidRPr="00DA62C6" w:rsidRDefault="00F96C78" w:rsidP="00F96C78">
      <w:pPr>
        <w:ind w:left="75"/>
        <w:jc w:val="both"/>
        <w:rPr>
          <w:b/>
        </w:rPr>
      </w:pPr>
      <w:r w:rsidRPr="00DA62C6">
        <w:rPr>
          <w:b/>
        </w:rPr>
        <w:t>ТРЕБОВАНИЯ К ОФОРМЛЕНИЮ ТЕЗИСОВ ДОКЛАДОВ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eastAsia="zh-CN"/>
        </w:rPr>
      </w:pPr>
      <w:r w:rsidRPr="00DA62C6">
        <w:rPr>
          <w:lang w:eastAsia="zh-CN"/>
        </w:rPr>
        <w:t>Объем –</w:t>
      </w:r>
      <w:r w:rsidRPr="00DA62C6">
        <w:rPr>
          <w:b/>
          <w:lang w:eastAsia="zh-CN"/>
        </w:rPr>
        <w:t>2 полных</w:t>
      </w:r>
      <w:r w:rsidRPr="00DA62C6">
        <w:rPr>
          <w:lang w:eastAsia="zh-CN"/>
        </w:rPr>
        <w:t xml:space="preserve"> страницы формата </w:t>
      </w:r>
      <w:r w:rsidRPr="00DA62C6">
        <w:rPr>
          <w:b/>
          <w:lang w:eastAsia="zh-CN"/>
        </w:rPr>
        <w:t>А</w:t>
      </w:r>
      <w:proofErr w:type="gramStart"/>
      <w:r w:rsidRPr="00DA62C6">
        <w:rPr>
          <w:b/>
          <w:lang w:eastAsia="zh-CN"/>
        </w:rPr>
        <w:t>4</w:t>
      </w:r>
      <w:proofErr w:type="gramEnd"/>
      <w:r w:rsidRPr="00DA62C6">
        <w:rPr>
          <w:b/>
          <w:lang w:eastAsia="zh-CN"/>
        </w:rPr>
        <w:t>,</w:t>
      </w:r>
      <w:r w:rsidRPr="00DA62C6">
        <w:rPr>
          <w:color w:val="000000"/>
        </w:rPr>
        <w:t xml:space="preserve"> набранного в текстовом редакторе </w:t>
      </w:r>
      <w:r w:rsidRPr="00DA62C6">
        <w:rPr>
          <w:color w:val="000000"/>
          <w:lang w:val="en-US"/>
        </w:rPr>
        <w:t>Microsoft</w:t>
      </w:r>
      <w:r w:rsidRPr="001D2E4E">
        <w:rPr>
          <w:color w:val="000000"/>
        </w:rPr>
        <w:t xml:space="preserve"> </w:t>
      </w:r>
      <w:r w:rsidRPr="00DA62C6">
        <w:rPr>
          <w:color w:val="000000"/>
          <w:lang w:val="en-US"/>
        </w:rPr>
        <w:t>Word</w:t>
      </w:r>
      <w:r w:rsidRPr="00DA62C6">
        <w:rPr>
          <w:color w:val="000000"/>
        </w:rPr>
        <w:t>.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eastAsia="zh-CN"/>
        </w:rPr>
      </w:pPr>
      <w:r w:rsidRPr="00DA62C6">
        <w:rPr>
          <w:lang w:eastAsia="zh-CN"/>
        </w:rPr>
        <w:t xml:space="preserve">Поля – </w:t>
      </w:r>
      <w:r w:rsidRPr="00DA62C6">
        <w:rPr>
          <w:b/>
          <w:lang w:eastAsia="zh-CN"/>
        </w:rPr>
        <w:t>2,5 см;</w:t>
      </w:r>
      <w:r w:rsidRPr="00DA62C6">
        <w:rPr>
          <w:snapToGrid w:val="0"/>
          <w:lang w:eastAsia="zh-CN"/>
        </w:rPr>
        <w:t xml:space="preserve"> абзацный отступ</w:t>
      </w:r>
      <w:r w:rsidRPr="00DA62C6">
        <w:rPr>
          <w:b/>
          <w:snapToGrid w:val="0"/>
          <w:lang w:eastAsia="zh-CN"/>
        </w:rPr>
        <w:t xml:space="preserve"> 1 см</w:t>
      </w:r>
      <w:r w:rsidRPr="00DA62C6">
        <w:rPr>
          <w:snapToGrid w:val="0"/>
          <w:lang w:eastAsia="zh-CN"/>
        </w:rPr>
        <w:t>.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eastAsia="zh-CN"/>
        </w:rPr>
      </w:pPr>
      <w:r w:rsidRPr="00DA62C6">
        <w:rPr>
          <w:lang w:eastAsia="zh-CN"/>
        </w:rPr>
        <w:t xml:space="preserve">Гарнитура: </w:t>
      </w:r>
      <w:r w:rsidRPr="00DA62C6">
        <w:rPr>
          <w:lang w:val="en-US" w:eastAsia="zh-CN"/>
        </w:rPr>
        <w:t>Times</w:t>
      </w:r>
      <w:r w:rsidRPr="001D2E4E">
        <w:rPr>
          <w:lang w:eastAsia="zh-CN"/>
        </w:rPr>
        <w:t xml:space="preserve"> </w:t>
      </w:r>
      <w:r w:rsidRPr="00DA62C6">
        <w:rPr>
          <w:lang w:val="en-US" w:eastAsia="zh-CN"/>
        </w:rPr>
        <w:t>New</w:t>
      </w:r>
      <w:r w:rsidRPr="001D2E4E">
        <w:rPr>
          <w:lang w:eastAsia="zh-CN"/>
        </w:rPr>
        <w:t xml:space="preserve"> </w:t>
      </w:r>
      <w:r w:rsidRPr="00DA62C6">
        <w:rPr>
          <w:lang w:val="en-US" w:eastAsia="zh-CN"/>
        </w:rPr>
        <w:t>Roman</w:t>
      </w:r>
      <w:r w:rsidRPr="00DA62C6">
        <w:rPr>
          <w:lang w:eastAsia="zh-CN"/>
        </w:rPr>
        <w:t xml:space="preserve">, размер шрифта </w:t>
      </w:r>
      <w:r w:rsidRPr="00DA62C6">
        <w:rPr>
          <w:b/>
          <w:lang w:eastAsia="zh-CN"/>
        </w:rPr>
        <w:t>14</w:t>
      </w:r>
      <w:r w:rsidRPr="00DA62C6">
        <w:rPr>
          <w:lang w:eastAsia="zh-CN"/>
        </w:rPr>
        <w:t>, интервал между строк – одинарный.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eastAsia="zh-CN"/>
        </w:rPr>
      </w:pPr>
      <w:r w:rsidRPr="00DA62C6">
        <w:rPr>
          <w:lang w:eastAsia="zh-CN"/>
        </w:rPr>
        <w:t>Аннотация на английском языке (8 - 10 строк).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eastAsia="zh-CN"/>
        </w:rPr>
      </w:pPr>
      <w:r w:rsidRPr="00DA62C6">
        <w:rPr>
          <w:lang w:eastAsia="zh-CN"/>
        </w:rPr>
        <w:t>Список источников (до 5 источников).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eastAsia="zh-CN"/>
        </w:rPr>
      </w:pPr>
      <w:r w:rsidRPr="00DA62C6">
        <w:rPr>
          <w:lang w:eastAsia="zh-CN"/>
        </w:rPr>
        <w:t xml:space="preserve">Формулы, символы, переменные, встречающиеся в тексте, должны быть набраны как объекты </w:t>
      </w:r>
      <w:r w:rsidRPr="00DA62C6">
        <w:rPr>
          <w:lang w:val="en-US" w:eastAsia="zh-CN"/>
        </w:rPr>
        <w:t>Microsoft</w:t>
      </w:r>
      <w:r w:rsidRPr="001D2E4E">
        <w:rPr>
          <w:lang w:eastAsia="zh-CN"/>
        </w:rPr>
        <w:t xml:space="preserve"> </w:t>
      </w:r>
      <w:r w:rsidRPr="00DA62C6">
        <w:rPr>
          <w:lang w:val="en-US" w:eastAsia="zh-CN"/>
        </w:rPr>
        <w:t>Equation</w:t>
      </w:r>
      <w:r w:rsidRPr="00DA62C6">
        <w:rPr>
          <w:lang w:eastAsia="zh-CN"/>
        </w:rPr>
        <w:t xml:space="preserve">. 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val="en-GB" w:eastAsia="zh-CN"/>
        </w:rPr>
      </w:pPr>
      <w:r w:rsidRPr="00DA62C6">
        <w:rPr>
          <w:lang w:eastAsia="zh-CN"/>
        </w:rPr>
        <w:t>Рисунки и таблицы должны быть четкими, компактными. Редакторы</w:t>
      </w:r>
      <w:r w:rsidRPr="00DA62C6">
        <w:rPr>
          <w:lang w:val="en-GB" w:eastAsia="zh-CN"/>
        </w:rPr>
        <w:t xml:space="preserve">: </w:t>
      </w:r>
      <w:r w:rsidRPr="00DA62C6">
        <w:rPr>
          <w:lang w:val="en-US" w:eastAsia="zh-CN"/>
        </w:rPr>
        <w:t>Сorel</w:t>
      </w:r>
      <w:r w:rsidR="00F77089" w:rsidRPr="001D2E4E">
        <w:rPr>
          <w:lang w:val="en-US" w:eastAsia="zh-CN"/>
        </w:rPr>
        <w:t xml:space="preserve"> </w:t>
      </w:r>
      <w:r w:rsidRPr="00DA62C6">
        <w:rPr>
          <w:lang w:val="en-US" w:eastAsia="zh-CN"/>
        </w:rPr>
        <w:t>raw, Table Editor, Microsoft Excel</w:t>
      </w:r>
      <w:r w:rsidRPr="00DA62C6">
        <w:rPr>
          <w:lang w:val="en-GB" w:eastAsia="zh-CN"/>
        </w:rPr>
        <w:t>.</w:t>
      </w:r>
    </w:p>
    <w:p w:rsidR="00F96C78" w:rsidRPr="00DA62C6" w:rsidRDefault="00F96C78" w:rsidP="00F96C78">
      <w:pPr>
        <w:numPr>
          <w:ilvl w:val="0"/>
          <w:numId w:val="3"/>
        </w:numPr>
        <w:jc w:val="both"/>
        <w:rPr>
          <w:lang w:eastAsia="zh-CN"/>
        </w:rPr>
      </w:pPr>
      <w:r w:rsidRPr="00DA62C6">
        <w:rPr>
          <w:lang w:eastAsia="zh-CN"/>
        </w:rPr>
        <w:t>Тексты докладов печатаются в авторском варианте без редактирования.</w:t>
      </w:r>
    </w:p>
    <w:p w:rsidR="00F96C78" w:rsidRPr="00DA62C6" w:rsidRDefault="00F96C78" w:rsidP="00F96C78">
      <w:pPr>
        <w:jc w:val="both"/>
        <w:rPr>
          <w:b/>
        </w:rPr>
      </w:pPr>
      <w:r w:rsidRPr="00DA62C6">
        <w:rPr>
          <w:u w:val="single"/>
        </w:rPr>
        <w:t>Порядок размещения материала:</w:t>
      </w:r>
    </w:p>
    <w:p w:rsidR="00F96C78" w:rsidRPr="00DA62C6" w:rsidRDefault="00F96C78" w:rsidP="00F96C78">
      <w:pPr>
        <w:ind w:left="75" w:firstLine="645"/>
        <w:jc w:val="both"/>
      </w:pPr>
      <w:r w:rsidRPr="00DA62C6">
        <w:rPr>
          <w:b/>
        </w:rPr>
        <w:t xml:space="preserve">НАЗВАНИЕ ТЕЗИСОВ ДОКЛАДА </w:t>
      </w:r>
      <w:r w:rsidRPr="00DA62C6">
        <w:t>(большими буквами, жирно, по центру строки).</w:t>
      </w:r>
    </w:p>
    <w:p w:rsidR="00F96C78" w:rsidRPr="00DA62C6" w:rsidRDefault="00F96C78" w:rsidP="00F96C78">
      <w:pPr>
        <w:pStyle w:val="a5"/>
        <w:ind w:firstLine="351"/>
        <w:rPr>
          <w:sz w:val="20"/>
        </w:rPr>
      </w:pPr>
      <w:r w:rsidRPr="00DA62C6">
        <w:rPr>
          <w:sz w:val="20"/>
        </w:rPr>
        <w:t>Следующей строкой – фамилии, инициалы авторов (строчными буквами, по центру строки).</w:t>
      </w:r>
    </w:p>
    <w:p w:rsidR="00F96C78" w:rsidRPr="00DA62C6" w:rsidRDefault="00F96C78" w:rsidP="00F96C78">
      <w:pPr>
        <w:ind w:left="75" w:firstLine="351"/>
        <w:jc w:val="both"/>
      </w:pPr>
      <w:r w:rsidRPr="00DA62C6">
        <w:t>Следующей строкой – должность, ученая степень, фамилия, инициалы научного руководителя (строчными  буквами, по  центру строки).</w:t>
      </w:r>
    </w:p>
    <w:p w:rsidR="00F96C78" w:rsidRPr="00DA62C6" w:rsidRDefault="00F96C78" w:rsidP="00F96C78">
      <w:pPr>
        <w:ind w:left="75" w:firstLine="351"/>
        <w:jc w:val="both"/>
      </w:pPr>
      <w:r w:rsidRPr="00DA62C6">
        <w:t>Следующей строкой – полное название организации (строчными буквами по центру строки).</w:t>
      </w:r>
    </w:p>
    <w:p w:rsidR="00F96C78" w:rsidRPr="00DA62C6" w:rsidRDefault="00F96C78" w:rsidP="00F96C78">
      <w:pPr>
        <w:ind w:firstLine="426"/>
        <w:jc w:val="both"/>
      </w:pPr>
      <w:r w:rsidRPr="00DA62C6">
        <w:t xml:space="preserve">Следующей строкой – почтовый адрес, телефон, </w:t>
      </w:r>
      <w:r w:rsidRPr="00DA62C6">
        <w:rPr>
          <w:lang w:val="en-US"/>
        </w:rPr>
        <w:t>e</w:t>
      </w:r>
      <w:r w:rsidRPr="00DA62C6">
        <w:t>-</w:t>
      </w:r>
      <w:r w:rsidRPr="00DA62C6">
        <w:rPr>
          <w:lang w:val="en-US"/>
        </w:rPr>
        <w:t>mail</w:t>
      </w:r>
      <w:r w:rsidRPr="00DA62C6">
        <w:t>.</w:t>
      </w:r>
    </w:p>
    <w:p w:rsidR="00F96C78" w:rsidRPr="00DA62C6" w:rsidRDefault="00F96C78" w:rsidP="00F96C78">
      <w:pPr>
        <w:ind w:firstLine="426"/>
        <w:jc w:val="both"/>
      </w:pPr>
      <w:r w:rsidRPr="00DA62C6">
        <w:t>Следующей строкой – аннотация на английском языке  (8 - 10 строк)</w:t>
      </w:r>
    </w:p>
    <w:p w:rsidR="00BE4A14" w:rsidRPr="00DA62C6" w:rsidRDefault="00F96C78" w:rsidP="00BE4A14">
      <w:pPr>
        <w:ind w:firstLine="75"/>
        <w:jc w:val="both"/>
      </w:pPr>
      <w:r w:rsidRPr="00DA62C6">
        <w:t xml:space="preserve">      Через строку – с абзаца печатать текст тезисов доклада.</w:t>
      </w:r>
    </w:p>
    <w:p w:rsidR="0041240B" w:rsidRPr="00DA62C6" w:rsidRDefault="0041240B" w:rsidP="00061AD1">
      <w:pPr>
        <w:rPr>
          <w:b/>
          <w:i/>
          <w:u w:val="single"/>
          <w:lang w:val="uk-UA"/>
        </w:rPr>
      </w:pPr>
    </w:p>
    <w:p w:rsidR="00061AD1" w:rsidRPr="00DA62C6" w:rsidRDefault="00F96C78" w:rsidP="00061AD1">
      <w:pPr>
        <w:rPr>
          <w:i/>
        </w:rPr>
      </w:pPr>
      <w:r w:rsidRPr="00DA62C6">
        <w:rPr>
          <w:b/>
          <w:i/>
          <w:u w:val="single"/>
        </w:rPr>
        <w:t>ОБРАЗЕЦ</w:t>
      </w:r>
      <w:r w:rsidRPr="00DA62C6">
        <w:rPr>
          <w:i/>
          <w:u w:val="single"/>
        </w:rPr>
        <w:t xml:space="preserve"> ОФОРМЛЕНИЯ ТЕЗИСОВ ДОКЛАДА (</w:t>
      </w:r>
      <w:r w:rsidRPr="00DA62C6">
        <w:rPr>
          <w:b/>
          <w:i/>
          <w:u w:val="single"/>
        </w:rPr>
        <w:t xml:space="preserve">14 </w:t>
      </w:r>
      <w:r w:rsidRPr="00DA62C6">
        <w:rPr>
          <w:i/>
          <w:u w:val="single"/>
        </w:rPr>
        <w:t>ШРИФТ)</w:t>
      </w:r>
      <w:r w:rsidRPr="00DA62C6">
        <w:rPr>
          <w:i/>
        </w:rPr>
        <w:tab/>
      </w:r>
      <w:r w:rsidRPr="00DA62C6">
        <w:rPr>
          <w:i/>
        </w:rPr>
        <w:tab/>
      </w:r>
      <w:r w:rsidRPr="00DA62C6">
        <w:rPr>
          <w:i/>
        </w:rPr>
        <w:tab/>
      </w:r>
      <w:r w:rsidRPr="00DA62C6">
        <w:rPr>
          <w:i/>
        </w:rPr>
        <w:tab/>
      </w:r>
    </w:p>
    <w:p w:rsidR="0041240B" w:rsidRPr="00DA62C6" w:rsidRDefault="0041240B" w:rsidP="00843F49">
      <w:pPr>
        <w:jc w:val="center"/>
        <w:rPr>
          <w:b/>
          <w:color w:val="FF00FF"/>
          <w:sz w:val="16"/>
          <w:szCs w:val="16"/>
          <w:lang w:val="uk-UA"/>
        </w:rPr>
      </w:pPr>
    </w:p>
    <w:p w:rsidR="00843F49" w:rsidRPr="00043DC5" w:rsidRDefault="00B05226" w:rsidP="00843F49">
      <w:pPr>
        <w:jc w:val="center"/>
        <w:rPr>
          <w:b/>
          <w:lang w:val="uk-UA"/>
        </w:rPr>
      </w:pPr>
      <w:r w:rsidRPr="00043DC5">
        <w:rPr>
          <w:b/>
          <w:lang w:val="uk-UA"/>
        </w:rPr>
        <w:t>ОСОБЕННОСТИ РАБОТЫ И ИСПОЛЬЗОВАНИЯ МИКРОПРОЦЕССОРОВ</w:t>
      </w:r>
    </w:p>
    <w:p w:rsidR="005D3ACD" w:rsidRPr="00DA62C6" w:rsidRDefault="005D3ACD" w:rsidP="005D3ACD">
      <w:pPr>
        <w:jc w:val="center"/>
      </w:pPr>
      <w:r w:rsidRPr="00DA62C6">
        <w:t>Иванов В.А.</w:t>
      </w:r>
    </w:p>
    <w:p w:rsidR="005D3ACD" w:rsidRPr="00DA62C6" w:rsidRDefault="005D3ACD" w:rsidP="005D3ACD">
      <w:pPr>
        <w:jc w:val="center"/>
      </w:pPr>
      <w:r w:rsidRPr="00DA62C6">
        <w:t>Научный руководитель – д.т.н., проф. Петренко В.П.</w:t>
      </w:r>
    </w:p>
    <w:p w:rsidR="005D3ACD" w:rsidRPr="00DA62C6" w:rsidRDefault="005D3ACD" w:rsidP="005D3ACD">
      <w:pPr>
        <w:jc w:val="center"/>
      </w:pPr>
      <w:r w:rsidRPr="00DA62C6">
        <w:t>Харьковский национальный университет радиоэлектроники</w:t>
      </w:r>
    </w:p>
    <w:p w:rsidR="005D3ACD" w:rsidRPr="00DA62C6" w:rsidRDefault="005D3ACD" w:rsidP="005D3ACD">
      <w:pPr>
        <w:jc w:val="center"/>
        <w:rPr>
          <w:lang w:val="de-DE"/>
        </w:rPr>
      </w:pPr>
      <w:proofErr w:type="gramStart"/>
      <w:r w:rsidRPr="00DA62C6">
        <w:t xml:space="preserve">(61166, </w:t>
      </w:r>
      <w:r w:rsidR="00DE3F91" w:rsidRPr="00DA62C6">
        <w:t xml:space="preserve"> </w:t>
      </w:r>
      <w:r w:rsidRPr="00DA62C6">
        <w:t>Харьков, пр</w:t>
      </w:r>
      <w:r w:rsidR="00DE3F91" w:rsidRPr="00DA62C6">
        <w:t>осп</w:t>
      </w:r>
      <w:r w:rsidRPr="00DA62C6">
        <w:t xml:space="preserve">. </w:t>
      </w:r>
      <w:r w:rsidR="00670610" w:rsidRPr="00DA62C6">
        <w:t>Науки</w:t>
      </w:r>
      <w:r w:rsidRPr="00DA62C6">
        <w:t>,14, каф.</w:t>
      </w:r>
      <w:proofErr w:type="gramEnd"/>
      <w:r w:rsidRPr="00DA62C6">
        <w:t xml:space="preserve"> </w:t>
      </w:r>
      <w:proofErr w:type="gramStart"/>
      <w:r w:rsidR="00257917" w:rsidRPr="00DA62C6">
        <w:t>Радиотехники</w:t>
      </w:r>
      <w:r w:rsidRPr="00DA62C6">
        <w:t xml:space="preserve">, тел. </w:t>
      </w:r>
      <w:r w:rsidRPr="00DA62C6">
        <w:rPr>
          <w:lang w:val="de-DE"/>
        </w:rPr>
        <w:t>(057) 702-</w:t>
      </w:r>
      <w:r w:rsidR="00843F49" w:rsidRPr="00DA62C6">
        <w:t>00</w:t>
      </w:r>
      <w:r w:rsidRPr="00DA62C6">
        <w:rPr>
          <w:lang w:val="de-DE"/>
        </w:rPr>
        <w:t>-0</w:t>
      </w:r>
      <w:r w:rsidR="00843F49" w:rsidRPr="00DA62C6">
        <w:t>0</w:t>
      </w:r>
      <w:r w:rsidRPr="00DA62C6">
        <w:rPr>
          <w:lang w:val="de-DE"/>
        </w:rPr>
        <w:t xml:space="preserve">)  </w:t>
      </w:r>
      <w:proofErr w:type="gramEnd"/>
    </w:p>
    <w:p w:rsidR="005D3ACD" w:rsidRPr="00DA62C6" w:rsidRDefault="00415BBD" w:rsidP="005D3ACD">
      <w:pPr>
        <w:jc w:val="center"/>
        <w:rPr>
          <w:lang w:val="de-DE"/>
        </w:rPr>
      </w:pPr>
      <w:r w:rsidRPr="00DA62C6">
        <w:rPr>
          <w:lang w:val="de-DE"/>
        </w:rPr>
        <w:t>e</w:t>
      </w:r>
      <w:r w:rsidR="005D3ACD" w:rsidRPr="00DA62C6">
        <w:rPr>
          <w:lang w:val="de-DE"/>
        </w:rPr>
        <w:t xml:space="preserve">-mail: </w:t>
      </w:r>
      <w:hyperlink r:id="rId8" w:history="1">
        <w:r w:rsidR="0039203C" w:rsidRPr="00DA62C6">
          <w:rPr>
            <w:rStyle w:val="a6"/>
            <w:lang w:val="de-DE"/>
          </w:rPr>
          <w:t>ivanov@</w:t>
        </w:r>
        <w:r w:rsidR="0039203C" w:rsidRPr="00DA62C6">
          <w:rPr>
            <w:rStyle w:val="a6"/>
            <w:lang w:val="en-US"/>
          </w:rPr>
          <w:t>nure</w:t>
        </w:r>
        <w:r w:rsidR="0039203C" w:rsidRPr="00DA62C6">
          <w:rPr>
            <w:rStyle w:val="a6"/>
            <w:lang w:val="de-DE"/>
          </w:rPr>
          <w:t>.ua</w:t>
        </w:r>
      </w:hyperlink>
      <w:r w:rsidR="0061199C" w:rsidRPr="00DA62C6">
        <w:rPr>
          <w:lang w:val="de-DE"/>
        </w:rPr>
        <w:t>,</w:t>
      </w:r>
      <w:r w:rsidR="005D3ACD" w:rsidRPr="00DA62C6">
        <w:rPr>
          <w:lang w:val="de-DE"/>
        </w:rPr>
        <w:t xml:space="preserve"> </w:t>
      </w:r>
    </w:p>
    <w:p w:rsidR="005D3ACD" w:rsidRPr="00043DC5" w:rsidRDefault="006915BE" w:rsidP="005D3ACD">
      <w:pPr>
        <w:ind w:firstLine="720"/>
        <w:rPr>
          <w:lang w:val="uk-UA"/>
        </w:rPr>
      </w:pPr>
      <w:r w:rsidRPr="00043DC5">
        <w:rPr>
          <w:lang w:val="en-US"/>
        </w:rPr>
        <w:t>Single electronic devic</w:t>
      </w:r>
      <w:r w:rsidR="00843F49" w:rsidRPr="00043DC5">
        <w:rPr>
          <w:lang w:val="en-US"/>
        </w:rPr>
        <w:t>e</w:t>
      </w:r>
      <w:r w:rsidRPr="00043DC5">
        <w:rPr>
          <w:lang w:val="en-US"/>
        </w:rPr>
        <w:t xml:space="preserve">s, such as </w:t>
      </w:r>
      <w:r w:rsidR="00843F49" w:rsidRPr="00043DC5">
        <w:rPr>
          <w:lang w:val="en-US"/>
        </w:rPr>
        <w:t>radio receiver</w:t>
      </w:r>
      <w:r w:rsidRPr="00043DC5">
        <w:rPr>
          <w:lang w:val="en-US"/>
        </w:rPr>
        <w:t>s</w:t>
      </w:r>
      <w:r w:rsidR="00843F49" w:rsidRPr="00043DC5">
        <w:rPr>
          <w:lang w:val="en-US"/>
        </w:rPr>
        <w:t>,</w:t>
      </w:r>
      <w:r w:rsidR="003B23B7" w:rsidRPr="00043DC5">
        <w:rPr>
          <w:lang w:val="en-US"/>
        </w:rPr>
        <w:t xml:space="preserve"> meter</w:t>
      </w:r>
      <w:r w:rsidRPr="00043DC5">
        <w:rPr>
          <w:lang w:val="en-US"/>
        </w:rPr>
        <w:t>s</w:t>
      </w:r>
      <w:r w:rsidR="003B23B7" w:rsidRPr="00043DC5">
        <w:rPr>
          <w:lang w:val="en-US"/>
        </w:rPr>
        <w:t xml:space="preserve"> or control unit</w:t>
      </w:r>
      <w:r w:rsidRPr="00043DC5">
        <w:rPr>
          <w:lang w:val="en-US"/>
        </w:rPr>
        <w:t>s</w:t>
      </w:r>
      <w:r w:rsidR="003B23B7" w:rsidRPr="00043DC5">
        <w:rPr>
          <w:lang w:val="en-US"/>
        </w:rPr>
        <w:t>,</w:t>
      </w:r>
      <w:r w:rsidRPr="00043DC5">
        <w:rPr>
          <w:lang w:val="en-US"/>
        </w:rPr>
        <w:t xml:space="preserve"> based</w:t>
      </w:r>
      <w:r w:rsidR="003B23B7" w:rsidRPr="00043DC5">
        <w:rPr>
          <w:lang w:val="en-US"/>
        </w:rPr>
        <w:t xml:space="preserve"> on one </w:t>
      </w:r>
      <w:r w:rsidRPr="00043DC5">
        <w:rPr>
          <w:lang w:val="en-US"/>
        </w:rPr>
        <w:t xml:space="preserve">crystal, have emerged with development of IC technology and circuitry </w:t>
      </w:r>
      <w:r w:rsidR="00843F49" w:rsidRPr="00043DC5">
        <w:rPr>
          <w:lang w:val="en-US"/>
        </w:rPr>
        <w:t xml:space="preserve">…   </w:t>
      </w:r>
      <w:r w:rsidR="005D3ACD" w:rsidRPr="00043DC5">
        <w:t>(</w:t>
      </w:r>
      <w:r w:rsidR="00D049C9" w:rsidRPr="00043DC5">
        <w:t xml:space="preserve">8 </w:t>
      </w:r>
      <w:r w:rsidR="00913F71" w:rsidRPr="00043DC5">
        <w:t>–</w:t>
      </w:r>
      <w:r w:rsidR="00E728A3" w:rsidRPr="00043DC5">
        <w:t xml:space="preserve"> </w:t>
      </w:r>
      <w:r w:rsidR="00683866" w:rsidRPr="00043DC5">
        <w:t>10</w:t>
      </w:r>
      <w:r w:rsidR="005D3ACD" w:rsidRPr="00043DC5">
        <w:t xml:space="preserve"> строк)</w:t>
      </w:r>
    </w:p>
    <w:p w:rsidR="005D3ACD" w:rsidRPr="00DA62C6" w:rsidRDefault="005D3ACD" w:rsidP="005D3ACD">
      <w:pPr>
        <w:ind w:firstLine="720"/>
        <w:rPr>
          <w:lang w:val="uk-UA"/>
        </w:rPr>
      </w:pPr>
    </w:p>
    <w:p w:rsidR="00F96C78" w:rsidRPr="00DA62C6" w:rsidRDefault="005D3ACD" w:rsidP="00495C91">
      <w:pPr>
        <w:ind w:firstLine="720"/>
      </w:pPr>
      <w:r w:rsidRPr="00DA62C6">
        <w:rPr>
          <w:lang w:val="uk-UA"/>
        </w:rPr>
        <w:t xml:space="preserve">Текст </w:t>
      </w:r>
      <w:r w:rsidRPr="00DA62C6">
        <w:t>тезисов доклада …</w:t>
      </w:r>
      <w:r w:rsidR="00AD20E6" w:rsidRPr="00DA62C6">
        <w:t xml:space="preserve"> … …</w:t>
      </w:r>
    </w:p>
    <w:p w:rsidR="007F0858" w:rsidRPr="001D2E4E" w:rsidRDefault="007F0858" w:rsidP="0031790C">
      <w:pPr>
        <w:jc w:val="right"/>
        <w:rPr>
          <w:b/>
        </w:rPr>
      </w:pPr>
      <w:r w:rsidRPr="00DA62C6">
        <w:rPr>
          <w:b/>
          <w:u w:val="single"/>
        </w:rPr>
        <w:t>Приложение 2</w:t>
      </w:r>
    </w:p>
    <w:p w:rsidR="00F16DA2" w:rsidRPr="00DA62C6" w:rsidRDefault="00F16DA2">
      <w:pPr>
        <w:rPr>
          <w:b/>
          <w:u w:val="single"/>
        </w:rPr>
      </w:pPr>
      <w:r w:rsidRPr="00DA62C6">
        <w:rPr>
          <w:b/>
        </w:rPr>
        <w:t>ФОРМА ЗАЯВКИ НА УЧАСТИЕ В МОЛОДЕЖНОМ ФОРУМЕ:</w:t>
      </w:r>
      <w:r w:rsidR="00D5209D" w:rsidRPr="00DA62C6">
        <w:rPr>
          <w:b/>
        </w:rPr>
        <w:tab/>
      </w:r>
      <w:r w:rsidR="007F0858" w:rsidRPr="00DA62C6">
        <w:rPr>
          <w:b/>
        </w:rPr>
        <w:t xml:space="preserve">                        </w:t>
      </w:r>
    </w:p>
    <w:p w:rsidR="00F16DA2" w:rsidRPr="00DA62C6" w:rsidRDefault="00F16DA2" w:rsidP="005D765C">
      <w:pPr>
        <w:numPr>
          <w:ilvl w:val="0"/>
          <w:numId w:val="2"/>
        </w:numPr>
      </w:pPr>
      <w:r w:rsidRPr="00DA62C6">
        <w:t>Фамилия, имя, отчество авторов (не более 3-х)</w:t>
      </w:r>
    </w:p>
    <w:p w:rsidR="00F16DA2" w:rsidRPr="00DA62C6" w:rsidRDefault="005B4AD4" w:rsidP="005D765C">
      <w:pPr>
        <w:numPr>
          <w:ilvl w:val="0"/>
          <w:numId w:val="2"/>
        </w:numPr>
        <w:jc w:val="both"/>
      </w:pPr>
      <w:r w:rsidRPr="00DA62C6">
        <w:t xml:space="preserve">Город, вуз, (организация – </w:t>
      </w:r>
      <w:r w:rsidR="00F16DA2" w:rsidRPr="00DA62C6">
        <w:t>полное</w:t>
      </w:r>
      <w:r w:rsidRPr="00DA62C6">
        <w:t xml:space="preserve"> </w:t>
      </w:r>
      <w:r w:rsidR="00F16DA2" w:rsidRPr="00DA62C6">
        <w:t>название), факультет, кафедра, группа</w:t>
      </w:r>
    </w:p>
    <w:p w:rsidR="00F16DA2" w:rsidRPr="00DA62C6" w:rsidRDefault="00F16DA2" w:rsidP="005D765C">
      <w:pPr>
        <w:numPr>
          <w:ilvl w:val="0"/>
          <w:numId w:val="2"/>
        </w:numPr>
        <w:jc w:val="both"/>
      </w:pPr>
      <w:r w:rsidRPr="00DA62C6">
        <w:t>Фамилия, имя, отчество, ученая степень, должность научного руководителя</w:t>
      </w:r>
    </w:p>
    <w:p w:rsidR="00F16DA2" w:rsidRPr="00DA62C6" w:rsidRDefault="00F16DA2" w:rsidP="0004313D">
      <w:pPr>
        <w:numPr>
          <w:ilvl w:val="0"/>
          <w:numId w:val="2"/>
        </w:numPr>
        <w:jc w:val="both"/>
      </w:pPr>
      <w:r w:rsidRPr="00DA62C6">
        <w:t>Адрес для переписки с обязательным указанием индекса города</w:t>
      </w:r>
      <w:proofErr w:type="gramStart"/>
      <w:r w:rsidR="0004313D" w:rsidRPr="00DA62C6">
        <w:t xml:space="preserve"> </w:t>
      </w:r>
      <w:r w:rsidR="00F83C2A" w:rsidRPr="00DA62C6">
        <w:t>;</w:t>
      </w:r>
      <w:proofErr w:type="gramEnd"/>
      <w:r w:rsidR="00F83C2A" w:rsidRPr="00DA62C6">
        <w:t xml:space="preserve"> </w:t>
      </w:r>
      <w:r w:rsidRPr="00DA62C6">
        <w:rPr>
          <w:lang w:val="en-US"/>
        </w:rPr>
        <w:t>E</w:t>
      </w:r>
      <w:r w:rsidRPr="00DA62C6">
        <w:t>-</w:t>
      </w:r>
      <w:r w:rsidRPr="00DA62C6">
        <w:rPr>
          <w:lang w:val="en-US"/>
        </w:rPr>
        <w:t>mail</w:t>
      </w:r>
      <w:r w:rsidRPr="00DA62C6">
        <w:t xml:space="preserve">, факс, контактный телефон </w:t>
      </w:r>
    </w:p>
    <w:p w:rsidR="00061AD1" w:rsidRPr="00DA62C6" w:rsidRDefault="00F16DA2" w:rsidP="00BA024A">
      <w:pPr>
        <w:numPr>
          <w:ilvl w:val="0"/>
          <w:numId w:val="2"/>
        </w:numPr>
        <w:jc w:val="both"/>
        <w:rPr>
          <w:u w:val="single"/>
        </w:rPr>
      </w:pPr>
      <w:r w:rsidRPr="00DA62C6">
        <w:rPr>
          <w:u w:val="single"/>
        </w:rPr>
        <w:t>Название</w:t>
      </w:r>
      <w:r w:rsidR="004A6E42" w:rsidRPr="00DA62C6">
        <w:rPr>
          <w:u w:val="single"/>
        </w:rPr>
        <w:t xml:space="preserve"> тематической конференции форума и</w:t>
      </w:r>
      <w:r w:rsidRPr="00DA62C6">
        <w:rPr>
          <w:u w:val="single"/>
        </w:rPr>
        <w:t xml:space="preserve"> </w:t>
      </w:r>
      <w:r w:rsidR="007747E8" w:rsidRPr="00DA62C6">
        <w:rPr>
          <w:u w:val="single"/>
        </w:rPr>
        <w:t>секции</w:t>
      </w:r>
      <w:r w:rsidR="00F83C2A" w:rsidRPr="00DA62C6">
        <w:rPr>
          <w:u w:val="single"/>
        </w:rPr>
        <w:t xml:space="preserve"> в </w:t>
      </w:r>
      <w:r w:rsidR="00310F25">
        <w:rPr>
          <w:u w:val="single"/>
        </w:rPr>
        <w:t xml:space="preserve">этой </w:t>
      </w:r>
      <w:r w:rsidR="00F83C2A" w:rsidRPr="00DA62C6">
        <w:rPr>
          <w:u w:val="single"/>
        </w:rPr>
        <w:t>конференции</w:t>
      </w:r>
      <w:r w:rsidR="004A6E42" w:rsidRPr="00DA62C6">
        <w:rPr>
          <w:u w:val="single"/>
        </w:rPr>
        <w:t>.</w:t>
      </w:r>
    </w:p>
    <w:p w:rsidR="00A77D18" w:rsidRDefault="00A77D18" w:rsidP="002B0FC2">
      <w:pPr>
        <w:jc w:val="right"/>
        <w:rPr>
          <w:b/>
          <w:sz w:val="21"/>
          <w:szCs w:val="21"/>
          <w:u w:val="single"/>
        </w:rPr>
      </w:pPr>
    </w:p>
    <w:p w:rsidR="00442981" w:rsidRDefault="00442981" w:rsidP="002B0FC2">
      <w:pPr>
        <w:jc w:val="right"/>
        <w:rPr>
          <w:b/>
          <w:sz w:val="21"/>
          <w:szCs w:val="21"/>
          <w:u w:val="single"/>
        </w:rPr>
      </w:pPr>
    </w:p>
    <w:p w:rsidR="002B0FC2" w:rsidRPr="00AE52A0" w:rsidRDefault="002B0FC2" w:rsidP="002B0FC2">
      <w:pPr>
        <w:jc w:val="right"/>
        <w:rPr>
          <w:b/>
          <w:sz w:val="21"/>
          <w:szCs w:val="21"/>
          <w:u w:val="single"/>
        </w:rPr>
      </w:pPr>
      <w:r w:rsidRPr="00AE52A0">
        <w:rPr>
          <w:b/>
          <w:sz w:val="21"/>
          <w:szCs w:val="21"/>
          <w:u w:val="single"/>
        </w:rPr>
        <w:t>Приложение 3</w:t>
      </w:r>
    </w:p>
    <w:p w:rsidR="00F77089" w:rsidRPr="002758CD" w:rsidRDefault="00F77089" w:rsidP="00F77089">
      <w:pPr>
        <w:jc w:val="right"/>
        <w:rPr>
          <w:b/>
        </w:rPr>
      </w:pPr>
    </w:p>
    <w:p w:rsidR="00F77089" w:rsidRPr="0012785F" w:rsidRDefault="00F77089" w:rsidP="00F77089">
      <w:pPr>
        <w:jc w:val="center"/>
        <w:rPr>
          <w:b/>
          <w:i/>
          <w:caps/>
          <w:u w:val="single"/>
          <w:lang w:val="uk-UA"/>
        </w:rPr>
      </w:pPr>
      <w:r w:rsidRPr="00B25E31">
        <w:rPr>
          <w:b/>
          <w:i/>
          <w:caps/>
          <w:u w:val="single"/>
          <w:lang w:val="uk-UA"/>
        </w:rPr>
        <w:t>ТЕМАТИЧЕСКИЕ КОНФЕРЕНЦИИ ФОРУМА</w:t>
      </w:r>
      <w:r w:rsidR="00613377" w:rsidRPr="0012785F">
        <w:rPr>
          <w:b/>
          <w:i/>
          <w:caps/>
          <w:u w:val="single"/>
          <w:lang w:val="uk-UA"/>
        </w:rPr>
        <w:t xml:space="preserve"> </w:t>
      </w:r>
    </w:p>
    <w:p w:rsidR="00613377" w:rsidRPr="0012785F" w:rsidRDefault="00613377" w:rsidP="00F77089">
      <w:pPr>
        <w:jc w:val="center"/>
        <w:rPr>
          <w:b/>
          <w:i/>
          <w:caps/>
          <w:u w:val="single"/>
          <w:lang w:val="uk-UA"/>
        </w:rPr>
      </w:pPr>
    </w:p>
    <w:p w:rsidR="00F77089" w:rsidRPr="00232C97" w:rsidRDefault="00F77089" w:rsidP="003776C0">
      <w:pPr>
        <w:jc w:val="center"/>
        <w:rPr>
          <w:b/>
          <w:i/>
          <w:sz w:val="22"/>
          <w:szCs w:val="22"/>
          <w:u w:val="single"/>
        </w:rPr>
      </w:pPr>
      <w:r w:rsidRPr="00232C97">
        <w:rPr>
          <w:b/>
          <w:caps/>
          <w:sz w:val="22"/>
          <w:szCs w:val="22"/>
          <w:lang w:val="uk-UA"/>
        </w:rPr>
        <w:t xml:space="preserve">1. </w:t>
      </w:r>
      <w:r w:rsidRPr="00232C97">
        <w:rPr>
          <w:b/>
          <w:caps/>
          <w:sz w:val="22"/>
          <w:szCs w:val="22"/>
        </w:rPr>
        <w:t xml:space="preserve">КОНФЕРЕНЦИЯ  </w:t>
      </w:r>
      <w:r w:rsidRPr="00C97C5F">
        <w:rPr>
          <w:b/>
          <w:i/>
          <w:caps/>
          <w:sz w:val="22"/>
          <w:szCs w:val="22"/>
        </w:rPr>
        <w:t>«эЛЕКТРОННА</w:t>
      </w:r>
      <w:r w:rsidRPr="00C97C5F">
        <w:rPr>
          <w:b/>
          <w:i/>
          <w:caps/>
          <w:sz w:val="22"/>
          <w:szCs w:val="22"/>
          <w:lang w:val="uk-UA"/>
        </w:rPr>
        <w:t>я</w:t>
      </w:r>
      <w:r w:rsidRPr="00C97C5F">
        <w:rPr>
          <w:b/>
          <w:i/>
          <w:caps/>
          <w:sz w:val="22"/>
          <w:szCs w:val="22"/>
        </w:rPr>
        <w:t>, ЛАЗЕРНАЯ И БИОТЕХНИЧЕСКАЯ  ИНЖЕНЕРИЯ»</w:t>
      </w:r>
    </w:p>
    <w:p w:rsidR="00D23940" w:rsidRPr="00E73595" w:rsidRDefault="00D23940" w:rsidP="00D23940">
      <w:pPr>
        <w:widowControl w:val="0"/>
        <w:adjustRightInd w:val="0"/>
        <w:snapToGrid w:val="0"/>
        <w:rPr>
          <w:b/>
          <w:caps/>
          <w:color w:val="3366FF"/>
          <w:lang w:val="uk-UA"/>
        </w:rPr>
      </w:pPr>
      <w:r w:rsidRPr="00232C97">
        <w:rPr>
          <w:b/>
        </w:rPr>
        <w:t>Секция 1. Электронные системы</w:t>
      </w:r>
      <w:r w:rsidRPr="00232C97">
        <w:rPr>
          <w:b/>
          <w:lang w:val="uk-UA"/>
        </w:rPr>
        <w:t xml:space="preserve"> </w:t>
      </w:r>
      <w:r w:rsidRPr="00232C97">
        <w:rPr>
          <w:b/>
        </w:rPr>
        <w:t>и технологии, включая микр</w:t>
      </w:r>
      <w:proofErr w:type="gramStart"/>
      <w:r w:rsidRPr="00232C97">
        <w:rPr>
          <w:b/>
        </w:rPr>
        <w:t>о-</w:t>
      </w:r>
      <w:proofErr w:type="gramEnd"/>
      <w:r w:rsidRPr="00232C97">
        <w:rPr>
          <w:b/>
        </w:rPr>
        <w:t xml:space="preserve"> и наноэлектронные</w:t>
      </w:r>
      <w:r w:rsidRPr="00232C97">
        <w:rPr>
          <w:b/>
          <w:caps/>
          <w:lang w:val="uk-UA"/>
        </w:rPr>
        <w:t>.</w:t>
      </w:r>
      <w:r w:rsidR="00E73595">
        <w:rPr>
          <w:b/>
          <w:caps/>
          <w:color w:val="3366FF"/>
          <w:lang w:val="uk-UA"/>
        </w:rPr>
        <w:t xml:space="preserve">     </w:t>
      </w:r>
    </w:p>
    <w:p w:rsidR="00D23940" w:rsidRPr="00DE01BD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Электронные приборы и системы приема и передачи информации.</w:t>
      </w:r>
    </w:p>
    <w:p w:rsidR="00D23940" w:rsidRPr="00DE01BD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Электронные /цифровые/оптические методы и системы обработки сигналов и изображений.</w:t>
      </w:r>
    </w:p>
    <w:p w:rsidR="00D23940" w:rsidRPr="00DE01BD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Математические, статистические и программные методы моделирования электронных систем, сигналов и помех, передачи, приема и регистрации информации в электронных системах.</w:t>
      </w:r>
    </w:p>
    <w:p w:rsidR="00D23940" w:rsidRPr="00DE01BD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Электронные технологии и способы диагностики, управления и мониторинга.</w:t>
      </w:r>
    </w:p>
    <w:p w:rsidR="00D23940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Современная элементная база электроники.</w:t>
      </w:r>
    </w:p>
    <w:p w:rsidR="006933A6" w:rsidRPr="00DE01BD" w:rsidRDefault="00B96AA9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043DC5">
        <w:t>Прикладное программирование в электронике</w:t>
      </w:r>
      <w:r>
        <w:rPr>
          <w:color w:val="FF00FF"/>
          <w:lang w:val="uk-UA"/>
        </w:rPr>
        <w:t xml:space="preserve">.  </w:t>
      </w:r>
    </w:p>
    <w:p w:rsidR="00D23940" w:rsidRPr="00DE01BD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Наноэлектронные и нанооптические технологии.</w:t>
      </w:r>
    </w:p>
    <w:p w:rsidR="00D23940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Электронные системы энергосохраняющих</w:t>
      </w:r>
      <w:bookmarkStart w:id="0" w:name="_GoBack"/>
      <w:bookmarkEnd w:id="0"/>
      <w:r w:rsidRPr="00DE01BD">
        <w:t xml:space="preserve"> технологий.</w:t>
      </w:r>
    </w:p>
    <w:p w:rsidR="00B96AA9" w:rsidRPr="00043DC5" w:rsidRDefault="00B96AA9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043DC5">
        <w:t>Физико-математические основы электроники, микр</w:t>
      </w:r>
      <w:proofErr w:type="gramStart"/>
      <w:r w:rsidRPr="00043DC5">
        <w:t>о-</w:t>
      </w:r>
      <w:proofErr w:type="gramEnd"/>
      <w:r w:rsidRPr="00043DC5">
        <w:t xml:space="preserve"> и наноэлектроники</w:t>
      </w:r>
      <w:r w:rsidRPr="00043DC5">
        <w:rPr>
          <w:lang w:val="uk-UA"/>
        </w:rPr>
        <w:t xml:space="preserve">.  </w:t>
      </w:r>
    </w:p>
    <w:p w:rsidR="00365674" w:rsidRPr="00DE01BD" w:rsidRDefault="00D23940" w:rsidP="00211A54">
      <w:pPr>
        <w:widowControl w:val="0"/>
        <w:numPr>
          <w:ilvl w:val="0"/>
          <w:numId w:val="35"/>
        </w:numPr>
        <w:tabs>
          <w:tab w:val="clear" w:pos="786"/>
          <w:tab w:val="num" w:pos="284"/>
        </w:tabs>
        <w:adjustRightInd w:val="0"/>
        <w:snapToGrid w:val="0"/>
        <w:ind w:left="284" w:hanging="284"/>
      </w:pPr>
      <w:r w:rsidRPr="00DE01BD">
        <w:t>Инновационные методы преподавания в области электроники, микр</w:t>
      </w:r>
      <w:proofErr w:type="gramStart"/>
      <w:r w:rsidRPr="00DE01BD">
        <w:t>о-</w:t>
      </w:r>
      <w:proofErr w:type="gramEnd"/>
      <w:r w:rsidRPr="00DE01BD">
        <w:t xml:space="preserve"> та наноэлектроники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2. Биомедицинская инженерия.</w:t>
      </w:r>
    </w:p>
    <w:p w:rsidR="00F77089" w:rsidRPr="0012785F" w:rsidRDefault="00F77089" w:rsidP="00104DA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Биомедицинские электронные приборы, устройства и системы.</w:t>
      </w:r>
    </w:p>
    <w:p w:rsidR="00F77089" w:rsidRPr="0012785F" w:rsidRDefault="00F77089" w:rsidP="00104DA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Моделирование, обработка и анализ медико-биологической информации.</w:t>
      </w:r>
    </w:p>
    <w:p w:rsidR="00F77089" w:rsidRPr="0012785F" w:rsidRDefault="00F77089" w:rsidP="00104DA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</w:pPr>
      <w:r w:rsidRPr="0012785F">
        <w:t>Бионанотехнологии и биосенсоры в медицине и экологии.</w:t>
      </w:r>
    </w:p>
    <w:p w:rsidR="00F77089" w:rsidRPr="0012785F" w:rsidRDefault="00F77089" w:rsidP="00104DA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</w:pPr>
      <w:r w:rsidRPr="0012785F">
        <w:t>Биомеханика, ортопедия и реабилитационная инженерия.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3. Фотоника, Лазерная и оптоэлектронная техника.</w:t>
      </w:r>
    </w:p>
    <w:p w:rsidR="00F77089" w:rsidRPr="0012785F" w:rsidRDefault="00F77089" w:rsidP="00104DA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Физические принципы фотоники.</w:t>
      </w:r>
    </w:p>
    <w:p w:rsidR="00F77089" w:rsidRPr="0012785F" w:rsidRDefault="00F77089" w:rsidP="00104DA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Лазерные системы и оптоэлектронные устройства, в том числе на базе фотонных кристаллов.</w:t>
      </w:r>
    </w:p>
    <w:p w:rsidR="00F77089" w:rsidRPr="0012785F" w:rsidRDefault="00F77089" w:rsidP="00104DA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Элементная база оптических компьютеров.</w:t>
      </w:r>
    </w:p>
    <w:p w:rsidR="00F77089" w:rsidRPr="0012785F" w:rsidRDefault="00F77089" w:rsidP="00104DA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Развитие принципов построения трехмерных динамических голограмм.</w:t>
      </w:r>
    </w:p>
    <w:p w:rsidR="00F77089" w:rsidRPr="0012785F" w:rsidRDefault="00F77089" w:rsidP="00104DA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Развитие оптических систем с использованием СВЧ устройств.</w:t>
      </w:r>
    </w:p>
    <w:p w:rsidR="00F77089" w:rsidRPr="0012785F" w:rsidRDefault="00F77089" w:rsidP="00104DA7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Квантовая информатика.</w:t>
      </w:r>
    </w:p>
    <w:p w:rsidR="003C3062" w:rsidRPr="0065450E" w:rsidRDefault="00F77089" w:rsidP="0065450E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Квантовые принципы и приборы информационно-измерительных систем.</w:t>
      </w:r>
    </w:p>
    <w:p w:rsidR="00BD62D3" w:rsidRPr="00C97C5F" w:rsidRDefault="00F77089" w:rsidP="003776C0">
      <w:pPr>
        <w:jc w:val="center"/>
        <w:rPr>
          <w:b/>
          <w:i/>
          <w:caps/>
          <w:sz w:val="22"/>
          <w:szCs w:val="22"/>
          <w:lang w:val="uk-UA"/>
        </w:rPr>
      </w:pPr>
      <w:r w:rsidRPr="00232C97">
        <w:rPr>
          <w:b/>
          <w:caps/>
          <w:lang w:val="uk-UA"/>
        </w:rPr>
        <w:t xml:space="preserve">2. </w:t>
      </w:r>
      <w:r w:rsidRPr="00232C97">
        <w:rPr>
          <w:b/>
          <w:caps/>
          <w:sz w:val="22"/>
          <w:szCs w:val="22"/>
          <w:lang w:val="uk-UA"/>
        </w:rPr>
        <w:t xml:space="preserve">КОНФЕРЕНЦиЯ  </w:t>
      </w:r>
      <w:r w:rsidR="007B75A3">
        <w:rPr>
          <w:b/>
          <w:i/>
          <w:caps/>
          <w:sz w:val="22"/>
          <w:szCs w:val="22"/>
          <w:lang w:val="uk-UA"/>
        </w:rPr>
        <w:t>«</w:t>
      </w:r>
      <w:r w:rsidRPr="00C97C5F">
        <w:rPr>
          <w:b/>
          <w:i/>
          <w:caps/>
          <w:sz w:val="22"/>
          <w:szCs w:val="22"/>
          <w:lang w:val="uk-UA"/>
        </w:rPr>
        <w:t>АВТОМАТИЗированные  СИСТЕМы  и  КОМП</w:t>
      </w:r>
      <w:r w:rsidRPr="00C97C5F">
        <w:rPr>
          <w:b/>
          <w:i/>
          <w:caps/>
          <w:sz w:val="22"/>
          <w:szCs w:val="22"/>
        </w:rPr>
        <w:t>ь</w:t>
      </w:r>
      <w:r w:rsidRPr="00C97C5F">
        <w:rPr>
          <w:b/>
          <w:i/>
          <w:caps/>
          <w:sz w:val="22"/>
          <w:szCs w:val="22"/>
          <w:lang w:val="uk-UA"/>
        </w:rPr>
        <w:t>ЮТЕРИЗирОВАНные</w:t>
      </w:r>
    </w:p>
    <w:p w:rsidR="00F77089" w:rsidRPr="00E73595" w:rsidRDefault="003776C0" w:rsidP="003776C0">
      <w:pPr>
        <w:jc w:val="center"/>
        <w:rPr>
          <w:b/>
          <w:caps/>
          <w:color w:val="3366FF"/>
          <w:sz w:val="22"/>
          <w:szCs w:val="22"/>
          <w:lang w:val="uk-UA"/>
        </w:rPr>
      </w:pPr>
      <w:r>
        <w:rPr>
          <w:b/>
          <w:i/>
          <w:caps/>
          <w:sz w:val="22"/>
          <w:szCs w:val="22"/>
          <w:lang w:val="uk-UA"/>
        </w:rPr>
        <w:t xml:space="preserve">                                    </w:t>
      </w:r>
      <w:r w:rsidR="00F77089" w:rsidRPr="00C97C5F">
        <w:rPr>
          <w:b/>
          <w:i/>
          <w:caps/>
          <w:sz w:val="22"/>
          <w:szCs w:val="22"/>
          <w:lang w:val="uk-UA"/>
        </w:rPr>
        <w:t>ТЕХНОЛОГии  РАДиОэЛЕКТРОННОГО  ПРИборостроения</w:t>
      </w:r>
      <w:r w:rsidR="007B75A3">
        <w:rPr>
          <w:b/>
          <w:i/>
          <w:caps/>
          <w:sz w:val="22"/>
          <w:szCs w:val="22"/>
          <w:lang w:val="uk-UA"/>
        </w:rPr>
        <w:t>»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 xml:space="preserve">Секция 1.  Современные технологии и технические средства автоматизации производства 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 xml:space="preserve">                    радиоэлектронного приборостроения.</w:t>
      </w:r>
    </w:p>
    <w:p w:rsidR="00F77089" w:rsidRPr="00DE01BD" w:rsidRDefault="00F77089" w:rsidP="00843F49">
      <w:pPr>
        <w:numPr>
          <w:ilvl w:val="0"/>
          <w:numId w:val="7"/>
        </w:numPr>
        <w:tabs>
          <w:tab w:val="clear" w:pos="720"/>
        </w:tabs>
        <w:ind w:left="284" w:hanging="284"/>
        <w:rPr>
          <w:b/>
        </w:rPr>
      </w:pPr>
      <w:r w:rsidRPr="00DE01BD">
        <w:t>Высокие технологии и автоматизация производства в радиоэлектронном приборостроении.</w:t>
      </w:r>
    </w:p>
    <w:p w:rsidR="00F77089" w:rsidRPr="00DE01BD" w:rsidRDefault="00F77089" w:rsidP="00843F49">
      <w:pPr>
        <w:numPr>
          <w:ilvl w:val="0"/>
          <w:numId w:val="7"/>
        </w:numPr>
        <w:tabs>
          <w:tab w:val="clear" w:pos="720"/>
        </w:tabs>
        <w:ind w:left="284" w:hanging="284"/>
        <w:rPr>
          <w:b/>
        </w:rPr>
      </w:pPr>
      <w:r w:rsidRPr="00DE01BD">
        <w:t>Интеллектуальные технологические процессы и производства.</w:t>
      </w:r>
    </w:p>
    <w:p w:rsidR="00F77089" w:rsidRPr="00DE01BD" w:rsidRDefault="00F77089" w:rsidP="00843F49">
      <w:pPr>
        <w:numPr>
          <w:ilvl w:val="0"/>
          <w:numId w:val="7"/>
        </w:numPr>
        <w:tabs>
          <w:tab w:val="clear" w:pos="720"/>
        </w:tabs>
        <w:ind w:left="284" w:hanging="284"/>
        <w:rPr>
          <w:b/>
        </w:rPr>
      </w:pPr>
      <w:r w:rsidRPr="00DE01BD">
        <w:t>Гибкие компьютеризованные, робот</w:t>
      </w:r>
      <w:r w:rsidR="00DB6949">
        <w:t>изированные и</w:t>
      </w:r>
      <w:r w:rsidRPr="00DE01BD">
        <w:t xml:space="preserve"> мехатронные системы.</w:t>
      </w:r>
    </w:p>
    <w:p w:rsidR="00F77089" w:rsidRPr="00DE01BD" w:rsidRDefault="00F77089" w:rsidP="00843F49">
      <w:pPr>
        <w:numPr>
          <w:ilvl w:val="0"/>
          <w:numId w:val="7"/>
        </w:numPr>
        <w:tabs>
          <w:tab w:val="clear" w:pos="720"/>
        </w:tabs>
        <w:ind w:left="284" w:hanging="284"/>
        <w:rPr>
          <w:b/>
        </w:rPr>
      </w:pPr>
      <w:r w:rsidRPr="00DE01BD">
        <w:t>Микросистемная техника и технологии.</w:t>
      </w:r>
    </w:p>
    <w:p w:rsidR="00455FE6" w:rsidRPr="00DE01BD" w:rsidRDefault="00455FE6" w:rsidP="00843F49">
      <w:pPr>
        <w:numPr>
          <w:ilvl w:val="0"/>
          <w:numId w:val="7"/>
        </w:numPr>
        <w:tabs>
          <w:tab w:val="clear" w:pos="720"/>
        </w:tabs>
        <w:ind w:left="284" w:hanging="284"/>
      </w:pPr>
      <w:r w:rsidRPr="00DE01BD">
        <w:t>Жизненный цикл электронной аппаратуры: планирование, организационная и проектно-технологическая поддержка/PLM системы.</w:t>
      </w:r>
    </w:p>
    <w:p w:rsidR="00455FE6" w:rsidRPr="00DE01BD" w:rsidRDefault="00455FE6" w:rsidP="00843F49">
      <w:pPr>
        <w:numPr>
          <w:ilvl w:val="0"/>
          <w:numId w:val="7"/>
        </w:numPr>
        <w:tabs>
          <w:tab w:val="clear" w:pos="720"/>
        </w:tabs>
        <w:ind w:left="284" w:hanging="284"/>
      </w:pPr>
      <w:r w:rsidRPr="00DE01BD">
        <w:t>Моделирование технологических процессов в производстве.</w:t>
      </w:r>
    </w:p>
    <w:p w:rsidR="00455FE6" w:rsidRPr="00DE01BD" w:rsidRDefault="00455FE6" w:rsidP="00843F49">
      <w:pPr>
        <w:numPr>
          <w:ilvl w:val="0"/>
          <w:numId w:val="7"/>
        </w:numPr>
        <w:tabs>
          <w:tab w:val="clear" w:pos="720"/>
        </w:tabs>
        <w:ind w:left="284" w:hanging="284"/>
      </w:pPr>
      <w:r w:rsidRPr="00DE01BD">
        <w:t>CAD/CAM/CAE и системы автоматизированного проектирования.</w:t>
      </w:r>
    </w:p>
    <w:p w:rsidR="00455FE6" w:rsidRPr="00DE01BD" w:rsidRDefault="00455FE6" w:rsidP="00843F49">
      <w:pPr>
        <w:numPr>
          <w:ilvl w:val="0"/>
          <w:numId w:val="7"/>
        </w:numPr>
        <w:tabs>
          <w:tab w:val="clear" w:pos="720"/>
        </w:tabs>
        <w:ind w:left="284" w:hanging="284"/>
      </w:pPr>
      <w:r w:rsidRPr="00DE01BD">
        <w:t>Системы принятия решений и логистической поддержки производства.</w:t>
      </w:r>
    </w:p>
    <w:p w:rsidR="00455FE6" w:rsidRPr="00DE01BD" w:rsidRDefault="00455FE6" w:rsidP="00843F49">
      <w:pPr>
        <w:numPr>
          <w:ilvl w:val="0"/>
          <w:numId w:val="7"/>
        </w:numPr>
        <w:tabs>
          <w:tab w:val="clear" w:pos="720"/>
        </w:tabs>
        <w:ind w:left="284" w:hanging="284"/>
        <w:rPr>
          <w:lang w:val="uk-UA"/>
        </w:rPr>
      </w:pPr>
      <w:r w:rsidRPr="00DE01BD">
        <w:rPr>
          <w:rFonts w:ascii="Times New Roman CYR" w:hAnsi="Times New Roman CYR" w:cs="Times New Roman CYR"/>
        </w:rPr>
        <w:t xml:space="preserve">Технологии </w:t>
      </w:r>
      <w:r w:rsidRPr="00DE01BD">
        <w:rPr>
          <w:rFonts w:ascii="Times New Roman CYR" w:hAnsi="Times New Roman CYR" w:cs="Times New Roman CYR"/>
          <w:lang w:val="en-US"/>
        </w:rPr>
        <w:t xml:space="preserve">Industry </w:t>
      </w:r>
      <w:r w:rsidRPr="00DE01BD">
        <w:rPr>
          <w:rFonts w:ascii="Times New Roman CYR" w:hAnsi="Times New Roman CYR" w:cs="Times New Roman CYR"/>
          <w:lang w:val="uk-UA"/>
        </w:rPr>
        <w:t>4.0‎</w:t>
      </w:r>
      <w:r w:rsidRPr="00DE01BD">
        <w:rPr>
          <w:rFonts w:ascii="Times New Roman CYR" w:hAnsi="Times New Roman CYR" w:cs="Times New Roman CYR"/>
          <w:lang w:val="en-US"/>
        </w:rPr>
        <w:t>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 xml:space="preserve">Секция 2. </w:t>
      </w:r>
      <w:r w:rsidR="00BD62D3" w:rsidRPr="003E7719">
        <w:rPr>
          <w:b/>
        </w:rPr>
        <w:t>РЭА</w:t>
      </w:r>
      <w:r w:rsidR="003E7719" w:rsidRPr="003E7719">
        <w:rPr>
          <w:b/>
          <w:lang w:val="uk-UA"/>
        </w:rPr>
        <w:t xml:space="preserve">  </w:t>
      </w:r>
      <w:r w:rsidRPr="0012785F">
        <w:rPr>
          <w:b/>
        </w:rPr>
        <w:t>встроенных систем.</w:t>
      </w:r>
      <w:r w:rsidR="00BD62D3">
        <w:rPr>
          <w:b/>
        </w:rPr>
        <w:t xml:space="preserve">   </w:t>
      </w:r>
    </w:p>
    <w:p w:rsidR="00F77089" w:rsidRPr="0012785F" w:rsidRDefault="00F77089" w:rsidP="00CD05F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Принципы и методы создания технических средств интеллектуальной аппаратуры.</w:t>
      </w:r>
    </w:p>
    <w:p w:rsidR="00F77089" w:rsidRPr="0012785F" w:rsidRDefault="00F77089" w:rsidP="00CD05F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Микроконтроллеры в интеллектуальной аппаратуре и средствах автоматизации.</w:t>
      </w:r>
    </w:p>
    <w:p w:rsidR="00F77089" w:rsidRPr="0012785F" w:rsidRDefault="00F77089" w:rsidP="00CD05F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Программно-аппаратные интерфейсы управления электронными аппаратами через  компьютерные сети.</w:t>
      </w:r>
    </w:p>
    <w:p w:rsidR="00F77089" w:rsidRPr="0012785F" w:rsidRDefault="00F77089" w:rsidP="00CD05F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Обеспечение надежности электронных аппаратов.</w:t>
      </w:r>
    </w:p>
    <w:p w:rsidR="00F77089" w:rsidRPr="0012785F" w:rsidRDefault="00F77089" w:rsidP="00CD05F5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Бытовая и коммунальная электронная техника.</w:t>
      </w:r>
    </w:p>
    <w:p w:rsidR="00455FE6" w:rsidRPr="003C3062" w:rsidRDefault="00F77089" w:rsidP="003C3062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Интеграция РЕА разных принципов функционирования в интеллектуальные</w:t>
      </w:r>
      <w:r w:rsidR="003C3062">
        <w:t xml:space="preserve"> комплексы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 xml:space="preserve">Секция </w:t>
      </w:r>
      <w:r w:rsidR="00455FE6">
        <w:rPr>
          <w:b/>
        </w:rPr>
        <w:t>3</w:t>
      </w:r>
      <w:r w:rsidRPr="0012785F">
        <w:rPr>
          <w:b/>
        </w:rPr>
        <w:t>. Физические основы процессов  в радиоэлектронике, компьютерной технике и  приборостроении.</w:t>
      </w:r>
    </w:p>
    <w:p w:rsidR="00F77089" w:rsidRPr="0012785F" w:rsidRDefault="00F77089" w:rsidP="00104DA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 xml:space="preserve">Тепловые методы и средства неразрушающего контроля РЭА и </w:t>
      </w:r>
      <w:r w:rsidR="00E73595" w:rsidRPr="00043DC5">
        <w:t>промышленных</w:t>
      </w:r>
      <w:r w:rsidRPr="0012785F">
        <w:t xml:space="preserve"> объектов.</w:t>
      </w:r>
    </w:p>
    <w:p w:rsidR="00F77089" w:rsidRPr="0012785F" w:rsidRDefault="00F77089" w:rsidP="00104DA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Акустические и электромагнитные методы и приборы неразрушающего контроля промышленных изделий.</w:t>
      </w:r>
    </w:p>
    <w:p w:rsidR="00F77089" w:rsidRPr="0012785F" w:rsidRDefault="00F77089" w:rsidP="00104DA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Физические основы квантовой электроники.</w:t>
      </w:r>
    </w:p>
    <w:p w:rsidR="00F77089" w:rsidRPr="0012785F" w:rsidRDefault="00F77089" w:rsidP="00104DA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Современные методы исследования геокосмоса.</w:t>
      </w:r>
    </w:p>
    <w:p w:rsidR="00F77089" w:rsidRPr="0012785F" w:rsidRDefault="00F77089" w:rsidP="00104DA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 xml:space="preserve">Физические основы оптической записи и обработки информации. </w:t>
      </w:r>
    </w:p>
    <w:p w:rsidR="00F77089" w:rsidRPr="0012785F" w:rsidRDefault="00F77089" w:rsidP="00104DA7">
      <w:pPr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Физическое моделирование процессов в радиоэлектронике.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 xml:space="preserve">Секция </w:t>
      </w:r>
      <w:r w:rsidR="00BD62D3">
        <w:rPr>
          <w:b/>
        </w:rPr>
        <w:t>4.</w:t>
      </w:r>
      <w:r w:rsidRPr="0012785F">
        <w:rPr>
          <w:b/>
        </w:rPr>
        <w:t xml:space="preserve"> Системы безопасности технологических и производственных процессов.</w:t>
      </w:r>
    </w:p>
    <w:p w:rsidR="00F77089" w:rsidRPr="0012785F" w:rsidRDefault="00F77089" w:rsidP="00104DA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Имитационное моделирование систем безопасности при воздействии вредных и опасных факторов производственной среды и трудового процесса.</w:t>
      </w:r>
    </w:p>
    <w:p w:rsidR="00F77089" w:rsidRPr="0012785F" w:rsidRDefault="00F77089" w:rsidP="00104DA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Методы и средства защиты от вредных производственных факторов.</w:t>
      </w:r>
    </w:p>
    <w:p w:rsidR="00F77089" w:rsidRPr="0012785F" w:rsidRDefault="00F77089" w:rsidP="00104DA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 xml:space="preserve">Экологическая </w:t>
      </w:r>
      <w:r w:rsidRPr="0012785F">
        <w:rPr>
          <w:lang w:val="uk-UA"/>
        </w:rPr>
        <w:t>без</w:t>
      </w:r>
      <w:r w:rsidRPr="0012785F">
        <w:t>опасность промышленных объектов.</w:t>
      </w:r>
    </w:p>
    <w:p w:rsidR="00F77089" w:rsidRPr="0012785F" w:rsidRDefault="00F77089" w:rsidP="00104DA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lastRenderedPageBreak/>
        <w:t>Оценка и определение риска  при осуществлении производственной деятельности.</w:t>
      </w:r>
    </w:p>
    <w:p w:rsidR="00F77089" w:rsidRPr="0012785F" w:rsidRDefault="00F77089" w:rsidP="00104DA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Методы и средства контроля окружающей природной среды.</w:t>
      </w:r>
    </w:p>
    <w:p w:rsidR="00F77089" w:rsidRPr="0012785F" w:rsidRDefault="00F77089" w:rsidP="00104DA7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Образовательные информационно-моделирующие системы в экологии, безопасности  жизнедеятельности и гражданской защиты.</w:t>
      </w:r>
    </w:p>
    <w:p w:rsidR="00BD62D3" w:rsidRDefault="00F77089" w:rsidP="0065450E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Автоматизированные системы контроля и обеспечения безопасности производственных процессов и</w:t>
      </w:r>
      <w:r w:rsidRPr="0012785F">
        <w:rPr>
          <w:lang w:val="uk-UA"/>
        </w:rPr>
        <w:t xml:space="preserve"> </w:t>
      </w:r>
      <w:r w:rsidRPr="0012785F">
        <w:t>объектов.</w:t>
      </w:r>
    </w:p>
    <w:p w:rsidR="00843F49" w:rsidRPr="00C97C5F" w:rsidRDefault="00F77089" w:rsidP="003776C0">
      <w:pPr>
        <w:jc w:val="center"/>
        <w:rPr>
          <w:b/>
          <w:i/>
        </w:rPr>
      </w:pPr>
      <w:r w:rsidRPr="00123470">
        <w:rPr>
          <w:b/>
        </w:rPr>
        <w:t xml:space="preserve">3. КОНФЕРЕНЦИЯ </w:t>
      </w:r>
      <w:r w:rsidRPr="00C97C5F">
        <w:rPr>
          <w:b/>
          <w:i/>
        </w:rPr>
        <w:t>«</w:t>
      </w:r>
      <w:proofErr w:type="gramStart"/>
      <w:r w:rsidRPr="00C97C5F">
        <w:rPr>
          <w:b/>
          <w:i/>
        </w:rPr>
        <w:t>ИНФОРМАЦИОННЫЕ</w:t>
      </w:r>
      <w:proofErr w:type="gramEnd"/>
      <w:r w:rsidRPr="00C97C5F">
        <w:rPr>
          <w:b/>
          <w:i/>
        </w:rPr>
        <w:t xml:space="preserve"> РАДИОТЕХНОЛОГИ</w:t>
      </w:r>
      <w:r w:rsidR="00613377" w:rsidRPr="00C97C5F">
        <w:rPr>
          <w:b/>
          <w:i/>
        </w:rPr>
        <w:t>И</w:t>
      </w:r>
      <w:r w:rsidRPr="00C97C5F">
        <w:rPr>
          <w:b/>
          <w:i/>
        </w:rPr>
        <w:t xml:space="preserve"> И</w:t>
      </w:r>
    </w:p>
    <w:p w:rsidR="00F77089" w:rsidRPr="00123470" w:rsidRDefault="00F77089" w:rsidP="003776C0">
      <w:pPr>
        <w:jc w:val="center"/>
        <w:rPr>
          <w:b/>
        </w:rPr>
      </w:pPr>
      <w:r w:rsidRPr="00C97C5F">
        <w:rPr>
          <w:b/>
          <w:i/>
        </w:rPr>
        <w:t>ТЕХНИЧЕСКАЯ ЗАЩИТА  ИНФОРМАЦИИ»</w:t>
      </w:r>
    </w:p>
    <w:p w:rsidR="00F77089" w:rsidRPr="00DE01BD" w:rsidRDefault="00F77089" w:rsidP="00F77089">
      <w:pPr>
        <w:jc w:val="both"/>
        <w:rPr>
          <w:b/>
        </w:rPr>
      </w:pPr>
      <w:r w:rsidRPr="00DE01BD">
        <w:rPr>
          <w:b/>
        </w:rPr>
        <w:t xml:space="preserve">Секция 1. Электродинамические </w:t>
      </w:r>
      <w:r w:rsidR="00A1767E" w:rsidRPr="00DE01BD">
        <w:rPr>
          <w:b/>
        </w:rPr>
        <w:t xml:space="preserve"> системы, радиотехнические устройства </w:t>
      </w:r>
      <w:r w:rsidRPr="00DE01BD">
        <w:rPr>
          <w:b/>
        </w:rPr>
        <w:t xml:space="preserve">и </w:t>
      </w:r>
      <w:r w:rsidR="00A1767E" w:rsidRPr="00DE01BD">
        <w:rPr>
          <w:b/>
        </w:rPr>
        <w:t>средства радиосвязи.</w:t>
      </w:r>
    </w:p>
    <w:p w:rsidR="00D77221" w:rsidRPr="00DE01BD" w:rsidRDefault="00D77221" w:rsidP="00104DA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DE01BD">
        <w:t>Рассеяние электромагнитных волн в разных средах</w:t>
      </w:r>
    </w:p>
    <w:p w:rsidR="00F77089" w:rsidRPr="00DE01BD" w:rsidRDefault="00F77089" w:rsidP="00104DA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DE01BD">
        <w:t>Математическое моделирование электродинамических систем.</w:t>
      </w:r>
    </w:p>
    <w:p w:rsidR="00F77089" w:rsidRPr="00DE01BD" w:rsidRDefault="00F77089" w:rsidP="00104DA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DE01BD">
        <w:t>Теория и техника антенн и антенных элементов.</w:t>
      </w:r>
    </w:p>
    <w:p w:rsidR="00F77089" w:rsidRPr="00DE01BD" w:rsidRDefault="00F77089" w:rsidP="00104DA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DE01BD">
        <w:t>Теория и техника устройств микроволнового диапазона.</w:t>
      </w:r>
    </w:p>
    <w:p w:rsidR="00F77089" w:rsidRPr="00DE01BD" w:rsidRDefault="00F77089" w:rsidP="00104DA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DE01BD">
        <w:t>Наноэлектроника и наноантенны.</w:t>
      </w:r>
    </w:p>
    <w:p w:rsidR="00F77089" w:rsidRPr="00DE01BD" w:rsidRDefault="00F77089" w:rsidP="00104DA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proofErr w:type="gramStart"/>
      <w:r w:rsidRPr="00DE01BD">
        <w:t>Приемо–передающие</w:t>
      </w:r>
      <w:proofErr w:type="gramEnd"/>
      <w:r w:rsidRPr="00DE01BD">
        <w:t xml:space="preserve"> устройства и элементная база.</w:t>
      </w:r>
    </w:p>
    <w:p w:rsidR="00F77089" w:rsidRPr="00DE01BD" w:rsidRDefault="00F77089" w:rsidP="00104DA7">
      <w:pPr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DE01BD">
        <w:t>Измерение и контроль параметров сигналов и цепей.</w:t>
      </w:r>
    </w:p>
    <w:p w:rsidR="00F77089" w:rsidRPr="00DE01BD" w:rsidRDefault="00F77089" w:rsidP="00F77089">
      <w:pPr>
        <w:jc w:val="both"/>
      </w:pPr>
      <w:r w:rsidRPr="00DE01BD">
        <w:t>–   Электромагнитная совместимость радиоэлектронных средств.</w:t>
      </w:r>
    </w:p>
    <w:p w:rsidR="00F77089" w:rsidRPr="00B25E31" w:rsidRDefault="00F77089" w:rsidP="00F77089">
      <w:pPr>
        <w:jc w:val="both"/>
      </w:pPr>
      <w:r w:rsidRPr="00DE01BD">
        <w:t xml:space="preserve">–  </w:t>
      </w:r>
      <w:r w:rsidR="00A1767E" w:rsidRPr="00DE01BD">
        <w:t xml:space="preserve"> </w:t>
      </w:r>
      <w:r w:rsidRPr="00DE01BD">
        <w:t>Средства беспроводной радиосвязи.</w:t>
      </w:r>
    </w:p>
    <w:p w:rsidR="00F77089" w:rsidRPr="00123470" w:rsidRDefault="00F77089" w:rsidP="00F77089">
      <w:pPr>
        <w:jc w:val="both"/>
        <w:rPr>
          <w:b/>
        </w:rPr>
      </w:pPr>
      <w:r w:rsidRPr="00123470">
        <w:rPr>
          <w:b/>
        </w:rPr>
        <w:t xml:space="preserve">Секция </w:t>
      </w:r>
      <w:r w:rsidR="00A1767E" w:rsidRPr="00123470">
        <w:rPr>
          <w:b/>
        </w:rPr>
        <w:t>2</w:t>
      </w:r>
      <w:r w:rsidRPr="00123470">
        <w:rPr>
          <w:b/>
        </w:rPr>
        <w:t>. Информационные радиоэлектронные системы.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Фундаментальные проблемы радиолокации, радионавигации и радиовидения и радиоуправления.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Методы обработки сигналов и изображений.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Мультимедиа</w:t>
      </w:r>
      <w:r w:rsidR="00A1767E">
        <w:t xml:space="preserve"> </w:t>
      </w:r>
      <w:r w:rsidRPr="0012785F">
        <w:t>технологии.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Современные системы радиолокации, радионавигации и радиоуправления.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Технологии  противодействия малоразмерным беспилотным летательным аппаратам.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Пассивная радиолокация радиоизлучений.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Проблемы противодействия радиолокационному обнаружению объектов.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Системы радиоэлектронной разведки и радиопротиводействия.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Дистанционное зондирование (диагностика) объектов, земной поверхности и атмосферы.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Перспективные телевизионные системы, телевидение сетевого протокола.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Микро и наноэлектромеханические системы.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Акустические радиоэлектронные системы.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Космические радиоэлектронные системы.</w:t>
      </w:r>
    </w:p>
    <w:p w:rsidR="00F77089" w:rsidRPr="0012785F" w:rsidRDefault="00F77089" w:rsidP="00104DA7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Широкополосные хаотические сигналы в радиоэлектронных системах.</w:t>
      </w:r>
    </w:p>
    <w:p w:rsidR="00F77089" w:rsidRPr="0012785F" w:rsidRDefault="00F77089" w:rsidP="00F77089">
      <w:pPr>
        <w:jc w:val="both"/>
        <w:rPr>
          <w:b/>
        </w:rPr>
      </w:pPr>
      <w:r w:rsidRPr="0012785F">
        <w:rPr>
          <w:b/>
        </w:rPr>
        <w:t xml:space="preserve">Секция </w:t>
      </w:r>
      <w:r w:rsidR="00A1767E">
        <w:rPr>
          <w:b/>
        </w:rPr>
        <w:t>3</w:t>
      </w:r>
      <w:r w:rsidRPr="0012785F">
        <w:rPr>
          <w:b/>
        </w:rPr>
        <w:t>. Техническая защита информации.</w:t>
      </w:r>
    </w:p>
    <w:p w:rsidR="00F77089" w:rsidRPr="0012785F" w:rsidRDefault="00F77089" w:rsidP="00104DA7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Теория и методология инженерно–технической защиты информации.</w:t>
      </w:r>
    </w:p>
    <w:p w:rsidR="00F77089" w:rsidRPr="0012785F" w:rsidRDefault="00F77089" w:rsidP="00104DA7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Программно–аппаратные средства защиты информации.</w:t>
      </w:r>
    </w:p>
    <w:p w:rsidR="00F77089" w:rsidRPr="0012785F" w:rsidRDefault="00F77089" w:rsidP="00104DA7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Радиоэлектронная разведка и радиоэлектронное подавление.</w:t>
      </w:r>
    </w:p>
    <w:p w:rsidR="00F77089" w:rsidRPr="0012785F" w:rsidRDefault="00F77089" w:rsidP="00104DA7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Радиолокационные системы безопасности.</w:t>
      </w:r>
    </w:p>
    <w:p w:rsidR="00F77089" w:rsidRPr="0012785F" w:rsidRDefault="00F77089" w:rsidP="00104DA7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Современные технологии и решения для обеспечения безопасности информационно–</w:t>
      </w:r>
    </w:p>
    <w:p w:rsidR="00F77089" w:rsidRPr="0012785F" w:rsidRDefault="00F77089" w:rsidP="00F77089">
      <w:pPr>
        <w:jc w:val="both"/>
      </w:pPr>
      <w:r w:rsidRPr="0012785F">
        <w:t xml:space="preserve">     телекоммуникационных систем.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 xml:space="preserve">Секция </w:t>
      </w:r>
      <w:r w:rsidR="00A1767E">
        <w:rPr>
          <w:b/>
        </w:rPr>
        <w:t>4</w:t>
      </w:r>
      <w:r w:rsidRPr="0012785F">
        <w:rPr>
          <w:b/>
        </w:rPr>
        <w:t>. Устройства и технологии информационно-коммуникационных систем.</w:t>
      </w:r>
    </w:p>
    <w:p w:rsidR="00F77089" w:rsidRPr="0012785F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rPr>
          <w:rStyle w:val="hps"/>
        </w:rPr>
        <w:t>Методы и</w:t>
      </w:r>
      <w:r w:rsidRPr="0012785F">
        <w:t xml:space="preserve"> </w:t>
      </w:r>
      <w:r w:rsidRPr="0012785F">
        <w:rPr>
          <w:rStyle w:val="hps"/>
        </w:rPr>
        <w:t>принципы проектирования</w:t>
      </w:r>
      <w:r w:rsidRPr="0012785F">
        <w:t xml:space="preserve"> </w:t>
      </w:r>
      <w:r w:rsidRPr="0012785F">
        <w:rPr>
          <w:rStyle w:val="hps"/>
        </w:rPr>
        <w:t>встроенных</w:t>
      </w:r>
      <w:r w:rsidRPr="0012785F">
        <w:t xml:space="preserve"> </w:t>
      </w:r>
      <w:r w:rsidRPr="0012785F">
        <w:rPr>
          <w:rStyle w:val="hps"/>
        </w:rPr>
        <w:t>информационно</w:t>
      </w:r>
      <w:r w:rsidRPr="0012785F">
        <w:rPr>
          <w:rStyle w:val="atn"/>
        </w:rPr>
        <w:t>-</w:t>
      </w:r>
      <w:r w:rsidRPr="0012785F">
        <w:t xml:space="preserve">коммуникационных </w:t>
      </w:r>
      <w:r w:rsidRPr="0012785F">
        <w:rPr>
          <w:rStyle w:val="hps"/>
        </w:rPr>
        <w:t>систем</w:t>
      </w:r>
      <w:r w:rsidRPr="0012785F">
        <w:t xml:space="preserve">. </w:t>
      </w:r>
    </w:p>
    <w:p w:rsidR="00F77089" w:rsidRPr="0012785F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rPr>
          <w:rStyle w:val="hps"/>
        </w:rPr>
        <w:t>Современные</w:t>
      </w:r>
      <w:r w:rsidRPr="0012785F">
        <w:t xml:space="preserve"> </w:t>
      </w:r>
      <w:r w:rsidRPr="0012785F">
        <w:rPr>
          <w:rStyle w:val="hps"/>
        </w:rPr>
        <w:t>программно</w:t>
      </w:r>
      <w:r w:rsidRPr="0012785F">
        <w:rPr>
          <w:rStyle w:val="atn"/>
        </w:rPr>
        <w:t>-</w:t>
      </w:r>
      <w:r w:rsidRPr="0012785F">
        <w:t xml:space="preserve">аппаратные </w:t>
      </w:r>
      <w:r w:rsidRPr="0012785F">
        <w:rPr>
          <w:rStyle w:val="hps"/>
        </w:rPr>
        <w:t>платформы</w:t>
      </w:r>
      <w:r w:rsidRPr="0012785F">
        <w:t xml:space="preserve"> </w:t>
      </w:r>
      <w:r w:rsidRPr="0012785F">
        <w:rPr>
          <w:rStyle w:val="hps"/>
        </w:rPr>
        <w:t>встроенных</w:t>
      </w:r>
      <w:r w:rsidRPr="0012785F">
        <w:t xml:space="preserve"> </w:t>
      </w:r>
      <w:r w:rsidRPr="0012785F">
        <w:rPr>
          <w:rStyle w:val="hps"/>
        </w:rPr>
        <w:t>систем</w:t>
      </w:r>
      <w:r w:rsidRPr="0012785F">
        <w:t>.</w:t>
      </w:r>
    </w:p>
    <w:p w:rsidR="00843F49" w:rsidRPr="00843F49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rPr>
          <w:rStyle w:val="hps"/>
        </w:rPr>
        <w:t>Технологии и</w:t>
      </w:r>
      <w:r w:rsidRPr="0012785F">
        <w:t xml:space="preserve"> </w:t>
      </w:r>
      <w:r w:rsidRPr="0012785F">
        <w:rPr>
          <w:rStyle w:val="hps"/>
        </w:rPr>
        <w:t>средства разработки</w:t>
      </w:r>
      <w:r w:rsidRPr="0012785F">
        <w:t xml:space="preserve"> </w:t>
      </w:r>
      <w:r w:rsidRPr="0012785F">
        <w:rPr>
          <w:rStyle w:val="hps"/>
        </w:rPr>
        <w:t>встроенных</w:t>
      </w:r>
      <w:r w:rsidRPr="0012785F">
        <w:t xml:space="preserve"> </w:t>
      </w:r>
      <w:r w:rsidRPr="0012785F">
        <w:rPr>
          <w:rStyle w:val="hps"/>
        </w:rPr>
        <w:t>систем</w:t>
      </w:r>
      <w:r w:rsidRPr="0012785F">
        <w:t xml:space="preserve"> </w:t>
      </w:r>
      <w:r w:rsidRPr="0012785F">
        <w:rPr>
          <w:rStyle w:val="hps"/>
        </w:rPr>
        <w:t>на</w:t>
      </w:r>
      <w:r w:rsidRPr="0012785F">
        <w:t xml:space="preserve"> </w:t>
      </w:r>
      <w:r w:rsidRPr="0012785F">
        <w:rPr>
          <w:rStyle w:val="hps"/>
        </w:rPr>
        <w:t>микроконтроллерах</w:t>
      </w:r>
      <w:r w:rsidRPr="0012785F">
        <w:t xml:space="preserve"> </w:t>
      </w:r>
      <w:r w:rsidRPr="0012785F">
        <w:rPr>
          <w:rStyle w:val="hps"/>
        </w:rPr>
        <w:t>и</w:t>
      </w:r>
      <w:r w:rsidRPr="0012785F">
        <w:t xml:space="preserve"> </w:t>
      </w:r>
      <w:r w:rsidRPr="0012785F">
        <w:rPr>
          <w:lang w:val="uk-UA"/>
        </w:rPr>
        <w:t xml:space="preserve"> </w:t>
      </w:r>
      <w:r w:rsidRPr="0012785F">
        <w:rPr>
          <w:rStyle w:val="hps"/>
        </w:rPr>
        <w:t>программируемых</w:t>
      </w:r>
      <w:r w:rsidRPr="0012785F">
        <w:t xml:space="preserve"> </w:t>
      </w:r>
    </w:p>
    <w:p w:rsidR="00F77089" w:rsidRPr="0012785F" w:rsidRDefault="00843F49" w:rsidP="00843F49">
      <w:pPr>
        <w:rPr>
          <w:b/>
        </w:rPr>
      </w:pPr>
      <w:r>
        <w:t xml:space="preserve">      </w:t>
      </w:r>
      <w:r w:rsidR="00F77089" w:rsidRPr="0012785F">
        <w:rPr>
          <w:rStyle w:val="hps"/>
        </w:rPr>
        <w:t>логических</w:t>
      </w:r>
      <w:r w:rsidR="00F77089" w:rsidRPr="0012785F">
        <w:t xml:space="preserve"> </w:t>
      </w:r>
      <w:proofErr w:type="gramStart"/>
      <w:r w:rsidR="00F77089" w:rsidRPr="0012785F">
        <w:rPr>
          <w:rStyle w:val="hps"/>
        </w:rPr>
        <w:t>матрицах</w:t>
      </w:r>
      <w:proofErr w:type="gramEnd"/>
      <w:r w:rsidR="00F77089" w:rsidRPr="0012785F">
        <w:t>.</w:t>
      </w:r>
    </w:p>
    <w:p w:rsidR="00F77089" w:rsidRPr="0012785F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rPr>
          <w:rStyle w:val="hps"/>
          <w:lang w:val="uk-UA"/>
        </w:rPr>
        <w:t>М</w:t>
      </w:r>
      <w:r w:rsidRPr="0012785F">
        <w:rPr>
          <w:rStyle w:val="hps"/>
        </w:rPr>
        <w:t>обильные</w:t>
      </w:r>
      <w:r w:rsidRPr="0012785F">
        <w:t xml:space="preserve"> </w:t>
      </w:r>
      <w:r w:rsidRPr="0012785F">
        <w:rPr>
          <w:rStyle w:val="hps"/>
        </w:rPr>
        <w:t>радиоэлектронные</w:t>
      </w:r>
      <w:r w:rsidRPr="0012785F">
        <w:t xml:space="preserve"> </w:t>
      </w:r>
      <w:r w:rsidRPr="0012785F">
        <w:rPr>
          <w:rStyle w:val="hps"/>
        </w:rPr>
        <w:t>устройства.</w:t>
      </w:r>
      <w:r w:rsidRPr="0012785F">
        <w:t xml:space="preserve"> </w:t>
      </w:r>
    </w:p>
    <w:p w:rsidR="00F77089" w:rsidRPr="0012785F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Style w:val="hps"/>
          <w:b/>
        </w:rPr>
      </w:pPr>
      <w:r w:rsidRPr="0012785F">
        <w:rPr>
          <w:rStyle w:val="hps"/>
        </w:rPr>
        <w:t>Сенсоры</w:t>
      </w:r>
      <w:r w:rsidRPr="0012785F">
        <w:t xml:space="preserve"> </w:t>
      </w:r>
      <w:r w:rsidRPr="0012785F">
        <w:rPr>
          <w:rStyle w:val="hps"/>
        </w:rPr>
        <w:t>и</w:t>
      </w:r>
      <w:r w:rsidRPr="0012785F">
        <w:t xml:space="preserve"> </w:t>
      </w:r>
      <w:r w:rsidRPr="0012785F">
        <w:rPr>
          <w:rStyle w:val="hps"/>
        </w:rPr>
        <w:t>сенсорные</w:t>
      </w:r>
      <w:r w:rsidRPr="0012785F">
        <w:t xml:space="preserve"> </w:t>
      </w:r>
      <w:r w:rsidRPr="0012785F">
        <w:rPr>
          <w:rStyle w:val="hps"/>
        </w:rPr>
        <w:t xml:space="preserve">сети. </w:t>
      </w:r>
    </w:p>
    <w:p w:rsidR="00F77089" w:rsidRPr="0012785F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rPr>
          <w:rStyle w:val="hps"/>
        </w:rPr>
        <w:t xml:space="preserve">Технологии Интернета вещей </w:t>
      </w:r>
      <w:r w:rsidRPr="0012785F">
        <w:t xml:space="preserve"> (</w:t>
      </w:r>
      <w:r w:rsidRPr="0012785F">
        <w:rPr>
          <w:lang w:val="en-US"/>
        </w:rPr>
        <w:t>IoT</w:t>
      </w:r>
      <w:r w:rsidRPr="0012785F">
        <w:t>).</w:t>
      </w:r>
    </w:p>
    <w:p w:rsidR="00F77089" w:rsidRPr="0012785F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Style w:val="hps"/>
          <w:b/>
        </w:rPr>
      </w:pPr>
      <w:r w:rsidRPr="0012785F">
        <w:rPr>
          <w:rStyle w:val="hps"/>
        </w:rPr>
        <w:t>Цифровые</w:t>
      </w:r>
      <w:r w:rsidRPr="0012785F">
        <w:t xml:space="preserve"> </w:t>
      </w:r>
      <w:r w:rsidRPr="0012785F">
        <w:rPr>
          <w:rStyle w:val="hps"/>
        </w:rPr>
        <w:t>устройства обработки</w:t>
      </w:r>
      <w:r w:rsidRPr="0012785F">
        <w:t xml:space="preserve"> </w:t>
      </w:r>
      <w:r w:rsidRPr="0012785F">
        <w:rPr>
          <w:rStyle w:val="hps"/>
        </w:rPr>
        <w:t>и</w:t>
      </w:r>
      <w:r w:rsidRPr="0012785F">
        <w:t xml:space="preserve"> </w:t>
      </w:r>
      <w:r w:rsidRPr="0012785F">
        <w:rPr>
          <w:rStyle w:val="hps"/>
        </w:rPr>
        <w:t>передачи</w:t>
      </w:r>
      <w:r w:rsidRPr="0012785F">
        <w:t xml:space="preserve"> </w:t>
      </w:r>
      <w:r w:rsidRPr="0012785F">
        <w:rPr>
          <w:rStyle w:val="hps"/>
        </w:rPr>
        <w:t>мультимедийной</w:t>
      </w:r>
      <w:r w:rsidRPr="0012785F">
        <w:t xml:space="preserve"> </w:t>
      </w:r>
      <w:r w:rsidRPr="0012785F">
        <w:rPr>
          <w:rStyle w:val="hps"/>
        </w:rPr>
        <w:t>информации.</w:t>
      </w:r>
    </w:p>
    <w:p w:rsidR="00F77089" w:rsidRPr="0012785F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rPr>
          <w:rStyle w:val="hps"/>
        </w:rPr>
        <w:t>Радиоэлектронные</w:t>
      </w:r>
      <w:r w:rsidRPr="0012785F">
        <w:t xml:space="preserve"> </w:t>
      </w:r>
      <w:r w:rsidRPr="0012785F">
        <w:rPr>
          <w:rStyle w:val="hps"/>
        </w:rPr>
        <w:t>устройства</w:t>
      </w:r>
      <w:r w:rsidRPr="0012785F">
        <w:t xml:space="preserve"> </w:t>
      </w:r>
      <w:r w:rsidRPr="0012785F">
        <w:rPr>
          <w:rStyle w:val="hps"/>
        </w:rPr>
        <w:t>медицинской</w:t>
      </w:r>
      <w:r w:rsidRPr="0012785F">
        <w:t xml:space="preserve"> </w:t>
      </w:r>
      <w:r w:rsidRPr="0012785F">
        <w:rPr>
          <w:rStyle w:val="hps"/>
        </w:rPr>
        <w:t>информатики</w:t>
      </w:r>
      <w:r w:rsidRPr="0012785F">
        <w:t>.</w:t>
      </w:r>
    </w:p>
    <w:p w:rsidR="00A1767E" w:rsidRDefault="00F77089" w:rsidP="00104DA7">
      <w:pPr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Инженерия возобновляемых источников энергии.</w:t>
      </w:r>
    </w:p>
    <w:p w:rsidR="00A1767E" w:rsidRPr="00DE01BD" w:rsidRDefault="00A1767E" w:rsidP="00A1767E">
      <w:pPr>
        <w:rPr>
          <w:b/>
        </w:rPr>
      </w:pPr>
      <w:r w:rsidRPr="00DE01BD">
        <w:rPr>
          <w:b/>
        </w:rPr>
        <w:t>Секция 5. Системы и техн</w:t>
      </w:r>
      <w:r w:rsidR="00261457" w:rsidRPr="00DE01BD">
        <w:rPr>
          <w:b/>
        </w:rPr>
        <w:t>о</w:t>
      </w:r>
      <w:r w:rsidRPr="00DE01BD">
        <w:rPr>
          <w:b/>
        </w:rPr>
        <w:t>логии устройств на микропроцессорах</w:t>
      </w:r>
      <w:r w:rsidR="00A202F7" w:rsidRPr="00DE01BD">
        <w:rPr>
          <w:b/>
        </w:rPr>
        <w:t>,</w:t>
      </w:r>
      <w:r w:rsidRPr="00DE01BD">
        <w:rPr>
          <w:b/>
        </w:rPr>
        <w:t xml:space="preserve"> микроконтроллерах и ПЛИС.</w:t>
      </w:r>
    </w:p>
    <w:p w:rsidR="00A1767E" w:rsidRPr="00DE01BD" w:rsidRDefault="00D77E0A" w:rsidP="00211A54">
      <w:pPr>
        <w:numPr>
          <w:ilvl w:val="0"/>
          <w:numId w:val="36"/>
        </w:numPr>
        <w:tabs>
          <w:tab w:val="clear" w:pos="1638"/>
        </w:tabs>
        <w:ind w:left="284" w:hanging="284"/>
      </w:pPr>
      <w:r w:rsidRPr="00DE01BD">
        <w:t>Моделирование, обработка и синтез цифровых сигналов.</w:t>
      </w:r>
    </w:p>
    <w:p w:rsidR="00D77E0A" w:rsidRPr="00DE01BD" w:rsidRDefault="00D77E0A" w:rsidP="00211A54">
      <w:pPr>
        <w:numPr>
          <w:ilvl w:val="0"/>
          <w:numId w:val="36"/>
        </w:numPr>
        <w:tabs>
          <w:tab w:val="clear" w:pos="1638"/>
        </w:tabs>
        <w:ind w:left="284" w:hanging="284"/>
      </w:pPr>
      <w:r w:rsidRPr="00DE01BD">
        <w:t>Проектирование устройств на микропроцессорах, микроконтроллерах и ПЛИС.</w:t>
      </w:r>
    </w:p>
    <w:p w:rsidR="00D77E0A" w:rsidRPr="00DE01BD" w:rsidRDefault="00D77E0A" w:rsidP="00211A54">
      <w:pPr>
        <w:numPr>
          <w:ilvl w:val="0"/>
          <w:numId w:val="36"/>
        </w:numPr>
        <w:tabs>
          <w:tab w:val="clear" w:pos="1638"/>
        </w:tabs>
        <w:ind w:left="284" w:hanging="284"/>
      </w:pPr>
      <w:r w:rsidRPr="00DE01BD">
        <w:rPr>
          <w:lang w:val="en-US"/>
        </w:rPr>
        <w:t>HDL</w:t>
      </w:r>
      <w:r w:rsidRPr="00DE01BD">
        <w:t>-языки описания аппаратных средств.</w:t>
      </w:r>
    </w:p>
    <w:p w:rsidR="00D77E0A" w:rsidRPr="00DE01BD" w:rsidRDefault="00D77E0A" w:rsidP="00211A54">
      <w:pPr>
        <w:numPr>
          <w:ilvl w:val="0"/>
          <w:numId w:val="36"/>
        </w:numPr>
        <w:tabs>
          <w:tab w:val="clear" w:pos="1638"/>
        </w:tabs>
        <w:ind w:left="284" w:hanging="284"/>
      </w:pPr>
      <w:r w:rsidRPr="00DE01BD">
        <w:t>Проблематика разработки микропроцессорных систем реального времени.</w:t>
      </w:r>
    </w:p>
    <w:p w:rsidR="00D77E0A" w:rsidRPr="00DE01BD" w:rsidRDefault="00D77E0A" w:rsidP="00211A54">
      <w:pPr>
        <w:numPr>
          <w:ilvl w:val="0"/>
          <w:numId w:val="36"/>
        </w:numPr>
        <w:tabs>
          <w:tab w:val="clear" w:pos="1638"/>
        </w:tabs>
        <w:ind w:left="284" w:hanging="284"/>
      </w:pPr>
      <w:r w:rsidRPr="00DE01BD">
        <w:t>Индустриальный Интернет вещей (</w:t>
      </w:r>
      <w:r w:rsidRPr="00DE01BD">
        <w:rPr>
          <w:lang w:val="en-US"/>
        </w:rPr>
        <w:t>IoT</w:t>
      </w:r>
      <w:r w:rsidRPr="00DE01BD">
        <w:t>).</w:t>
      </w:r>
    </w:p>
    <w:p w:rsidR="00D77E0A" w:rsidRPr="0065450E" w:rsidRDefault="00D77E0A" w:rsidP="0065450E">
      <w:pPr>
        <w:numPr>
          <w:ilvl w:val="0"/>
          <w:numId w:val="36"/>
        </w:numPr>
        <w:tabs>
          <w:tab w:val="clear" w:pos="1638"/>
        </w:tabs>
        <w:ind w:left="284" w:hanging="284"/>
      </w:pPr>
      <w:r w:rsidRPr="00DE01BD">
        <w:t>САПР аппаратных средств.</w:t>
      </w:r>
    </w:p>
    <w:p w:rsidR="00F77089" w:rsidRPr="00C97C5F" w:rsidRDefault="00F77089" w:rsidP="003776C0">
      <w:pPr>
        <w:jc w:val="center"/>
        <w:rPr>
          <w:b/>
          <w:i/>
          <w:caps/>
        </w:rPr>
      </w:pPr>
      <w:r w:rsidRPr="00123470">
        <w:rPr>
          <w:b/>
          <w:caps/>
          <w:lang w:val="uk-UA"/>
        </w:rPr>
        <w:t xml:space="preserve">4. </w:t>
      </w:r>
      <w:r w:rsidRPr="00123470">
        <w:rPr>
          <w:b/>
          <w:caps/>
        </w:rPr>
        <w:t xml:space="preserve">КОНФЕРЕНЦИЯ  </w:t>
      </w:r>
      <w:r w:rsidRPr="00C97C5F">
        <w:rPr>
          <w:b/>
          <w:i/>
          <w:caps/>
        </w:rPr>
        <w:t>«ПЕРСПЕКТИВы  РАЗВИТИЯ  ИНФОКОММУНИКАЦИЙ  И</w:t>
      </w:r>
    </w:p>
    <w:p w:rsidR="00F77089" w:rsidRPr="00123470" w:rsidRDefault="00F77089" w:rsidP="003776C0">
      <w:pPr>
        <w:jc w:val="center"/>
        <w:rPr>
          <w:b/>
          <w:caps/>
        </w:rPr>
      </w:pPr>
      <w:r w:rsidRPr="00C97C5F">
        <w:rPr>
          <w:b/>
          <w:i/>
          <w:caps/>
        </w:rPr>
        <w:t>ИНФОРМАЦИОННО-ИЗМЕРИТЕЛЬНЫХ  ТЕХНОЛОГИЙ»</w:t>
      </w:r>
    </w:p>
    <w:p w:rsidR="00F77089" w:rsidRPr="00123470" w:rsidRDefault="00F77089" w:rsidP="00F77089">
      <w:pPr>
        <w:rPr>
          <w:b/>
        </w:rPr>
      </w:pPr>
      <w:r w:rsidRPr="00123470">
        <w:rPr>
          <w:b/>
        </w:rPr>
        <w:t>Секция 1. Проблемы инфокоммуникаций.</w:t>
      </w:r>
    </w:p>
    <w:p w:rsidR="00F77089" w:rsidRPr="0012785F" w:rsidRDefault="00F77089" w:rsidP="00104DA7">
      <w:pPr>
        <w:numPr>
          <w:ilvl w:val="0"/>
          <w:numId w:val="14"/>
        </w:numPr>
        <w:tabs>
          <w:tab w:val="num" w:pos="284"/>
        </w:tabs>
        <w:ind w:left="284" w:hanging="284"/>
        <w:rPr>
          <w:b/>
        </w:rPr>
      </w:pPr>
      <w:r w:rsidRPr="0012785F">
        <w:t>Общесистемные проблемы инфокоммуникаций.</w:t>
      </w:r>
    </w:p>
    <w:p w:rsidR="00F77089" w:rsidRPr="0012785F" w:rsidRDefault="00F77089" w:rsidP="00104DA7">
      <w:pPr>
        <w:numPr>
          <w:ilvl w:val="0"/>
          <w:numId w:val="14"/>
        </w:numPr>
        <w:tabs>
          <w:tab w:val="num" w:pos="284"/>
        </w:tabs>
        <w:ind w:left="284" w:hanging="284"/>
        <w:rPr>
          <w:b/>
        </w:rPr>
      </w:pPr>
      <w:r w:rsidRPr="0012785F">
        <w:t>Электромагнитная совместимость.</w:t>
      </w:r>
    </w:p>
    <w:p w:rsidR="00F77089" w:rsidRPr="0012785F" w:rsidRDefault="00F77089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12785F">
        <w:t>Управление, адаптация, самоорганизация в инфо</w:t>
      </w:r>
      <w:r w:rsidR="00B17A50">
        <w:t>рмационно-</w:t>
      </w:r>
      <w:r w:rsidRPr="0012785F">
        <w:t>коммуникационных системах.</w:t>
      </w:r>
    </w:p>
    <w:p w:rsidR="00F77089" w:rsidRDefault="00F77089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12785F">
        <w:t xml:space="preserve">Мобильные инфокоммуникационные системы и беспроводные </w:t>
      </w:r>
      <w:r w:rsidR="006B6FBB" w:rsidRPr="0012785F">
        <w:t xml:space="preserve">технологии </w:t>
      </w:r>
      <w:r w:rsidRPr="0012785F">
        <w:t>3G</w:t>
      </w:r>
      <w:r w:rsidR="006B6FBB">
        <w:t>,</w:t>
      </w:r>
      <w:r w:rsidRPr="0012785F">
        <w:t xml:space="preserve"> 4G</w:t>
      </w:r>
      <w:r w:rsidR="006B6FBB">
        <w:t xml:space="preserve"> и 5G.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lastRenderedPageBreak/>
        <w:t xml:space="preserve">Программно-конфигурированные сети </w:t>
      </w:r>
      <w:r w:rsidRPr="00043DC5">
        <w:rPr>
          <w:lang w:val="en-US"/>
        </w:rPr>
        <w:t>SDN.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 xml:space="preserve">Телекоммуникационные системы с технологией </w:t>
      </w:r>
      <w:r w:rsidRPr="00043DC5">
        <w:rPr>
          <w:lang w:val="en-US"/>
        </w:rPr>
        <w:t>SDR</w:t>
      </w:r>
      <w:r w:rsidRPr="00043DC5">
        <w:t>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>Оптические проводные и бе</w:t>
      </w:r>
      <w:r w:rsidR="00C43E42" w:rsidRPr="00043DC5">
        <w:t>с</w:t>
      </w:r>
      <w:r w:rsidRPr="00043DC5">
        <w:t>проводные телекоммуникационные системы.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>Беспроводные телекоммуникационные системы с технологией МИМО</w:t>
      </w:r>
    </w:p>
    <w:p w:rsidR="00F77089" w:rsidRPr="00043DC5" w:rsidRDefault="00F77089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>Облачные вычисления и Интернет вещей.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>Современные методы цифровой обработки сигналов в телекоммуникационных системах.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>Проблемы интеграции и конвергенции технологий в телекоммуникациях.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>Логистика в телекоммуникационных системах.</w:t>
      </w:r>
    </w:p>
    <w:p w:rsidR="006B6FBB" w:rsidRPr="00043DC5" w:rsidRDefault="006B6FBB" w:rsidP="00104DA7">
      <w:pPr>
        <w:numPr>
          <w:ilvl w:val="0"/>
          <w:numId w:val="14"/>
        </w:numPr>
        <w:tabs>
          <w:tab w:val="num" w:pos="284"/>
        </w:tabs>
        <w:ind w:left="284" w:hanging="284"/>
      </w:pPr>
      <w:r w:rsidRPr="00043DC5">
        <w:t>Проектирование тел</w:t>
      </w:r>
      <w:r w:rsidR="00C43E42" w:rsidRPr="00043DC5">
        <w:t>е</w:t>
      </w:r>
      <w:r w:rsidRPr="00043DC5">
        <w:t>коммуникационных систем и сетей.</w:t>
      </w:r>
    </w:p>
    <w:p w:rsidR="00F77089" w:rsidRPr="00843F49" w:rsidRDefault="00F77089" w:rsidP="00F77089">
      <w:pPr>
        <w:rPr>
          <w:b/>
        </w:rPr>
      </w:pPr>
      <w:r w:rsidRPr="00843F49">
        <w:rPr>
          <w:b/>
        </w:rPr>
        <w:t xml:space="preserve">Секция 2. Управление информационной безопасностью. </w:t>
      </w:r>
    </w:p>
    <w:p w:rsidR="00F77089" w:rsidRPr="00C43E42" w:rsidRDefault="00F77089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Практические основы обеспечения информационной безопасности.</w:t>
      </w:r>
    </w:p>
    <w:p w:rsidR="00C43E42" w:rsidRPr="00043DC5" w:rsidRDefault="00C43E42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043DC5">
        <w:t>Теория рисков информационной безопасности.</w:t>
      </w:r>
    </w:p>
    <w:p w:rsidR="00C43E42" w:rsidRPr="00C43E42" w:rsidRDefault="00F77089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Технологии и методы управления информационной безопасностью.</w:t>
      </w:r>
    </w:p>
    <w:p w:rsidR="00C43E42" w:rsidRPr="00043DC5" w:rsidRDefault="00C43E42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043DC5">
        <w:t>Сетевая безопасность, системы выявления и противодействия атакам, отказоустойчивость сетей.</w:t>
      </w:r>
    </w:p>
    <w:p w:rsidR="00C43E42" w:rsidRPr="00043DC5" w:rsidRDefault="00C43E42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043DC5">
        <w:t xml:space="preserve">Информационная безопасность программно-конфигурированных сетей </w:t>
      </w:r>
      <w:r w:rsidRPr="00043DC5">
        <w:rPr>
          <w:lang w:val="en-US"/>
        </w:rPr>
        <w:t>SDN</w:t>
      </w:r>
      <w:r w:rsidRPr="00043DC5">
        <w:t>.</w:t>
      </w:r>
    </w:p>
    <w:p w:rsidR="00C43E42" w:rsidRPr="00043DC5" w:rsidRDefault="00C43E42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043DC5">
        <w:t>Процессные подходы к аудиту систем менеджмента информационной безопасности.</w:t>
      </w:r>
    </w:p>
    <w:p w:rsidR="00C43E42" w:rsidRPr="00043DC5" w:rsidRDefault="00C43E42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043DC5">
        <w:t>Информационная безопасность подвижных сетей следующих поколений.</w:t>
      </w:r>
    </w:p>
    <w:p w:rsidR="00C43E42" w:rsidRPr="00043DC5" w:rsidRDefault="00C43E42" w:rsidP="00104DA7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043DC5">
        <w:t>Кибербезопасность облачных вычислений и баз данных.</w:t>
      </w:r>
    </w:p>
    <w:p w:rsidR="005838F3" w:rsidRDefault="00F77089" w:rsidP="0065450E">
      <w:pPr>
        <w:numPr>
          <w:ilvl w:val="0"/>
          <w:numId w:val="15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 xml:space="preserve">Проблемы и методы внедрения международных стандартов обеспечения </w:t>
      </w:r>
      <w:r w:rsidRPr="0012785F">
        <w:rPr>
          <w:b/>
        </w:rPr>
        <w:t xml:space="preserve"> </w:t>
      </w:r>
      <w:r w:rsidRPr="0012785F">
        <w:t>информационной безопасности.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3. Инфокоммуникационные технологии.</w:t>
      </w:r>
    </w:p>
    <w:p w:rsidR="00F77089" w:rsidRPr="0012785F" w:rsidRDefault="00F77089" w:rsidP="00104D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Концептуальные проблемы построения информационных сетей.</w:t>
      </w:r>
    </w:p>
    <w:p w:rsidR="00F77089" w:rsidRPr="0012785F" w:rsidRDefault="00F77089" w:rsidP="00104D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Аппаратные и программные средства предоставления инфокоммуникационных услуг.</w:t>
      </w:r>
    </w:p>
    <w:p w:rsidR="00F77089" w:rsidRPr="0012785F" w:rsidRDefault="00F77089" w:rsidP="00104D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Многокритериальная оптимизация и математическое моделирование инфокоммуникационных сетей.</w:t>
      </w:r>
    </w:p>
    <w:p w:rsidR="00F77089" w:rsidRPr="0012785F" w:rsidRDefault="00F77089" w:rsidP="00104D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Обработка информации в инфокоммуникациях.</w:t>
      </w:r>
    </w:p>
    <w:p w:rsidR="00F77089" w:rsidRPr="0012785F" w:rsidRDefault="00F77089" w:rsidP="00104D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Защита информации в инфокоммуникациях.</w:t>
      </w:r>
    </w:p>
    <w:p w:rsidR="00F77089" w:rsidRPr="0012785F" w:rsidRDefault="00F77089" w:rsidP="00104D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Бизнес процессы в инфокоммуникациях.</w:t>
      </w:r>
    </w:p>
    <w:p w:rsidR="00F77089" w:rsidRPr="0012785F" w:rsidRDefault="00F77089" w:rsidP="00104DA7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Инфокоммуникации в социальной сфере.</w:t>
      </w:r>
    </w:p>
    <w:p w:rsidR="00732E5A" w:rsidRDefault="00F77089" w:rsidP="00F77089">
      <w:pPr>
        <w:rPr>
          <w:b/>
        </w:rPr>
      </w:pPr>
      <w:r w:rsidRPr="0012785F">
        <w:rPr>
          <w:b/>
        </w:rPr>
        <w:t xml:space="preserve">Секция 4.  Информационно-измерительные технологии, метрологическое обеспечение, </w:t>
      </w:r>
    </w:p>
    <w:p w:rsidR="00F77089" w:rsidRPr="0012785F" w:rsidRDefault="00732E5A" w:rsidP="00F77089">
      <w:pPr>
        <w:rPr>
          <w:b/>
        </w:rPr>
      </w:pPr>
      <w:r>
        <w:rPr>
          <w:b/>
        </w:rPr>
        <w:tab/>
        <w:t xml:space="preserve">     </w:t>
      </w:r>
      <w:r w:rsidR="00F77089" w:rsidRPr="0012785F">
        <w:rPr>
          <w:b/>
        </w:rPr>
        <w:t>стандартизация и сертификация.</w:t>
      </w:r>
    </w:p>
    <w:p w:rsidR="00F77089" w:rsidRPr="0012785F" w:rsidRDefault="00F77089" w:rsidP="00104DA7">
      <w:pPr>
        <w:numPr>
          <w:ilvl w:val="0"/>
          <w:numId w:val="18"/>
        </w:numPr>
        <w:tabs>
          <w:tab w:val="clear" w:pos="720"/>
        </w:tabs>
        <w:ind w:left="284" w:hanging="284"/>
        <w:rPr>
          <w:b/>
        </w:rPr>
      </w:pPr>
      <w:r w:rsidRPr="0012785F">
        <w:t>Разработка элементов систем качества продукции и услуг.</w:t>
      </w:r>
    </w:p>
    <w:p w:rsidR="00F77089" w:rsidRPr="0012785F" w:rsidRDefault="00F77089" w:rsidP="00104DA7">
      <w:pPr>
        <w:numPr>
          <w:ilvl w:val="0"/>
          <w:numId w:val="18"/>
        </w:numPr>
        <w:tabs>
          <w:tab w:val="clear" w:pos="720"/>
        </w:tabs>
        <w:ind w:left="284" w:hanging="284"/>
        <w:rPr>
          <w:b/>
        </w:rPr>
      </w:pPr>
      <w:r w:rsidRPr="0012785F">
        <w:t>Разработка средств измерительной техники и их метрологическое обеспечение.</w:t>
      </w:r>
    </w:p>
    <w:p w:rsidR="00F77089" w:rsidRPr="0012785F" w:rsidRDefault="00F77089" w:rsidP="00104DA7">
      <w:pPr>
        <w:numPr>
          <w:ilvl w:val="0"/>
          <w:numId w:val="18"/>
        </w:numPr>
        <w:tabs>
          <w:tab w:val="clear" w:pos="720"/>
        </w:tabs>
        <w:ind w:left="284" w:hanging="284"/>
        <w:rPr>
          <w:b/>
        </w:rPr>
      </w:pPr>
      <w:r w:rsidRPr="0012785F">
        <w:t>Методы и алгоритмы обработки результатов измерений.</w:t>
      </w:r>
    </w:p>
    <w:p w:rsidR="00F77089" w:rsidRPr="0012785F" w:rsidRDefault="00F77089" w:rsidP="00104DA7">
      <w:pPr>
        <w:numPr>
          <w:ilvl w:val="0"/>
          <w:numId w:val="18"/>
        </w:numPr>
        <w:tabs>
          <w:tab w:val="clear" w:pos="720"/>
        </w:tabs>
        <w:ind w:left="284" w:hanging="284"/>
        <w:rPr>
          <w:b/>
        </w:rPr>
      </w:pPr>
      <w:r w:rsidRPr="0012785F">
        <w:t>Информационно-измерительные технологии.</w:t>
      </w:r>
    </w:p>
    <w:p w:rsidR="00D77E0A" w:rsidRPr="0065450E" w:rsidRDefault="00F77089" w:rsidP="0065450E">
      <w:pPr>
        <w:numPr>
          <w:ilvl w:val="0"/>
          <w:numId w:val="18"/>
        </w:numPr>
        <w:tabs>
          <w:tab w:val="clear" w:pos="720"/>
        </w:tabs>
        <w:ind w:left="284" w:hanging="284"/>
        <w:rPr>
          <w:b/>
        </w:rPr>
      </w:pPr>
      <w:r w:rsidRPr="0012785F">
        <w:t>Стандартизация и сертификация.</w:t>
      </w:r>
    </w:p>
    <w:p w:rsidR="00F77089" w:rsidRPr="007B75A3" w:rsidRDefault="00F77089" w:rsidP="003776C0">
      <w:pPr>
        <w:jc w:val="center"/>
        <w:rPr>
          <w:b/>
          <w:i/>
          <w:caps/>
        </w:rPr>
      </w:pPr>
      <w:r w:rsidRPr="00123470">
        <w:rPr>
          <w:b/>
          <w:lang w:val="uk-UA"/>
        </w:rPr>
        <w:t xml:space="preserve">5. </w:t>
      </w:r>
      <w:r w:rsidRPr="00123470">
        <w:rPr>
          <w:b/>
        </w:rPr>
        <w:t xml:space="preserve">КОНФЕРЕНЦИЯ </w:t>
      </w:r>
      <w:r w:rsidRPr="007B75A3">
        <w:rPr>
          <w:b/>
          <w:i/>
        </w:rPr>
        <w:t>«</w:t>
      </w:r>
      <w:r w:rsidRPr="007B75A3">
        <w:rPr>
          <w:b/>
          <w:i/>
          <w:caps/>
        </w:rPr>
        <w:t>компьютерные системы и сети управления</w:t>
      </w:r>
    </w:p>
    <w:p w:rsidR="00F77089" w:rsidRPr="00123470" w:rsidRDefault="00F77089" w:rsidP="003776C0">
      <w:pPr>
        <w:jc w:val="center"/>
        <w:rPr>
          <w:b/>
          <w:caps/>
        </w:rPr>
      </w:pPr>
      <w:r w:rsidRPr="007B75A3">
        <w:rPr>
          <w:b/>
          <w:i/>
          <w:caps/>
        </w:rPr>
        <w:t>и обработки данных</w:t>
      </w:r>
      <w:r w:rsidRPr="007B75A3">
        <w:rPr>
          <w:b/>
          <w:i/>
          <w:lang w:val="uk-UA"/>
        </w:rPr>
        <w:t>»</w:t>
      </w:r>
    </w:p>
    <w:p w:rsidR="00043DC5" w:rsidRDefault="00F77089" w:rsidP="00104DA7">
      <w:pPr>
        <w:jc w:val="both"/>
        <w:rPr>
          <w:b/>
        </w:rPr>
      </w:pPr>
      <w:r w:rsidRPr="0012785F">
        <w:rPr>
          <w:b/>
        </w:rPr>
        <w:t>Секция 1. Физический</w:t>
      </w:r>
      <w:r w:rsidRPr="001D2E4E">
        <w:rPr>
          <w:b/>
        </w:rPr>
        <w:t xml:space="preserve"> </w:t>
      </w:r>
      <w:r w:rsidRPr="0012785F">
        <w:rPr>
          <w:b/>
        </w:rPr>
        <w:t>компьютинг</w:t>
      </w:r>
      <w:r w:rsidRPr="001D2E4E">
        <w:rPr>
          <w:b/>
        </w:rPr>
        <w:t>.</w:t>
      </w:r>
      <w:r w:rsidR="007B75A3">
        <w:rPr>
          <w:b/>
        </w:rPr>
        <w:t xml:space="preserve"> </w:t>
      </w:r>
    </w:p>
    <w:p w:rsidR="00F77089" w:rsidRPr="0012785F" w:rsidRDefault="00043DC5" w:rsidP="00104DA7">
      <w:pPr>
        <w:jc w:val="both"/>
        <w:rPr>
          <w:b/>
        </w:rPr>
      </w:pPr>
      <w:r>
        <w:rPr>
          <w:b/>
        </w:rPr>
        <w:t xml:space="preserve">–    </w:t>
      </w:r>
      <w:r w:rsidR="00F77089" w:rsidRPr="0012785F">
        <w:rPr>
          <w:lang w:val="en-US"/>
        </w:rPr>
        <w:t>Quantum Computers</w:t>
      </w:r>
      <w:r w:rsidR="00F77089" w:rsidRPr="0012785F">
        <w:t>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rPr>
          <w:lang w:val="en-US"/>
        </w:rPr>
        <w:t>Mobile Gadgets and Laptops</w:t>
      </w:r>
      <w:r w:rsidRPr="0012785F">
        <w:t>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rPr>
          <w:lang w:val="en-US"/>
        </w:rPr>
        <w:t>Automotive Computers</w:t>
      </w:r>
      <w:r w:rsidRPr="0012785F">
        <w:t>.</w:t>
      </w:r>
    </w:p>
    <w:p w:rsidR="00F77089" w:rsidRPr="001D2E4E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  <w:lang w:val="en-US"/>
        </w:rPr>
      </w:pPr>
      <w:r w:rsidRPr="0012785F">
        <w:rPr>
          <w:lang w:val="en-US"/>
        </w:rPr>
        <w:t>Smart Sensors and Actuators as MEMS</w:t>
      </w:r>
      <w:r w:rsidRPr="001D2E4E">
        <w:rPr>
          <w:lang w:val="en-US"/>
        </w:rPr>
        <w:t>.</w:t>
      </w:r>
    </w:p>
    <w:p w:rsidR="00F77089" w:rsidRPr="0012785F" w:rsidRDefault="00F77089" w:rsidP="0090652D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rPr>
          <w:lang w:val="en-US"/>
        </w:rPr>
        <w:t>Robotics</w:t>
      </w:r>
      <w:r w:rsidRPr="0012785F">
        <w:t>.</w:t>
      </w:r>
      <w:r w:rsidR="00495C91">
        <w:t xml:space="preserve">  –   </w:t>
      </w:r>
      <w:r w:rsidR="00495C91" w:rsidRPr="0012785F">
        <w:rPr>
          <w:lang w:val="en-US"/>
        </w:rPr>
        <w:t>Drones</w:t>
      </w:r>
      <w:r w:rsidR="00495C91" w:rsidRPr="0012785F">
        <w:t>.</w:t>
      </w:r>
      <w:r w:rsidR="00495C91">
        <w:t xml:space="preserve"> </w:t>
      </w:r>
      <w:r w:rsidR="0090652D">
        <w:t xml:space="preserve">   –   </w:t>
      </w:r>
      <w:r w:rsidR="0090652D" w:rsidRPr="0012785F">
        <w:rPr>
          <w:lang w:val="en-US"/>
        </w:rPr>
        <w:t>3D-Printing</w:t>
      </w:r>
      <w:r w:rsidR="0090652D" w:rsidRPr="0012785F">
        <w:t>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rPr>
          <w:lang w:val="en-US"/>
        </w:rPr>
        <w:t>Smart Brain-User Interfaces</w:t>
      </w:r>
      <w:r w:rsidRPr="0012785F">
        <w:t>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rPr>
          <w:lang w:val="en-US"/>
        </w:rPr>
        <w:t>Security Computers</w:t>
      </w:r>
      <w:r w:rsidRPr="0012785F">
        <w:t>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rPr>
          <w:lang w:val="en-US"/>
        </w:rPr>
        <w:t>Big Data Centers</w:t>
      </w:r>
      <w:r w:rsidRPr="0012785F">
        <w:t>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Мобильные технологии.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Системы на кристаллах.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Сети на кристаллах.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Маршруты проектирования.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Методы и средства верификации и тестирование</w:t>
      </w:r>
      <w:r w:rsidRPr="0012785F">
        <w:rPr>
          <w:b/>
        </w:rPr>
        <w:t>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Стандарты тестопригодного проектирования.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Языки описания аппаратуры.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Тестирование цифровых схем.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Верификация математических моделей.</w:t>
      </w:r>
    </w:p>
    <w:p w:rsidR="00F77089" w:rsidRPr="0012785F" w:rsidRDefault="00F77089" w:rsidP="00104DA7">
      <w:pPr>
        <w:numPr>
          <w:ilvl w:val="0"/>
          <w:numId w:val="17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Методы, модели, средства тестирования и диагностики.</w:t>
      </w:r>
    </w:p>
    <w:p w:rsidR="00043DC5" w:rsidRDefault="00F77089" w:rsidP="00C667B7">
      <w:r w:rsidRPr="0012785F">
        <w:rPr>
          <w:b/>
        </w:rPr>
        <w:t>Секция</w:t>
      </w:r>
      <w:r w:rsidRPr="001D2E4E">
        <w:rPr>
          <w:b/>
        </w:rPr>
        <w:t xml:space="preserve"> 2. </w:t>
      </w:r>
      <w:r w:rsidRPr="0012785F">
        <w:rPr>
          <w:b/>
        </w:rPr>
        <w:t>Виртуальный</w:t>
      </w:r>
      <w:r w:rsidRPr="001D2E4E">
        <w:rPr>
          <w:b/>
        </w:rPr>
        <w:t xml:space="preserve"> </w:t>
      </w:r>
      <w:r w:rsidRPr="0012785F">
        <w:rPr>
          <w:b/>
        </w:rPr>
        <w:t>компьютинг</w:t>
      </w:r>
      <w:r w:rsidRPr="001D2E4E">
        <w:rPr>
          <w:b/>
        </w:rPr>
        <w:t>.</w:t>
      </w:r>
      <w:r w:rsidRPr="001D2E4E">
        <w:t xml:space="preserve"> </w:t>
      </w:r>
    </w:p>
    <w:p w:rsidR="00F77089" w:rsidRPr="0012785F" w:rsidRDefault="00043DC5" w:rsidP="00C667B7">
      <w:r>
        <w:t xml:space="preserve">–   </w:t>
      </w:r>
      <w:r w:rsidR="00F77089" w:rsidRPr="0012785F">
        <w:rPr>
          <w:lang w:val="en-US"/>
        </w:rPr>
        <w:t>Cloud Computing</w:t>
      </w:r>
      <w:r w:rsidR="00F77089" w:rsidRPr="001D2E4E">
        <w:rPr>
          <w:lang w:val="en-US"/>
        </w:rPr>
        <w:t>.</w:t>
      </w:r>
      <w:r w:rsidR="00C667B7" w:rsidRPr="001D2E4E">
        <w:rPr>
          <w:lang w:val="en-US"/>
        </w:rPr>
        <w:t xml:space="preserve">.    –   </w:t>
      </w:r>
      <w:r w:rsidR="00F77089" w:rsidRPr="0012785F">
        <w:rPr>
          <w:lang w:val="en-US"/>
        </w:rPr>
        <w:t>Fog Network Computing</w:t>
      </w:r>
      <w:r w:rsidR="00F77089" w:rsidRPr="001D2E4E">
        <w:rPr>
          <w:lang w:val="en-US"/>
        </w:rPr>
        <w:t>.</w:t>
      </w:r>
      <w:r w:rsidR="00F77089" w:rsidRPr="0012785F">
        <w:rPr>
          <w:lang w:val="en-US"/>
        </w:rPr>
        <w:t xml:space="preserve"> </w:t>
      </w:r>
      <w:r w:rsidR="00C667B7" w:rsidRPr="001D2E4E">
        <w:rPr>
          <w:lang w:val="en-US"/>
        </w:rPr>
        <w:t xml:space="preserve">  </w:t>
      </w:r>
      <w:r w:rsidR="00C667B7">
        <w:t xml:space="preserve">–   </w:t>
      </w:r>
      <w:proofErr w:type="gramStart"/>
      <w:r w:rsidR="00F77089" w:rsidRPr="0012785F">
        <w:rPr>
          <w:lang w:val="en-US"/>
        </w:rPr>
        <w:t>Mobile Computing</w:t>
      </w:r>
      <w:r w:rsidR="00F77089" w:rsidRPr="0012785F">
        <w:t>.</w:t>
      </w:r>
      <w:proofErr w:type="gramEnd"/>
      <w:r w:rsidR="00F77089" w:rsidRPr="0012785F">
        <w:rPr>
          <w:lang w:val="en-US"/>
        </w:rPr>
        <w:t xml:space="preserve">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rPr>
          <w:lang w:val="en-US"/>
        </w:rPr>
        <w:t>Service Computing</w:t>
      </w:r>
      <w:r w:rsidRPr="0012785F">
        <w:t>.</w:t>
      </w:r>
      <w:r w:rsidRPr="0012785F">
        <w:rPr>
          <w:lang w:val="en-US"/>
        </w:rPr>
        <w:t xml:space="preserve">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rPr>
          <w:lang w:val="en-US"/>
        </w:rPr>
        <w:t>Social Computing</w:t>
      </w:r>
      <w:r w:rsidRPr="0012785F">
        <w:t>.</w:t>
      </w:r>
      <w:r w:rsidRPr="0012785F">
        <w:rPr>
          <w:lang w:val="en-US"/>
        </w:rPr>
        <w:t xml:space="preserve">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rPr>
          <w:lang w:val="en-US"/>
        </w:rPr>
        <w:t>Automotive Computing</w:t>
      </w:r>
      <w:r w:rsidRPr="0012785F">
        <w:t>.</w:t>
      </w:r>
      <w:r w:rsidRPr="0012785F">
        <w:rPr>
          <w:lang w:val="en-US"/>
        </w:rPr>
        <w:t xml:space="preserve">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rPr>
          <w:lang w:val="en-US"/>
        </w:rPr>
        <w:t>Internet Computing – Smart Everything</w:t>
      </w:r>
      <w:r w:rsidRPr="0012785F">
        <w:t>.</w:t>
      </w:r>
      <w:r w:rsidRPr="0012785F">
        <w:rPr>
          <w:lang w:val="en-US"/>
        </w:rPr>
        <w:t xml:space="preserve"> </w:t>
      </w:r>
    </w:p>
    <w:p w:rsidR="00F77089" w:rsidRPr="001D2E4E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  <w:rPr>
          <w:lang w:val="en-US"/>
        </w:rPr>
      </w:pPr>
      <w:r w:rsidRPr="0012785F">
        <w:rPr>
          <w:lang w:val="en-US"/>
        </w:rPr>
        <w:t>Cyber Physical</w:t>
      </w:r>
      <w:r w:rsidRPr="001D2E4E">
        <w:rPr>
          <w:lang w:val="en-US"/>
        </w:rPr>
        <w:t>-</w:t>
      </w:r>
      <w:r w:rsidRPr="0012785F">
        <w:rPr>
          <w:lang w:val="en-US"/>
        </w:rPr>
        <w:t xml:space="preserve"> or Internet of Things-Computing</w:t>
      </w:r>
      <w:r w:rsidRPr="001D2E4E">
        <w:rPr>
          <w:lang w:val="en-US"/>
        </w:rPr>
        <w:t>.</w:t>
      </w:r>
      <w:r w:rsidRPr="0012785F">
        <w:rPr>
          <w:lang w:val="en-US"/>
        </w:rPr>
        <w:t xml:space="preserve">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rPr>
          <w:lang w:val="en-US"/>
        </w:rPr>
        <w:t>Big Data Computing</w:t>
      </w:r>
      <w:r w:rsidRPr="0012785F">
        <w:t>.</w:t>
      </w:r>
      <w:r w:rsidRPr="0012785F">
        <w:rPr>
          <w:lang w:val="en-US"/>
        </w:rPr>
        <w:t xml:space="preserve">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rPr>
          <w:lang w:val="en-US"/>
        </w:rPr>
        <w:lastRenderedPageBreak/>
        <w:t>Quantum Computing</w:t>
      </w:r>
      <w:r w:rsidRPr="0012785F">
        <w:t>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>Актуальность, тенденции и проблемы развития облачных сервисов.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>Оптимизация и поддержка облачных систем.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 xml:space="preserve">Вопросы </w:t>
      </w:r>
      <w:proofErr w:type="gramStart"/>
      <w:r w:rsidRPr="0012785F">
        <w:t>интернет-интеграции</w:t>
      </w:r>
      <w:proofErr w:type="gramEnd"/>
      <w:r w:rsidRPr="0012785F">
        <w:t xml:space="preserve"> облачных сервисов.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>Решение вопросов инфраструктуры с помощью «облачных» вычислений.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 xml:space="preserve">Решение вопросов организации хранилища данных с помощью «облачных» вычислений.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 xml:space="preserve">Решение вопросов платформы для разработки приложений с помощью «облачных» вычислений. 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>Применение современных технологий для проектирования и масштабирования социальных сетей.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>Типы, архитектуры, платформы «облачных» сервисов.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>Экономические аспекты облачных подходов к вычислениям.</w:t>
      </w:r>
    </w:p>
    <w:p w:rsidR="00F77089" w:rsidRPr="0012785F" w:rsidRDefault="00F77089" w:rsidP="00104DA7">
      <w:pPr>
        <w:numPr>
          <w:ilvl w:val="0"/>
          <w:numId w:val="19"/>
        </w:numPr>
        <w:tabs>
          <w:tab w:val="clear" w:pos="720"/>
          <w:tab w:val="num" w:pos="284"/>
        </w:tabs>
        <w:ind w:left="284" w:hanging="284"/>
      </w:pPr>
      <w:r w:rsidRPr="0012785F">
        <w:t>Безопасность среды облачных вычислений.</w:t>
      </w:r>
    </w:p>
    <w:p w:rsidR="00F77089" w:rsidRPr="00123470" w:rsidRDefault="00F77089" w:rsidP="00F77089">
      <w:r w:rsidRPr="0012785F">
        <w:rPr>
          <w:b/>
        </w:rPr>
        <w:t>Секция 3.   Защита информации и информационных ресурсов в ИКС</w:t>
      </w:r>
      <w:r w:rsidR="00123470">
        <w:rPr>
          <w:b/>
        </w:rPr>
        <w:t xml:space="preserve"> </w:t>
      </w:r>
      <w:r w:rsidR="00123470" w:rsidRPr="00123470">
        <w:t>(информационно-коммуникационные системы)</w:t>
      </w:r>
      <w:r w:rsidRPr="00123470">
        <w:t>.</w:t>
      </w:r>
    </w:p>
    <w:p w:rsidR="00F77089" w:rsidRPr="0012785F" w:rsidRDefault="00F77089" w:rsidP="00104DA7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12785F">
        <w:t>Нормативно-правовое обеспечение систем защиты информации.</w:t>
      </w:r>
    </w:p>
    <w:p w:rsidR="00F77089" w:rsidRPr="0012785F" w:rsidRDefault="00F77089" w:rsidP="00104DA7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12785F">
        <w:t>Методы, механизмы и средства криптографической защиты информации.</w:t>
      </w:r>
    </w:p>
    <w:p w:rsidR="00F77089" w:rsidRPr="0012785F" w:rsidRDefault="00F77089" w:rsidP="00104DA7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12785F">
        <w:t>Инфраструктуры открытых ключей и системы электронной цифровой подписи (ЭЦП).</w:t>
      </w:r>
    </w:p>
    <w:p w:rsidR="00F77089" w:rsidRPr="0012785F" w:rsidRDefault="00F77089" w:rsidP="00104DA7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12785F">
        <w:t>Синтез и анализ криптографических систем.</w:t>
      </w:r>
    </w:p>
    <w:p w:rsidR="00F77089" w:rsidRPr="0012785F" w:rsidRDefault="00F77089" w:rsidP="00104DA7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12785F">
        <w:t>Синтез и анализ криптографических механизмов и протоколов.</w:t>
      </w:r>
    </w:p>
    <w:p w:rsidR="00B54B5E" w:rsidRPr="00B54B5E" w:rsidRDefault="00F77089" w:rsidP="00B041D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12785F">
        <w:t>Противовирусная аналитика.</w:t>
      </w:r>
      <w:r w:rsidR="00B041D4">
        <w:t xml:space="preserve">          </w:t>
      </w:r>
    </w:p>
    <w:p w:rsidR="00F77089" w:rsidRPr="0012785F" w:rsidRDefault="00B041D4" w:rsidP="00B54B5E">
      <w:r>
        <w:t xml:space="preserve">–    </w:t>
      </w:r>
      <w:r w:rsidR="00F77089" w:rsidRPr="0012785F">
        <w:t>Методы криптоанализа.</w:t>
      </w:r>
    </w:p>
    <w:p w:rsidR="00F845FB" w:rsidRDefault="00F77089" w:rsidP="00FE65A1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12785F">
        <w:t>Методы безопасности «облачных» вычислений.</w:t>
      </w:r>
    </w:p>
    <w:p w:rsidR="003A360C" w:rsidRPr="00212E68" w:rsidRDefault="003A360C" w:rsidP="00F845FB">
      <w:r w:rsidRPr="00212E68">
        <w:rPr>
          <w:b/>
          <w:bCs/>
        </w:rPr>
        <w:t>Секция 4. Теоретические и прикладные проблемы интеллектуальных вычислений</w:t>
      </w:r>
      <w:r w:rsidR="006F2FF4" w:rsidRPr="00212E68">
        <w:rPr>
          <w:b/>
          <w:bCs/>
        </w:rPr>
        <w:t>.</w:t>
      </w:r>
      <w:r w:rsidR="007B75A3" w:rsidRPr="007B75A3">
        <w:rPr>
          <w:b/>
          <w:caps/>
          <w:color w:val="00FF00"/>
          <w:lang w:val="uk-UA"/>
        </w:rPr>
        <w:t xml:space="preserve"> </w:t>
      </w:r>
    </w:p>
    <w:p w:rsidR="003A360C" w:rsidRPr="00DE01BD" w:rsidRDefault="003A360C" w:rsidP="00104DA7">
      <w:pPr>
        <w:numPr>
          <w:ilvl w:val="0"/>
          <w:numId w:val="21"/>
        </w:numPr>
        <w:tabs>
          <w:tab w:val="left" w:pos="284"/>
        </w:tabs>
        <w:ind w:left="284" w:hanging="284"/>
      </w:pPr>
      <w:r w:rsidRPr="00DE01BD">
        <w:t>Классификация и кластеризация объектов.</w:t>
      </w:r>
    </w:p>
    <w:p w:rsidR="003A360C" w:rsidRPr="00DE01BD" w:rsidRDefault="003A360C" w:rsidP="00104DA7">
      <w:pPr>
        <w:numPr>
          <w:ilvl w:val="0"/>
          <w:numId w:val="21"/>
        </w:numPr>
        <w:tabs>
          <w:tab w:val="left" w:pos="284"/>
        </w:tabs>
        <w:ind w:left="284" w:hanging="284"/>
      </w:pPr>
      <w:r w:rsidRPr="00DE01BD">
        <w:t>Интеллектуальные системы распознавания образов.</w:t>
      </w:r>
    </w:p>
    <w:p w:rsidR="003A360C" w:rsidRPr="00DE01BD" w:rsidRDefault="003A360C" w:rsidP="00104DA7">
      <w:pPr>
        <w:numPr>
          <w:ilvl w:val="0"/>
          <w:numId w:val="21"/>
        </w:numPr>
        <w:tabs>
          <w:tab w:val="left" w:pos="284"/>
        </w:tabs>
        <w:ind w:left="284" w:hanging="284"/>
      </w:pPr>
      <w:r w:rsidRPr="00DE01BD">
        <w:t>Нейросетевые системы и структуры.</w:t>
      </w:r>
    </w:p>
    <w:p w:rsidR="003A360C" w:rsidRPr="00DE01BD" w:rsidRDefault="003A360C" w:rsidP="00104DA7">
      <w:pPr>
        <w:numPr>
          <w:ilvl w:val="0"/>
          <w:numId w:val="21"/>
        </w:numPr>
        <w:tabs>
          <w:tab w:val="left" w:pos="284"/>
        </w:tabs>
        <w:ind w:left="284" w:hanging="284"/>
      </w:pPr>
      <w:r w:rsidRPr="00DE01BD">
        <w:t>Нечеткие системы и нечеткие нейронные сети.</w:t>
      </w:r>
    </w:p>
    <w:p w:rsidR="003A360C" w:rsidRPr="00DE01BD" w:rsidRDefault="003A360C" w:rsidP="00104DA7">
      <w:pPr>
        <w:numPr>
          <w:ilvl w:val="0"/>
          <w:numId w:val="21"/>
        </w:numPr>
        <w:tabs>
          <w:tab w:val="left" w:pos="284"/>
        </w:tabs>
        <w:ind w:left="284" w:hanging="284"/>
      </w:pPr>
      <w:r w:rsidRPr="00DE01BD">
        <w:t>Гибридные интеллектуальные технологии.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left" w:pos="284"/>
        </w:tabs>
        <w:ind w:left="284" w:hanging="284"/>
      </w:pPr>
      <w:r w:rsidRPr="00DE01BD">
        <w:t>Методы искусственного интеллекта в системах принятия решений и управления.</w:t>
      </w:r>
    </w:p>
    <w:p w:rsidR="006F2FF4" w:rsidRPr="00212E68" w:rsidRDefault="003A360C" w:rsidP="006F2FF4">
      <w:r w:rsidRPr="00212E68">
        <w:rPr>
          <w:b/>
          <w:bCs/>
        </w:rPr>
        <w:t>Секция 5. Методы и средства обработки данных в гетерокомпонентн</w:t>
      </w:r>
      <w:r w:rsidR="00732E5A" w:rsidRPr="00212E68">
        <w:rPr>
          <w:b/>
          <w:bCs/>
        </w:rPr>
        <w:t>ы</w:t>
      </w:r>
      <w:r w:rsidRPr="00212E68">
        <w:rPr>
          <w:b/>
          <w:bCs/>
        </w:rPr>
        <w:t>х компьютерных системах и сетях</w:t>
      </w:r>
      <w:r w:rsidR="00732E5A" w:rsidRPr="00212E68">
        <w:rPr>
          <w:b/>
          <w:bCs/>
        </w:rPr>
        <w:t>.</w:t>
      </w:r>
    </w:p>
    <w:p w:rsidR="006F2FF4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Программная и аппаратная реконфигурация гетерокомпонентних систем.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Big-Data. Обработка больших объемов данных.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Высокопроизводительные вычисления.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Мультисервисные компьютерные сети.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Компьютерная графика и визуализация в технических системах.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Методы проектирования и поддержки баз данных в распределенных информационных системах.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Организация сетевых информационных структур.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Управление и поддержка принятия решений в сетевых структурах.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Параллельные и распределенные программные системы и структуры.</w:t>
      </w:r>
    </w:p>
    <w:p w:rsidR="003A360C" w:rsidRPr="00DE01BD" w:rsidRDefault="003A360C" w:rsidP="006F2FF4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 xml:space="preserve">Алгоритмы и программное обеспечение </w:t>
      </w:r>
      <w:r w:rsidR="00FE65A1" w:rsidRPr="00043DC5">
        <w:rPr>
          <w:lang w:val="uk-UA"/>
        </w:rPr>
        <w:t xml:space="preserve">для </w:t>
      </w:r>
      <w:r w:rsidR="00FE65A1" w:rsidRPr="00043DC5">
        <w:t>Green</w:t>
      </w:r>
      <w:r w:rsidR="00FE65A1" w:rsidRPr="00043DC5">
        <w:rPr>
          <w:lang w:val="uk-UA"/>
        </w:rPr>
        <w:t xml:space="preserve"> </w:t>
      </w:r>
      <w:r w:rsidR="00FE65A1" w:rsidRPr="00043DC5">
        <w:rPr>
          <w:lang w:val="en-US"/>
        </w:rPr>
        <w:t>Technology</w:t>
      </w:r>
      <w:r w:rsidRPr="00DE01BD">
        <w:t>.</w:t>
      </w:r>
    </w:p>
    <w:p w:rsidR="00EE564B" w:rsidRDefault="003A360C" w:rsidP="0065450E">
      <w:pPr>
        <w:numPr>
          <w:ilvl w:val="0"/>
          <w:numId w:val="21"/>
        </w:numPr>
        <w:tabs>
          <w:tab w:val="clear" w:pos="720"/>
          <w:tab w:val="num" w:pos="284"/>
        </w:tabs>
        <w:ind w:left="284" w:hanging="284"/>
      </w:pPr>
      <w:r w:rsidRPr="00DE01BD">
        <w:t>Моделирование поведения нерегулярных и ресурсно-ограниченных структур.</w:t>
      </w:r>
    </w:p>
    <w:p w:rsidR="00B05226" w:rsidRPr="00043DC5" w:rsidRDefault="00B05226" w:rsidP="00B05226">
      <w:pPr>
        <w:rPr>
          <w:b/>
        </w:rPr>
      </w:pPr>
      <w:r w:rsidRPr="00043DC5">
        <w:rPr>
          <w:b/>
        </w:rPr>
        <w:t xml:space="preserve">Секция 6. Методы и способы вычислительного интеллекта. </w:t>
      </w:r>
    </w:p>
    <w:p w:rsidR="00B05226" w:rsidRPr="00043DC5" w:rsidRDefault="00B05226" w:rsidP="00B05226">
      <w:r w:rsidRPr="00043DC5">
        <w:t>–    Св</w:t>
      </w:r>
      <w:r w:rsidR="00FD0078" w:rsidRPr="00043DC5">
        <w:t>ё</w:t>
      </w:r>
      <w:r w:rsidRPr="00043DC5">
        <w:t>рточные нейронные сети</w:t>
      </w:r>
      <w:r w:rsidR="00212E68" w:rsidRPr="00043DC5">
        <w:t>.</w:t>
      </w:r>
    </w:p>
    <w:p w:rsidR="00B05226" w:rsidRPr="00043DC5" w:rsidRDefault="00B05226" w:rsidP="00B05226">
      <w:pPr>
        <w:numPr>
          <w:ilvl w:val="0"/>
          <w:numId w:val="50"/>
        </w:numPr>
        <w:tabs>
          <w:tab w:val="clear" w:pos="502"/>
          <w:tab w:val="num" w:pos="284"/>
        </w:tabs>
        <w:ind w:hanging="502"/>
      </w:pPr>
      <w:r w:rsidRPr="00043DC5">
        <w:t>Технологии глубокого машинного обучения</w:t>
      </w:r>
      <w:r w:rsidR="00212E68" w:rsidRPr="00043DC5">
        <w:t>.</w:t>
      </w:r>
    </w:p>
    <w:p w:rsidR="00B05226" w:rsidRPr="00043DC5" w:rsidRDefault="00B05226" w:rsidP="00B05226">
      <w:pPr>
        <w:numPr>
          <w:ilvl w:val="0"/>
          <w:numId w:val="50"/>
        </w:numPr>
        <w:tabs>
          <w:tab w:val="clear" w:pos="502"/>
          <w:tab w:val="num" w:pos="284"/>
        </w:tabs>
        <w:ind w:hanging="502"/>
      </w:pPr>
      <w:r w:rsidRPr="00043DC5">
        <w:t>Вычислительные методы и модели на основе искусственных иммунных систем</w:t>
      </w:r>
      <w:r w:rsidR="00212E68" w:rsidRPr="00043DC5">
        <w:t>.</w:t>
      </w:r>
    </w:p>
    <w:p w:rsidR="00B05226" w:rsidRPr="00043DC5" w:rsidRDefault="00B05226" w:rsidP="00B05226">
      <w:pPr>
        <w:numPr>
          <w:ilvl w:val="0"/>
          <w:numId w:val="50"/>
        </w:numPr>
        <w:tabs>
          <w:tab w:val="clear" w:pos="502"/>
          <w:tab w:val="num" w:pos="284"/>
        </w:tabs>
        <w:ind w:hanging="502"/>
      </w:pPr>
      <w:r w:rsidRPr="00043DC5">
        <w:t>Кластеризация, фильтрация и распознавание изображений</w:t>
      </w:r>
      <w:r w:rsidR="00212E68" w:rsidRPr="00043DC5">
        <w:t>.</w:t>
      </w:r>
    </w:p>
    <w:p w:rsidR="00B05226" w:rsidRPr="00043DC5" w:rsidRDefault="00B05226" w:rsidP="00B05226">
      <w:pPr>
        <w:numPr>
          <w:ilvl w:val="0"/>
          <w:numId w:val="50"/>
        </w:numPr>
        <w:tabs>
          <w:tab w:val="clear" w:pos="502"/>
          <w:tab w:val="num" w:pos="284"/>
        </w:tabs>
        <w:ind w:hanging="502"/>
      </w:pPr>
      <w:r w:rsidRPr="00043DC5">
        <w:t xml:space="preserve">Реализация систем обработки информации на платформе </w:t>
      </w:r>
      <w:r w:rsidRPr="00043DC5">
        <w:rPr>
          <w:lang w:val="en-US"/>
        </w:rPr>
        <w:t>Raspberry</w:t>
      </w:r>
      <w:r w:rsidRPr="00043DC5">
        <w:t xml:space="preserve"> </w:t>
      </w:r>
      <w:r w:rsidRPr="00043DC5">
        <w:rPr>
          <w:lang w:val="en-US"/>
        </w:rPr>
        <w:t>Pi</w:t>
      </w:r>
      <w:r w:rsidR="00212E68" w:rsidRPr="00043DC5">
        <w:t>.</w:t>
      </w:r>
    </w:p>
    <w:p w:rsidR="00B041D4" w:rsidRPr="00043DC5" w:rsidRDefault="00B05226" w:rsidP="00B041D4">
      <w:pPr>
        <w:numPr>
          <w:ilvl w:val="0"/>
          <w:numId w:val="50"/>
        </w:numPr>
        <w:tabs>
          <w:tab w:val="clear" w:pos="502"/>
          <w:tab w:val="num" w:pos="284"/>
        </w:tabs>
        <w:ind w:hanging="502"/>
      </w:pPr>
      <w:r w:rsidRPr="00043DC5">
        <w:t>Мультиагентные системы и технологии</w:t>
      </w:r>
      <w:r w:rsidR="00212E68" w:rsidRPr="00043DC5">
        <w:t>.</w:t>
      </w:r>
    </w:p>
    <w:p w:rsidR="00F77089" w:rsidRPr="00123470" w:rsidRDefault="00F77089" w:rsidP="003776C0">
      <w:pPr>
        <w:ind w:left="284" w:hanging="284"/>
        <w:jc w:val="center"/>
        <w:rPr>
          <w:b/>
          <w:spacing w:val="-2"/>
        </w:rPr>
      </w:pPr>
      <w:r w:rsidRPr="00123470">
        <w:rPr>
          <w:b/>
          <w:spacing w:val="-2"/>
          <w:lang w:val="uk-UA"/>
        </w:rPr>
        <w:t xml:space="preserve">6. </w:t>
      </w:r>
      <w:r w:rsidRPr="00123470">
        <w:rPr>
          <w:b/>
          <w:spacing w:val="-2"/>
        </w:rPr>
        <w:t xml:space="preserve">КОНФЕРЕНЦИЯ  </w:t>
      </w:r>
      <w:r w:rsidRPr="007B75A3">
        <w:rPr>
          <w:b/>
          <w:i/>
          <w:spacing w:val="-2"/>
        </w:rPr>
        <w:t>«ИНФОРМАЦИОННЫЕ ИНТЕЛЛЕКТУАЛЬНЫЕ СИСТЕМЫ»</w:t>
      </w:r>
    </w:p>
    <w:p w:rsidR="00F77089" w:rsidRPr="0012785F" w:rsidRDefault="00F77089" w:rsidP="00F77089">
      <w:pPr>
        <w:jc w:val="both"/>
        <w:rPr>
          <w:b/>
          <w:spacing w:val="-2"/>
        </w:rPr>
      </w:pPr>
      <w:r w:rsidRPr="0012785F">
        <w:rPr>
          <w:b/>
          <w:spacing w:val="-2"/>
        </w:rPr>
        <w:t>Секция 1. Современные проблемы вычислительного и искусственного интеллекта.</w:t>
      </w:r>
    </w:p>
    <w:p w:rsidR="00F77089" w:rsidRPr="0012785F" w:rsidRDefault="00F77089" w:rsidP="00104DA7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</w:pPr>
      <w:r w:rsidRPr="0012785F">
        <w:rPr>
          <w:spacing w:val="-2"/>
        </w:rPr>
        <w:t>Гибридные нейро-фаззи модели и системы в задачах обработки информации.</w:t>
      </w:r>
    </w:p>
    <w:p w:rsidR="00F77089" w:rsidRPr="0012785F" w:rsidRDefault="00F77089" w:rsidP="00104DA7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</w:pPr>
      <w:r w:rsidRPr="0012785F">
        <w:rPr>
          <w:spacing w:val="-2"/>
        </w:rPr>
        <w:t>Интеллектуальный анализ данных.</w:t>
      </w:r>
    </w:p>
    <w:p w:rsidR="00F77089" w:rsidRPr="0012785F" w:rsidRDefault="00F77089" w:rsidP="00104DA7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</w:pPr>
      <w:r w:rsidRPr="0012785F">
        <w:rPr>
          <w:spacing w:val="-2"/>
        </w:rPr>
        <w:t xml:space="preserve">Эволюционные вычисления в задачах </w:t>
      </w:r>
      <w:r w:rsidRPr="0012785F">
        <w:rPr>
          <w:spacing w:val="-2"/>
          <w:lang w:val="en-GB"/>
        </w:rPr>
        <w:t>Web</w:t>
      </w:r>
      <w:r w:rsidRPr="0012785F">
        <w:rPr>
          <w:spacing w:val="-2"/>
        </w:rPr>
        <w:t xml:space="preserve">- , </w:t>
      </w:r>
      <w:r w:rsidRPr="0012785F">
        <w:rPr>
          <w:spacing w:val="-2"/>
          <w:lang w:val="en-GB"/>
        </w:rPr>
        <w:t>Text</w:t>
      </w:r>
      <w:r w:rsidRPr="0012785F">
        <w:rPr>
          <w:spacing w:val="-2"/>
        </w:rPr>
        <w:t xml:space="preserve">-  и  </w:t>
      </w:r>
      <w:r w:rsidRPr="0012785F">
        <w:rPr>
          <w:spacing w:val="-2"/>
          <w:lang w:val="en-GB"/>
        </w:rPr>
        <w:t>Genetic</w:t>
      </w:r>
      <w:r w:rsidRPr="0012785F">
        <w:rPr>
          <w:spacing w:val="-2"/>
        </w:rPr>
        <w:t>-</w:t>
      </w:r>
      <w:r w:rsidRPr="0012785F">
        <w:rPr>
          <w:spacing w:val="-2"/>
          <w:lang w:val="en-GB"/>
        </w:rPr>
        <w:t>Mining</w:t>
      </w:r>
      <w:r w:rsidRPr="0012785F">
        <w:rPr>
          <w:spacing w:val="-2"/>
        </w:rPr>
        <w:t>.</w:t>
      </w:r>
    </w:p>
    <w:p w:rsidR="00F77089" w:rsidRPr="0012785F" w:rsidRDefault="00F77089" w:rsidP="00104DA7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</w:pPr>
      <w:r w:rsidRPr="0012785F">
        <w:rPr>
          <w:spacing w:val="-2"/>
        </w:rPr>
        <w:t>Семантические технологии и онтологический инжиниринг.</w:t>
      </w:r>
    </w:p>
    <w:p w:rsidR="00F77089" w:rsidRPr="0012785F" w:rsidRDefault="00F77089" w:rsidP="00104DA7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</w:pPr>
      <w:r w:rsidRPr="0012785F">
        <w:rPr>
          <w:spacing w:val="-2"/>
        </w:rPr>
        <w:t>Интеллектуальные информационные технологии в менеджменте знаний.</w:t>
      </w:r>
    </w:p>
    <w:p w:rsidR="00F77089" w:rsidRPr="0012785F" w:rsidRDefault="00F77089" w:rsidP="00104DA7">
      <w:pPr>
        <w:numPr>
          <w:ilvl w:val="0"/>
          <w:numId w:val="20"/>
        </w:numPr>
        <w:tabs>
          <w:tab w:val="clear" w:pos="720"/>
          <w:tab w:val="num" w:pos="284"/>
        </w:tabs>
        <w:ind w:left="284" w:hanging="284"/>
      </w:pPr>
      <w:r w:rsidRPr="0012785F">
        <w:rPr>
          <w:spacing w:val="-2"/>
        </w:rPr>
        <w:t>Интеллектуальная обработка и интеграция информации в распределенных Web-системах.</w:t>
      </w:r>
    </w:p>
    <w:p w:rsidR="00E73595" w:rsidRPr="00043DC5" w:rsidRDefault="00F77089" w:rsidP="00F77089">
      <w:pPr>
        <w:ind w:left="426" w:hanging="426"/>
        <w:rPr>
          <w:b/>
          <w:color w:val="000000"/>
          <w:spacing w:val="-2"/>
        </w:rPr>
      </w:pPr>
      <w:r w:rsidRPr="00043DC5">
        <w:rPr>
          <w:b/>
          <w:color w:val="000000"/>
          <w:spacing w:val="-2"/>
        </w:rPr>
        <w:t xml:space="preserve">Секция 2.  </w:t>
      </w:r>
      <w:r w:rsidR="00E73595" w:rsidRPr="00043DC5">
        <w:rPr>
          <w:b/>
          <w:color w:val="000000"/>
          <w:spacing w:val="-2"/>
        </w:rPr>
        <w:t xml:space="preserve">Информационные системы и технологии управления проектной и операционной деятельностью    </w:t>
      </w:r>
    </w:p>
    <w:p w:rsidR="00F77089" w:rsidRPr="00090805" w:rsidRDefault="00E73595" w:rsidP="00F77089">
      <w:pPr>
        <w:ind w:left="426" w:hanging="426"/>
        <w:rPr>
          <w:b/>
          <w:color w:val="000000"/>
          <w:spacing w:val="-2"/>
        </w:rPr>
      </w:pPr>
      <w:r w:rsidRPr="00043DC5">
        <w:rPr>
          <w:b/>
          <w:color w:val="000000"/>
          <w:spacing w:val="-2"/>
        </w:rPr>
        <w:t xml:space="preserve">                    предприятий и организаций.</w:t>
      </w:r>
    </w:p>
    <w:p w:rsidR="00F77089" w:rsidRPr="0012785F" w:rsidRDefault="00F77089" w:rsidP="00104DA7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12785F">
        <w:rPr>
          <w:spacing w:val="-2"/>
        </w:rPr>
        <w:t xml:space="preserve">Информационные системы в управлении бизнес-процессами предприятия на базе </w:t>
      </w:r>
      <w:proofErr w:type="gramStart"/>
      <w:r w:rsidRPr="0012785F">
        <w:rPr>
          <w:spacing w:val="-2"/>
        </w:rPr>
        <w:t>сервис-ориентированной</w:t>
      </w:r>
      <w:proofErr w:type="gramEnd"/>
      <w:r w:rsidRPr="0012785F">
        <w:rPr>
          <w:spacing w:val="-2"/>
        </w:rPr>
        <w:t xml:space="preserve"> архитектуры.</w:t>
      </w:r>
    </w:p>
    <w:p w:rsidR="00F77089" w:rsidRPr="0012785F" w:rsidRDefault="00F77089" w:rsidP="00104DA7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12785F">
        <w:rPr>
          <w:spacing w:val="-2"/>
        </w:rPr>
        <w:t>Информационные технологии мониторинга и управления бизнес-процессами предприятия.</w:t>
      </w:r>
    </w:p>
    <w:p w:rsidR="00F77089" w:rsidRPr="0012785F" w:rsidRDefault="00F77089" w:rsidP="00104DA7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12785F">
        <w:rPr>
          <w:spacing w:val="-2"/>
        </w:rPr>
        <w:t>«Облачные» информационные технологии мониторинга в управлении организацией.</w:t>
      </w:r>
    </w:p>
    <w:p w:rsidR="00612DDA" w:rsidRPr="00612DDA" w:rsidRDefault="00F77089" w:rsidP="00104DA7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12785F">
        <w:rPr>
          <w:spacing w:val="-2"/>
        </w:rPr>
        <w:t>Управление проектами разработки, внедрения и сопровождения  и</w:t>
      </w:r>
      <w:r w:rsidR="00FE65A1">
        <w:rPr>
          <w:spacing w:val="-2"/>
        </w:rPr>
        <w:t xml:space="preserve">нформационно-управляющих систем, </w:t>
      </w:r>
    </w:p>
    <w:p w:rsidR="00F77089" w:rsidRPr="0012785F" w:rsidRDefault="00612DDA" w:rsidP="00612DDA">
      <w:pPr>
        <w:rPr>
          <w:b/>
          <w:spacing w:val="-2"/>
        </w:rPr>
      </w:pPr>
      <w:r>
        <w:rPr>
          <w:spacing w:val="-2"/>
        </w:rPr>
        <w:t xml:space="preserve">      </w:t>
      </w:r>
      <w:r w:rsidR="00F77089" w:rsidRPr="0012785F">
        <w:rPr>
          <w:spacing w:val="-2"/>
        </w:rPr>
        <w:t>информационных технологий и программных продуктов.</w:t>
      </w:r>
    </w:p>
    <w:p w:rsidR="00F77089" w:rsidRPr="0012785F" w:rsidRDefault="00F77089" w:rsidP="00104DA7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12785F">
        <w:rPr>
          <w:spacing w:val="-2"/>
        </w:rPr>
        <w:t>Технологии проектирования, администрирования, мониторинга и менеджмента корпоративных сетей.</w:t>
      </w:r>
    </w:p>
    <w:p w:rsidR="00F77089" w:rsidRPr="0012785F" w:rsidRDefault="00F77089" w:rsidP="00104DA7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12785F">
        <w:rPr>
          <w:spacing w:val="-2"/>
        </w:rPr>
        <w:t>Информационные технологии обработки данных в информационных системах.</w:t>
      </w:r>
    </w:p>
    <w:p w:rsidR="00F77089" w:rsidRPr="00B041D4" w:rsidRDefault="00F77089" w:rsidP="00104DA7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12785F">
        <w:rPr>
          <w:spacing w:val="-2"/>
        </w:rPr>
        <w:t xml:space="preserve">Методы и </w:t>
      </w:r>
      <w:r w:rsidR="00FE65A1" w:rsidRPr="00043DC5">
        <w:rPr>
          <w:spacing w:val="-2"/>
        </w:rPr>
        <w:t>способы</w:t>
      </w:r>
      <w:r w:rsidRPr="0012785F">
        <w:rPr>
          <w:spacing w:val="-2"/>
        </w:rPr>
        <w:t xml:space="preserve"> преобразования информации в информационных системах</w:t>
      </w:r>
      <w:r w:rsidR="00B041D4">
        <w:rPr>
          <w:spacing w:val="-2"/>
        </w:rPr>
        <w:t>.</w:t>
      </w:r>
    </w:p>
    <w:p w:rsidR="00C645E8" w:rsidRPr="00F00DD5" w:rsidRDefault="00C645E8" w:rsidP="00B041D4">
      <w:pPr>
        <w:numPr>
          <w:ilvl w:val="0"/>
          <w:numId w:val="22"/>
        </w:numPr>
        <w:tabs>
          <w:tab w:val="num" w:pos="284"/>
        </w:tabs>
        <w:ind w:left="284" w:hanging="284"/>
        <w:rPr>
          <w:b/>
          <w:spacing w:val="-2"/>
        </w:rPr>
      </w:pPr>
      <w:r w:rsidRPr="00FE65A1">
        <w:rPr>
          <w:spacing w:val="-2"/>
        </w:rPr>
        <w:lastRenderedPageBreak/>
        <w:t>И</w:t>
      </w:r>
      <w:r w:rsidRPr="00DE01BD">
        <w:rPr>
          <w:spacing w:val="-2"/>
        </w:rPr>
        <w:t>нформационные технологии и системы в медицине и экологии</w:t>
      </w:r>
      <w:r w:rsidR="00612DDA">
        <w:rPr>
          <w:spacing w:val="-2"/>
        </w:rPr>
        <w:t>.</w:t>
      </w:r>
    </w:p>
    <w:p w:rsidR="00F77089" w:rsidRPr="00C7067A" w:rsidRDefault="00F77089" w:rsidP="00F77089">
      <w:pPr>
        <w:jc w:val="both"/>
        <w:rPr>
          <w:b/>
          <w:spacing w:val="-2"/>
        </w:rPr>
      </w:pPr>
      <w:r w:rsidRPr="00C7067A">
        <w:rPr>
          <w:b/>
          <w:spacing w:val="-2"/>
        </w:rPr>
        <w:t>Секция 3. Программная инженерия. Информационные технологии в образовании.</w:t>
      </w:r>
      <w:r w:rsidR="00612DDA" w:rsidRPr="00C7067A">
        <w:rPr>
          <w:b/>
          <w:spacing w:val="-2"/>
        </w:rPr>
        <w:t xml:space="preserve">   </w:t>
      </w:r>
    </w:p>
    <w:p w:rsidR="00F77089" w:rsidRPr="0012785F" w:rsidRDefault="00F77089" w:rsidP="00104DA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Технологии проектирования программного обеспечения.</w:t>
      </w:r>
    </w:p>
    <w:p w:rsidR="00F77089" w:rsidRPr="0012785F" w:rsidRDefault="00F77089" w:rsidP="00104DA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Технологии разработки программного обеспечения.</w:t>
      </w:r>
    </w:p>
    <w:p w:rsidR="00F77089" w:rsidRPr="0012785F" w:rsidRDefault="00F77089" w:rsidP="00104DA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Контроль качества программного обеспечения.</w:t>
      </w:r>
    </w:p>
    <w:p w:rsidR="00F77089" w:rsidRPr="0012785F" w:rsidRDefault="00F77089" w:rsidP="004D2BAF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Алгоритмы и структуры данных.</w:t>
      </w:r>
      <w:r w:rsidR="00232C97">
        <w:rPr>
          <w:b/>
          <w:spacing w:val="-2"/>
        </w:rPr>
        <w:t xml:space="preserve">               </w:t>
      </w:r>
      <w:r w:rsidR="004D2BAF">
        <w:rPr>
          <w:b/>
          <w:spacing w:val="-2"/>
        </w:rPr>
        <w:t xml:space="preserve">   – </w:t>
      </w:r>
      <w:r w:rsidR="00232C97">
        <w:rPr>
          <w:b/>
          <w:spacing w:val="-2"/>
        </w:rPr>
        <w:t xml:space="preserve"> </w:t>
      </w:r>
      <w:r w:rsidRPr="0012785F">
        <w:rPr>
          <w:spacing w:val="-2"/>
        </w:rPr>
        <w:t>Базы данных.</w:t>
      </w:r>
    </w:p>
    <w:p w:rsidR="00F77089" w:rsidRPr="0012785F" w:rsidRDefault="00F77089" w:rsidP="00104DA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Современные информационные технологии (</w:t>
      </w:r>
      <w:r w:rsidRPr="0012785F">
        <w:rPr>
          <w:spacing w:val="-2"/>
          <w:lang w:val="en-GB"/>
        </w:rPr>
        <w:t>web</w:t>
      </w:r>
      <w:r w:rsidRPr="0012785F">
        <w:rPr>
          <w:spacing w:val="-2"/>
        </w:rPr>
        <w:t xml:space="preserve"> 2.0, SAAS, </w:t>
      </w:r>
      <w:r w:rsidRPr="0012785F">
        <w:rPr>
          <w:spacing w:val="-2"/>
          <w:lang w:val="en-GB"/>
        </w:rPr>
        <w:t>cloud</w:t>
      </w:r>
      <w:r w:rsidRPr="0012785F">
        <w:rPr>
          <w:spacing w:val="-2"/>
        </w:rPr>
        <w:t xml:space="preserve">, </w:t>
      </w:r>
      <w:r w:rsidRPr="0012785F">
        <w:rPr>
          <w:spacing w:val="-2"/>
          <w:lang w:val="en-GB"/>
        </w:rPr>
        <w:t>parallel</w:t>
      </w:r>
      <w:r w:rsidRPr="0012785F">
        <w:rPr>
          <w:spacing w:val="-2"/>
        </w:rPr>
        <w:t xml:space="preserve"> </w:t>
      </w:r>
      <w:r w:rsidRPr="0012785F">
        <w:rPr>
          <w:spacing w:val="-2"/>
          <w:lang w:val="en-GB"/>
        </w:rPr>
        <w:t>programming</w:t>
      </w:r>
      <w:r w:rsidRPr="0012785F">
        <w:rPr>
          <w:spacing w:val="-2"/>
        </w:rPr>
        <w:t>).</w:t>
      </w:r>
    </w:p>
    <w:p w:rsidR="00F77089" w:rsidRPr="00DE01BD" w:rsidRDefault="00F77089" w:rsidP="00104DA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DE01BD">
        <w:rPr>
          <w:spacing w:val="-2"/>
        </w:rPr>
        <w:t>Технологии дистанционного обучения (в том числе мобильное обучение).</w:t>
      </w:r>
    </w:p>
    <w:p w:rsidR="00F77089" w:rsidRPr="0012785F" w:rsidRDefault="00F77089" w:rsidP="006D4336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DE01BD">
        <w:rPr>
          <w:spacing w:val="-2"/>
        </w:rPr>
        <w:t>Компьютерное тестирование знаний.</w:t>
      </w:r>
      <w:r w:rsidR="006D4336">
        <w:rPr>
          <w:b/>
          <w:spacing w:val="-2"/>
        </w:rPr>
        <w:t xml:space="preserve">           –  </w:t>
      </w:r>
      <w:r w:rsidRPr="0012785F">
        <w:rPr>
          <w:spacing w:val="-2"/>
        </w:rPr>
        <w:t>Автоматизация учебного процесса.</w:t>
      </w:r>
    </w:p>
    <w:p w:rsidR="00F77089" w:rsidRPr="0012785F" w:rsidRDefault="00F77089" w:rsidP="00104DA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Создание веб-систем учебного характера.</w:t>
      </w:r>
    </w:p>
    <w:p w:rsidR="00F77089" w:rsidRPr="00F00DD5" w:rsidRDefault="00F77089" w:rsidP="00104DA7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Создание интерактивного лабораторного практикума.</w:t>
      </w:r>
    </w:p>
    <w:p w:rsidR="006D399C" w:rsidRPr="00F00DD5" w:rsidRDefault="006D399C" w:rsidP="00F00DD5">
      <w:pPr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DE01BD">
        <w:rPr>
          <w:spacing w:val="-2"/>
        </w:rPr>
        <w:t>Создание игровых приложений и виртуальная реальность</w:t>
      </w:r>
    </w:p>
    <w:p w:rsidR="00F77089" w:rsidRPr="0012785F" w:rsidRDefault="00F77089" w:rsidP="00F77089">
      <w:pPr>
        <w:jc w:val="both"/>
        <w:rPr>
          <w:b/>
          <w:spacing w:val="-2"/>
        </w:rPr>
      </w:pPr>
      <w:r w:rsidRPr="0012785F">
        <w:rPr>
          <w:b/>
          <w:spacing w:val="-2"/>
        </w:rPr>
        <w:t>Секция 4. Методы и средства принятия решений в условиях многокритериальности и риска.</w:t>
      </w:r>
    </w:p>
    <w:p w:rsidR="00F77089" w:rsidRPr="0012785F" w:rsidRDefault="00F77089" w:rsidP="00104DA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Методы регуляризации задач многокритериальной оптимизации. Многофакторное оценивание систем.</w:t>
      </w:r>
    </w:p>
    <w:p w:rsidR="00F77089" w:rsidRPr="0012785F" w:rsidRDefault="00F77089" w:rsidP="00104DA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Теория полезности. Методы структурно-параметрической идентификации функции полезности.</w:t>
      </w:r>
    </w:p>
    <w:p w:rsidR="00F77089" w:rsidRPr="0012785F" w:rsidRDefault="00F77089" w:rsidP="00104DA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Экспертное оценивание. Метод компараторной идентификации;</w:t>
      </w:r>
    </w:p>
    <w:p w:rsidR="00F77089" w:rsidRPr="0012785F" w:rsidRDefault="00F77089" w:rsidP="00104DA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pacing w:val="-2"/>
        </w:rPr>
      </w:pPr>
      <w:r w:rsidRPr="00DE01BD">
        <w:rPr>
          <w:spacing w:val="-2"/>
        </w:rPr>
        <w:t>Модели и методы принятия решений в условиях</w:t>
      </w:r>
      <w:r w:rsidR="009524D0" w:rsidRPr="00DE01BD">
        <w:rPr>
          <w:spacing w:val="-2"/>
        </w:rPr>
        <w:t xml:space="preserve"> разных видов</w:t>
      </w:r>
      <w:r w:rsidRPr="00DE01BD">
        <w:rPr>
          <w:spacing w:val="-2"/>
        </w:rPr>
        <w:t xml:space="preserve"> неопределенности</w:t>
      </w:r>
      <w:r w:rsidRPr="0012785F">
        <w:rPr>
          <w:spacing w:val="-2"/>
        </w:rPr>
        <w:t>.</w:t>
      </w:r>
    </w:p>
    <w:p w:rsidR="00F77089" w:rsidRPr="0012785F" w:rsidRDefault="00F77089" w:rsidP="00104DA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Комбинаторные задачи принятия решений. Методы комбинаторной оптимизации.</w:t>
      </w:r>
    </w:p>
    <w:p w:rsidR="00F77089" w:rsidRPr="0012785F" w:rsidRDefault="00F77089" w:rsidP="00104DA7">
      <w:pPr>
        <w:numPr>
          <w:ilvl w:val="0"/>
          <w:numId w:val="24"/>
        </w:numPr>
        <w:tabs>
          <w:tab w:val="clear" w:pos="720"/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Применение моделей и методов принятия решений в информационных интеллектуальных системах.</w:t>
      </w:r>
    </w:p>
    <w:p w:rsidR="00F77089" w:rsidRPr="00AB15EF" w:rsidRDefault="00F77089" w:rsidP="00F77089">
      <w:pPr>
        <w:jc w:val="both"/>
        <w:rPr>
          <w:b/>
          <w:color w:val="3366FF"/>
          <w:spacing w:val="-2"/>
        </w:rPr>
      </w:pPr>
      <w:r w:rsidRPr="00C7067A">
        <w:rPr>
          <w:b/>
          <w:spacing w:val="-2"/>
        </w:rPr>
        <w:t>Секция 5. Компьютерные технологии в полиграфии.</w:t>
      </w:r>
      <w:r w:rsidR="00AB15EF">
        <w:rPr>
          <w:b/>
          <w:color w:val="3366FF"/>
          <w:spacing w:val="-2"/>
        </w:rPr>
        <w:t xml:space="preserve">   </w:t>
      </w:r>
    </w:p>
    <w:p w:rsidR="006D4336" w:rsidRDefault="00F77089" w:rsidP="006D4336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Технологи</w:t>
      </w:r>
      <w:r w:rsidR="00AB15EF">
        <w:rPr>
          <w:spacing w:val="-2"/>
        </w:rPr>
        <w:t>и</w:t>
      </w:r>
      <w:r w:rsidRPr="0012785F">
        <w:rPr>
          <w:spacing w:val="-2"/>
        </w:rPr>
        <w:t xml:space="preserve"> печатных  изданий.</w:t>
      </w:r>
      <w:r w:rsidR="006D4336">
        <w:rPr>
          <w:b/>
          <w:spacing w:val="-2"/>
        </w:rPr>
        <w:t xml:space="preserve">                 </w:t>
      </w:r>
    </w:p>
    <w:p w:rsidR="00F77089" w:rsidRPr="0012785F" w:rsidRDefault="00F77089" w:rsidP="006D4336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Технологи</w:t>
      </w:r>
      <w:r w:rsidR="00AB15EF">
        <w:rPr>
          <w:spacing w:val="-2"/>
        </w:rPr>
        <w:t>и</w:t>
      </w:r>
      <w:r w:rsidRPr="0012785F">
        <w:rPr>
          <w:spacing w:val="-2"/>
        </w:rPr>
        <w:t xml:space="preserve"> электронных мультимедийных  изданий.</w:t>
      </w:r>
    </w:p>
    <w:p w:rsidR="00F77089" w:rsidRPr="0012785F" w:rsidRDefault="00F77089" w:rsidP="00104DA7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>Автоматизированные системы управления полиграфическим производством.</w:t>
      </w:r>
    </w:p>
    <w:p w:rsidR="00F77089" w:rsidRPr="0012785F" w:rsidRDefault="00F77089" w:rsidP="00104DA7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12785F">
        <w:rPr>
          <w:spacing w:val="-2"/>
        </w:rPr>
        <w:t xml:space="preserve">Компьютерные технологии в обработке цифровых изображений и управление цветом.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2C97" w:rsidRPr="004D2BAF" w:rsidRDefault="009524D0" w:rsidP="004D2BAF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b/>
          <w:spacing w:val="-2"/>
        </w:rPr>
      </w:pPr>
      <w:r w:rsidRPr="00DE01BD">
        <w:rPr>
          <w:spacing w:val="-2"/>
        </w:rPr>
        <w:t>Начерта</w:t>
      </w:r>
      <w:r w:rsidR="00A02F84" w:rsidRPr="00DE01BD">
        <w:rPr>
          <w:spacing w:val="-2"/>
        </w:rPr>
        <w:t>тельная геометрия  и компьютерная графика</w:t>
      </w:r>
      <w:r w:rsidR="00A02F84" w:rsidRPr="00DE01BD">
        <w:rPr>
          <w:b/>
          <w:spacing w:val="-2"/>
        </w:rPr>
        <w:t>.</w:t>
      </w:r>
    </w:p>
    <w:p w:rsidR="00F77089" w:rsidRPr="00C836F9" w:rsidRDefault="00F77089" w:rsidP="003776C0">
      <w:pPr>
        <w:jc w:val="center"/>
        <w:rPr>
          <w:b/>
          <w:color w:val="3366FF"/>
          <w:lang w:val="uk-UA"/>
        </w:rPr>
      </w:pPr>
      <w:r w:rsidRPr="00C7067A">
        <w:rPr>
          <w:b/>
          <w:lang w:val="uk-UA"/>
        </w:rPr>
        <w:t xml:space="preserve">7. КОНФЕРЕНЦИЯ  </w:t>
      </w:r>
      <w:r w:rsidRPr="00AC3CFD">
        <w:rPr>
          <w:b/>
          <w:i/>
        </w:rPr>
        <w:t>«</w:t>
      </w:r>
      <w:r w:rsidR="0017298B" w:rsidRPr="00AC3CFD">
        <w:rPr>
          <w:b/>
          <w:i/>
        </w:rPr>
        <w:t>СОВРЕМЕННЫЕ МЕТОДЫ ОБРАБОТКИ ИЗОБРАЖЕНИЙ</w:t>
      </w:r>
      <w:r w:rsidRPr="00AC3CFD">
        <w:rPr>
          <w:b/>
          <w:i/>
        </w:rPr>
        <w:t>»</w:t>
      </w:r>
    </w:p>
    <w:p w:rsidR="00F77089" w:rsidRPr="0012785F" w:rsidRDefault="00F77089" w:rsidP="00F77089">
      <w:pPr>
        <w:ind w:left="1260" w:hanging="1260"/>
        <w:jc w:val="both"/>
        <w:rPr>
          <w:b/>
        </w:rPr>
      </w:pPr>
      <w:r w:rsidRPr="0012785F">
        <w:rPr>
          <w:b/>
        </w:rPr>
        <w:t>Секция 1. Математические модели и методы нормализации и анализа мультимедийных  данных.</w:t>
      </w:r>
    </w:p>
    <w:p w:rsidR="00F77089" w:rsidRPr="0012785F" w:rsidRDefault="00F77089" w:rsidP="00104DA7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Модели и методы обработки изображений.</w:t>
      </w:r>
    </w:p>
    <w:p w:rsidR="00F77089" w:rsidRPr="00E644EA" w:rsidRDefault="00F77089" w:rsidP="00FD0078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Модели и методы нормализации изображения.</w:t>
      </w:r>
      <w:r w:rsidR="00FD0078">
        <w:t xml:space="preserve">   –</w:t>
      </w:r>
      <w:r w:rsidR="00FD0078">
        <w:rPr>
          <w:b/>
        </w:rPr>
        <w:t xml:space="preserve">   </w:t>
      </w:r>
      <w:r w:rsidRPr="0012785F">
        <w:t>Анализ мультимедийных данных.</w:t>
      </w:r>
    </w:p>
    <w:p w:rsidR="00E644EA" w:rsidRPr="0012785F" w:rsidRDefault="00E644EA" w:rsidP="00E644EA">
      <w:pPr>
        <w:jc w:val="both"/>
      </w:pPr>
      <w:r w:rsidRPr="0012785F">
        <w:rPr>
          <w:b/>
        </w:rPr>
        <w:t>Секция 2.  Математическое и компьютерное моделирование больших систем.</w:t>
      </w:r>
    </w:p>
    <w:p w:rsidR="00E644EA" w:rsidRPr="00E644EA" w:rsidRDefault="00E644EA" w:rsidP="00E644EA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rPr>
          <w:spacing w:val="-2"/>
        </w:rPr>
        <w:t xml:space="preserve">Анализ взаимосвязанных временных рядов: </w:t>
      </w:r>
      <w:r w:rsidRPr="0012785F">
        <w:t xml:space="preserve">прогнозирование и управление; </w:t>
      </w:r>
    </w:p>
    <w:p w:rsidR="00E644EA" w:rsidRPr="00E644EA" w:rsidRDefault="00E644EA" w:rsidP="00E644EA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 xml:space="preserve">Системный анализ проблем </w:t>
      </w:r>
      <w:proofErr w:type="gramStart"/>
      <w:r w:rsidRPr="0012785F">
        <w:t>в</w:t>
      </w:r>
      <w:proofErr w:type="gramEnd"/>
      <w:r w:rsidRPr="0012785F">
        <w:t xml:space="preserve"> технических, экономических и социальных  систем;</w:t>
      </w:r>
    </w:p>
    <w:p w:rsidR="00E644EA" w:rsidRPr="00E644EA" w:rsidRDefault="00E644EA" w:rsidP="00E644EA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Стохастические модели и методы в задачах управления и принятия решений;</w:t>
      </w:r>
    </w:p>
    <w:p w:rsidR="00E644EA" w:rsidRPr="00E644EA" w:rsidRDefault="00E644EA" w:rsidP="00E644EA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Краевые задачи математической физики и методы их численного анализа;</w:t>
      </w:r>
    </w:p>
    <w:p w:rsidR="00E644EA" w:rsidRPr="00E644EA" w:rsidRDefault="00E644EA" w:rsidP="00E644EA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Методы оценивания и управления рисками;</w:t>
      </w:r>
    </w:p>
    <w:p w:rsidR="00E644EA" w:rsidRPr="00E644EA" w:rsidRDefault="00E644EA" w:rsidP="00E644EA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Синергетические модели нелинейной динамики, детерминированный хаос, фрактальные структуры.</w:t>
      </w:r>
    </w:p>
    <w:p w:rsidR="00AC3CFD" w:rsidRPr="00232C97" w:rsidRDefault="00E644EA" w:rsidP="0063118B">
      <w:pPr>
        <w:numPr>
          <w:ilvl w:val="0"/>
          <w:numId w:val="26"/>
        </w:numPr>
        <w:tabs>
          <w:tab w:val="clear" w:pos="720"/>
          <w:tab w:val="num" w:pos="284"/>
        </w:tabs>
        <w:ind w:left="284" w:hanging="284"/>
        <w:jc w:val="both"/>
        <w:rPr>
          <w:b/>
        </w:rPr>
      </w:pPr>
      <w:r w:rsidRPr="0012785F">
        <w:t>Математическое моделирование в фотонике</w:t>
      </w:r>
      <w:r w:rsidRPr="0012785F">
        <w:rPr>
          <w:b/>
        </w:rPr>
        <w:t>.</w:t>
      </w:r>
    </w:p>
    <w:p w:rsidR="00F77089" w:rsidRPr="00C7067A" w:rsidRDefault="00F77089" w:rsidP="003776C0">
      <w:pPr>
        <w:jc w:val="center"/>
        <w:rPr>
          <w:b/>
          <w:caps/>
        </w:rPr>
      </w:pPr>
      <w:r w:rsidRPr="00C7067A">
        <w:rPr>
          <w:b/>
          <w:caps/>
          <w:lang w:val="uk-UA"/>
        </w:rPr>
        <w:t xml:space="preserve">8. </w:t>
      </w:r>
      <w:r w:rsidRPr="00C7067A">
        <w:rPr>
          <w:b/>
          <w:caps/>
        </w:rPr>
        <w:t xml:space="preserve">КОНФЕРЕНЦИЯ </w:t>
      </w:r>
      <w:r w:rsidRPr="00AC3CFD">
        <w:rPr>
          <w:b/>
          <w:i/>
          <w:caps/>
        </w:rPr>
        <w:t>«ГУМАНИТАРНые АСПЕКТЫ СТАНОВЛЕНИЯ  ИНФОРМАЦИОННОГО ОБЩЕСТВА»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1.</w:t>
      </w:r>
      <w:r w:rsidRPr="0012785F">
        <w:t xml:space="preserve"> </w:t>
      </w:r>
      <w:r w:rsidRPr="0012785F">
        <w:rPr>
          <w:b/>
        </w:rPr>
        <w:t>Философские проблемы информационного общества.</w:t>
      </w:r>
      <w:r w:rsidR="00232C97">
        <w:rPr>
          <w:b/>
        </w:rPr>
        <w:t xml:space="preserve">                                 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Проблема идентичности в информационную эпоху.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Антропологическая проблематика в эпоху становления информационного общества.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Социокультурные аспекты глобальной информатизации.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Медиакультура информационного общества.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Трансформация ценностей в процессе становления информационного общества.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Информатизация общества как фактор рискогенных ситуаций.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Молодежь в условиях общества риска.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Проблемы социализации личности в виртуальном пространстве.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Проблемы социализации в информационном обществе.</w:t>
      </w:r>
    </w:p>
    <w:p w:rsidR="00F77089" w:rsidRPr="0012785F" w:rsidRDefault="00F77089" w:rsidP="00104DA7">
      <w:pPr>
        <w:numPr>
          <w:ilvl w:val="0"/>
          <w:numId w:val="27"/>
        </w:numPr>
        <w:tabs>
          <w:tab w:val="clear" w:pos="720"/>
          <w:tab w:val="num" w:pos="284"/>
        </w:tabs>
        <w:ind w:left="284" w:hanging="284"/>
      </w:pPr>
      <w:r w:rsidRPr="0012785F">
        <w:t>Проблема свободы и ответственности в информационной среде.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2. Социально-политические трансформации в эпоху</w:t>
      </w:r>
      <w:r w:rsidRPr="0012785F">
        <w:rPr>
          <w:b/>
          <w:lang w:val="uk-UA"/>
        </w:rPr>
        <w:t xml:space="preserve"> </w:t>
      </w:r>
      <w:r w:rsidRPr="0012785F">
        <w:rPr>
          <w:b/>
        </w:rPr>
        <w:t>информатизации и глобализации.</w:t>
      </w:r>
    </w:p>
    <w:p w:rsidR="00F77089" w:rsidRPr="0012785F" w:rsidRDefault="00F77089" w:rsidP="00104DA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Демократия и политические режимы в информационную эпоху.</w:t>
      </w:r>
    </w:p>
    <w:p w:rsidR="00F77089" w:rsidRPr="0012785F" w:rsidRDefault="00F77089" w:rsidP="00104DA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Инновационные превращения в информационную эпоху: общественно политический аспект.</w:t>
      </w:r>
    </w:p>
    <w:p w:rsidR="00F77089" w:rsidRPr="0012785F" w:rsidRDefault="00F77089" w:rsidP="00104DA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Информационное общество: перспективы и коллизии.</w:t>
      </w:r>
    </w:p>
    <w:p w:rsidR="00F77089" w:rsidRPr="0012785F" w:rsidRDefault="00F77089" w:rsidP="00104DA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Глобализация и демократизация современного мира: их взаимосвязь и взаимозависимость.</w:t>
      </w:r>
    </w:p>
    <w:p w:rsidR="00F77089" w:rsidRPr="0012785F" w:rsidRDefault="00F77089" w:rsidP="00104DA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Тоталитарные угрозы в информационную эпоху: сущность и пути преодоления.</w:t>
      </w:r>
    </w:p>
    <w:p w:rsidR="00F77089" w:rsidRPr="0012785F" w:rsidRDefault="00F77089" w:rsidP="00104DA7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 xml:space="preserve">Социокультурные и политико-правовые </w:t>
      </w:r>
      <w:r w:rsidR="00AF1665">
        <w:t xml:space="preserve">проблемы </w:t>
      </w:r>
      <w:r w:rsidRPr="0012785F">
        <w:t>становления информационного общества в Украине.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3. Психологические аспекты формирования информационного общества.</w:t>
      </w:r>
    </w:p>
    <w:p w:rsidR="00F77089" w:rsidRPr="0012785F" w:rsidRDefault="00F77089" w:rsidP="00104DA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Манипуляция сознанием в информационном обществе: методы и механизмы.</w:t>
      </w:r>
    </w:p>
    <w:p w:rsidR="00F77089" w:rsidRPr="0012785F" w:rsidRDefault="00F77089" w:rsidP="00104DA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Психологические аспекты адаптации личности в условиях информационного общества.</w:t>
      </w:r>
    </w:p>
    <w:p w:rsidR="00F77089" w:rsidRPr="0012785F" w:rsidRDefault="00F77089" w:rsidP="00104DA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Психолого-педагогические проблемы современного образования.</w:t>
      </w:r>
    </w:p>
    <w:p w:rsidR="00F77089" w:rsidRPr="0012785F" w:rsidRDefault="00F77089" w:rsidP="00104DA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Самопрезентация в коммуникативном пространстве Интернет.</w:t>
      </w:r>
    </w:p>
    <w:p w:rsidR="00F77089" w:rsidRPr="0012785F" w:rsidRDefault="00F77089" w:rsidP="00104DA7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Проблемы формирования имиджа современного специалиста.</w:t>
      </w:r>
    </w:p>
    <w:p w:rsidR="00053E2A" w:rsidRDefault="00F77089" w:rsidP="00697814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Коммуникативные проблемы в эпоху информатизации.</w:t>
      </w:r>
    </w:p>
    <w:p w:rsidR="004D2BAF" w:rsidRDefault="004D2BAF" w:rsidP="00F77089">
      <w:pPr>
        <w:rPr>
          <w:b/>
        </w:rPr>
      </w:pP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lastRenderedPageBreak/>
        <w:t>Секция 4. Гендерные проблемы современного общества.</w:t>
      </w:r>
    </w:p>
    <w:p w:rsidR="00F77089" w:rsidRPr="0012785F" w:rsidRDefault="00F77089" w:rsidP="00104DA7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Гендер и информационные технологии.</w:t>
      </w:r>
    </w:p>
    <w:p w:rsidR="00F77089" w:rsidRPr="0012785F" w:rsidRDefault="00F77089" w:rsidP="00104DA7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Гендерные аспекты образования в условиях информационного общества.</w:t>
      </w:r>
    </w:p>
    <w:p w:rsidR="00F77089" w:rsidRPr="0012785F" w:rsidRDefault="00F77089" w:rsidP="00732E5A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Семья и карьера в условиях современного общества.</w:t>
      </w:r>
    </w:p>
    <w:p w:rsidR="00232C97" w:rsidRPr="00232C97" w:rsidRDefault="00F77089" w:rsidP="00232C97">
      <w:pPr>
        <w:numPr>
          <w:ilvl w:val="0"/>
          <w:numId w:val="30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Современные проблемы гендерной идентичности.</w:t>
      </w:r>
      <w:r w:rsidR="00AF1665">
        <w:t xml:space="preserve"> </w:t>
      </w:r>
    </w:p>
    <w:p w:rsidR="00FD0078" w:rsidRDefault="00FD0078" w:rsidP="00F77089">
      <w:pPr>
        <w:rPr>
          <w:b/>
          <w:lang w:val="uk-UA"/>
        </w:rPr>
      </w:pPr>
    </w:p>
    <w:p w:rsidR="00F77089" w:rsidRPr="0012785F" w:rsidRDefault="00F77089" w:rsidP="003776C0">
      <w:pPr>
        <w:jc w:val="center"/>
        <w:rPr>
          <w:b/>
        </w:rPr>
      </w:pPr>
      <w:r w:rsidRPr="0012785F">
        <w:rPr>
          <w:b/>
          <w:lang w:val="uk-UA"/>
        </w:rPr>
        <w:t xml:space="preserve">9. </w:t>
      </w:r>
      <w:r w:rsidRPr="0012785F">
        <w:rPr>
          <w:b/>
        </w:rPr>
        <w:t xml:space="preserve">КОНФЕРЕНЦИЯ </w:t>
      </w:r>
      <w:r w:rsidR="00CD05F5" w:rsidRPr="00AC3CFD">
        <w:rPr>
          <w:b/>
          <w:i/>
        </w:rPr>
        <w:t>«</w:t>
      </w:r>
      <w:r w:rsidRPr="00AC3CFD">
        <w:rPr>
          <w:b/>
          <w:i/>
        </w:rPr>
        <w:t>УПРАВЛЕНИЕ  ЗНАНИЯМИ  И  КОНКУРЕНТНАЯ  РАЗВЕДКА</w:t>
      </w:r>
      <w:r w:rsidR="00CD05F5" w:rsidRPr="00AC3CFD">
        <w:rPr>
          <w:b/>
          <w:i/>
        </w:rPr>
        <w:t>»</w:t>
      </w:r>
      <w:r w:rsidR="00232C97">
        <w:rPr>
          <w:b/>
        </w:rPr>
        <w:t xml:space="preserve">  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 xml:space="preserve">Секция 1.  Менеджмент и систематизация знаний, онтологии, </w:t>
      </w:r>
      <w:proofErr w:type="gramStart"/>
      <w:r w:rsidRPr="0012785F">
        <w:rPr>
          <w:b/>
        </w:rPr>
        <w:t>бизнес-технологии</w:t>
      </w:r>
      <w:proofErr w:type="gramEnd"/>
      <w:r w:rsidRPr="0012785F">
        <w:rPr>
          <w:b/>
        </w:rPr>
        <w:t xml:space="preserve"> консолидации знаний.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Ноосферные исследования, методы и технологии решения сложных неформализованных задач и создания информационного общества.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Трансдисциплинарные исследования.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Современный системный анализ, системология как средство создания ноосферы, системологические методы и технологии.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Классификация и систематизация знаний.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Онтологии, онтологический инжиниринг, концептуальное и семантическое моделирование.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Методы и технологии менеджмента и инженерии знаний, извлечение и приобретение знаний.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Формирование интеллектуального капитала организаций и экономика знаний.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Обучающиеся организации, инновационные методы и технологии обучения, сообщества практики; управление персональными знаниями.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Объектно-ориентированное моделирование, анализ и управление требованиями.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Социальные коммуникации, интеллектуализация информационно-коммуникационных технологий (</w:t>
      </w:r>
      <w:r w:rsidRPr="0012785F">
        <w:rPr>
          <w:lang w:val="en-US"/>
        </w:rPr>
        <w:t>ICT</w:t>
      </w:r>
      <w:r w:rsidRPr="0012785F">
        <w:t xml:space="preserve">), социальные сети и </w:t>
      </w:r>
      <w:proofErr w:type="gramStart"/>
      <w:r w:rsidRPr="0012785F">
        <w:t>Интернет-технологии</w:t>
      </w:r>
      <w:proofErr w:type="gramEnd"/>
      <w:r w:rsidRPr="0012785F">
        <w:t xml:space="preserve"> в социальных системах, поисковая оптимизация, </w:t>
      </w:r>
      <w:r w:rsidRPr="0012785F">
        <w:rPr>
          <w:lang w:val="en-US"/>
        </w:rPr>
        <w:t>e</w:t>
      </w:r>
      <w:r w:rsidRPr="0012785F">
        <w:t>-</w:t>
      </w:r>
      <w:r w:rsidRPr="0012785F">
        <w:rPr>
          <w:lang w:val="en-US"/>
        </w:rPr>
        <w:t>learning</w:t>
      </w:r>
      <w:r w:rsidRPr="0012785F">
        <w:t>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Когнитивные исследования и искусственный интеллект.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Методы и модели устойчивого развития  и конкурентной разведки.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 xml:space="preserve">Применение знание ориентированных технологий в информационной безопасности. </w:t>
      </w:r>
    </w:p>
    <w:p w:rsidR="00F77089" w:rsidRPr="0012785F" w:rsidRDefault="00F77089" w:rsidP="00104DA7">
      <w:pPr>
        <w:numPr>
          <w:ilvl w:val="0"/>
          <w:numId w:val="31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Корпоративная культура, мотивация и управление изменениями.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2. Организация и моделирование бизнеса.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Анализ и моделирование бизнес-процессов.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Управление бизнес-процессами и бизнес-аналитика.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Методы и технологии организации и планирования бизнеса.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Методы проектирования деловых процессов, инжиниринг и реинжиниринг бизнеса.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Методы и технологии поддержки принятия решений.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Методы и технологии политического анализа и государственного управления, электронное правительство.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Новые методы и технологии информационного менеджмента.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Интеллектуальный анализ данных, хранилища и базы данных.</w:t>
      </w:r>
    </w:p>
    <w:p w:rsidR="00F77089" w:rsidRPr="0012785F" w:rsidRDefault="00F77089" w:rsidP="00104DA7">
      <w:pPr>
        <w:numPr>
          <w:ilvl w:val="0"/>
          <w:numId w:val="32"/>
        </w:numPr>
        <w:tabs>
          <w:tab w:val="clear" w:pos="720"/>
          <w:tab w:val="num" w:pos="284"/>
        </w:tabs>
        <w:ind w:left="284" w:hanging="284"/>
      </w:pPr>
      <w:r w:rsidRPr="0012785F">
        <w:t>Применение методов и технологий конкурентной разведки и управления рисками в информационной безопасности.</w:t>
      </w:r>
    </w:p>
    <w:p w:rsidR="00F77089" w:rsidRPr="0012785F" w:rsidRDefault="00F77089" w:rsidP="00F77089">
      <w:pPr>
        <w:rPr>
          <w:b/>
        </w:rPr>
      </w:pPr>
      <w:r w:rsidRPr="0012785F">
        <w:rPr>
          <w:b/>
        </w:rPr>
        <w:t>Секция 3. Социальная информатика и управление.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Социальная информатика.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Информационные технологии в управлении социальными системами.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Прогнозирование социальных процессов.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Интеллектуальные системы управления и принятие решений в экономике и  бизнесе.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Методы и технологии поддержки принятия решений.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Методы и технологии политического анализа и государственного управления, электронное правительство.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Системный анализ и управление сложными технико-экономическими системами.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Прикладные методы системного анализа.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Автоматизированные информационные системы и технологии.</w:t>
      </w:r>
    </w:p>
    <w:p w:rsidR="00F77089" w:rsidRPr="0012785F" w:rsidRDefault="00F77089" w:rsidP="00104DA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 xml:space="preserve">Математическое моделирование социальных, </w:t>
      </w:r>
      <w:proofErr w:type="gramStart"/>
      <w:r w:rsidRPr="0012785F">
        <w:t>экономических  и экологических  процессов</w:t>
      </w:r>
      <w:proofErr w:type="gramEnd"/>
      <w:r w:rsidRPr="0012785F">
        <w:t>.</w:t>
      </w:r>
    </w:p>
    <w:p w:rsidR="00232C97" w:rsidRPr="00232C97" w:rsidRDefault="00F77089" w:rsidP="00232C97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12785F">
        <w:t>Математические модели в организационных системах.</w:t>
      </w:r>
    </w:p>
    <w:p w:rsidR="0063118B" w:rsidRDefault="0063118B" w:rsidP="00F77089">
      <w:pPr>
        <w:rPr>
          <w:b/>
          <w:lang w:val="uk-UA"/>
        </w:rPr>
      </w:pPr>
    </w:p>
    <w:p w:rsidR="00F77089" w:rsidRPr="00AC3CFD" w:rsidRDefault="00F77089" w:rsidP="003776C0">
      <w:pPr>
        <w:jc w:val="center"/>
        <w:rPr>
          <w:b/>
          <w:i/>
          <w:lang w:val="uk-UA"/>
        </w:rPr>
      </w:pPr>
      <w:r w:rsidRPr="0012785F">
        <w:rPr>
          <w:b/>
          <w:lang w:val="uk-UA"/>
        </w:rPr>
        <w:t xml:space="preserve">10. </w:t>
      </w:r>
      <w:r w:rsidRPr="0012785F">
        <w:rPr>
          <w:b/>
        </w:rPr>
        <w:t xml:space="preserve">КОНФЕРЕНЦИЯ </w:t>
      </w:r>
      <w:r w:rsidRPr="00AC3CFD">
        <w:rPr>
          <w:b/>
          <w:i/>
        </w:rPr>
        <w:t>«АКТУАЛЬНЫЕ  ПРОБЛЕМЫ  ЭКОНОМИЧЕСКОЙ КИБЕРНЕТИКИ</w:t>
      </w:r>
    </w:p>
    <w:p w:rsidR="00F77089" w:rsidRPr="0012785F" w:rsidRDefault="003776C0" w:rsidP="003776C0">
      <w:pPr>
        <w:jc w:val="center"/>
        <w:rPr>
          <w:b/>
        </w:rPr>
      </w:pPr>
      <w:r>
        <w:rPr>
          <w:b/>
          <w:i/>
        </w:rPr>
        <w:t xml:space="preserve">                             </w:t>
      </w:r>
      <w:r w:rsidR="00F77089" w:rsidRPr="00AC3CFD">
        <w:rPr>
          <w:b/>
          <w:i/>
        </w:rPr>
        <w:t>И  ЭКОНОМИЧЕСКОЙ БЕЗОПАСНОСТИ»</w:t>
      </w:r>
    </w:p>
    <w:p w:rsidR="00EF593E" w:rsidRDefault="00F77089" w:rsidP="00EF593E">
      <w:pPr>
        <w:rPr>
          <w:b/>
        </w:rPr>
      </w:pPr>
      <w:r w:rsidRPr="0012785F">
        <w:rPr>
          <w:b/>
        </w:rPr>
        <w:t>Секция 1. Экономическая кибернетика.</w:t>
      </w:r>
    </w:p>
    <w:p w:rsidR="00EF593E" w:rsidRPr="00DE01BD" w:rsidRDefault="00EF593E" w:rsidP="00EF593E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Экономическая теория и история экономической мысли.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Мировое хозяйство и международные экономические отношения.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Экономика и управление национальным хозяйством.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Экономика и управление предприятиями.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Развитие продуктивных сил и региональная экономика.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Проблемы эколого-экономического развития территорий.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Демография, экономика труда, социальная экономика и политика.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Деньги, финансы и кредит.</w:t>
      </w:r>
    </w:p>
    <w:p w:rsidR="00A75F94" w:rsidRPr="00DE01BD" w:rsidRDefault="00A75F94" w:rsidP="0087762D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Бухгалтерский учет, анализ и аудит.</w:t>
      </w:r>
      <w:r w:rsidR="0087762D">
        <w:rPr>
          <w:b/>
        </w:rPr>
        <w:t xml:space="preserve">       </w:t>
      </w:r>
      <w:r w:rsidR="0087762D" w:rsidRPr="0087762D">
        <w:t xml:space="preserve">– </w:t>
      </w:r>
      <w:r w:rsidR="0087762D">
        <w:t xml:space="preserve">  </w:t>
      </w:r>
      <w:r w:rsidRPr="00DE01BD">
        <w:t>Статистика.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 xml:space="preserve">Моделирование </w:t>
      </w:r>
      <w:proofErr w:type="gramStart"/>
      <w:r w:rsidRPr="00DE01BD">
        <w:t>экономических процессов</w:t>
      </w:r>
      <w:proofErr w:type="gramEnd"/>
      <w:r w:rsidRPr="00DE01BD">
        <w:t xml:space="preserve"> в инфраструктурных отраслях.</w:t>
      </w:r>
    </w:p>
    <w:p w:rsidR="00A75F94" w:rsidRPr="00DE01BD" w:rsidRDefault="00A75F94" w:rsidP="00A75F94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Математические методы, модели и информационные технологии в экономике.</w:t>
      </w:r>
    </w:p>
    <w:p w:rsidR="00E469E0" w:rsidRPr="00DE01BD" w:rsidRDefault="00A75F94" w:rsidP="0090652D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Информационный бизнес и электронная коммерция.</w:t>
      </w:r>
    </w:p>
    <w:p w:rsidR="00144056" w:rsidRDefault="00144056" w:rsidP="00144056">
      <w:pPr>
        <w:rPr>
          <w:b/>
        </w:rPr>
      </w:pPr>
      <w:r w:rsidRPr="0012785F">
        <w:rPr>
          <w:b/>
        </w:rPr>
        <w:lastRenderedPageBreak/>
        <w:t>Секция 2. Управление финансово-экономической безопасностью.</w:t>
      </w:r>
    </w:p>
    <w:p w:rsidR="00144056" w:rsidRPr="00DE01BD" w:rsidRDefault="00144056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Организация и управление системой финансово-экономической безопасности предприятия.</w:t>
      </w:r>
    </w:p>
    <w:p w:rsidR="00190CAB" w:rsidRPr="00DE01BD" w:rsidRDefault="00190CAB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Система обеспечения национальной безопасности.</w:t>
      </w:r>
    </w:p>
    <w:p w:rsidR="00190CAB" w:rsidRPr="00DE01BD" w:rsidRDefault="00190CAB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Организационно-правовое обеспечение финансово-экономической безопасности субъектов хозяйствования.</w:t>
      </w:r>
    </w:p>
    <w:p w:rsidR="00190CAB" w:rsidRPr="00DE01BD" w:rsidRDefault="00190CAB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Информационно-аналитическое обеспечение и мониторинг финансово-экономической безопасности.</w:t>
      </w:r>
    </w:p>
    <w:p w:rsidR="00144056" w:rsidRPr="00DE01BD" w:rsidRDefault="00190CAB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 xml:space="preserve">Безопасно ориентированный менеджмент </w:t>
      </w:r>
      <w:r w:rsidR="00144056" w:rsidRPr="00DE01BD">
        <w:t>и</w:t>
      </w:r>
      <w:r w:rsidRPr="00DE01BD">
        <w:t xml:space="preserve"> методы оценки надежности персонала.</w:t>
      </w:r>
    </w:p>
    <w:p w:rsidR="00190CAB" w:rsidRPr="00DE01BD" w:rsidRDefault="00190CAB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Корпоративные конфликты и противодействие рейдерству.</w:t>
      </w:r>
    </w:p>
    <w:p w:rsidR="00190CAB" w:rsidRPr="00DE01BD" w:rsidRDefault="00190CAB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 xml:space="preserve">Организация и управление защитой информации с ограниченным доступом </w:t>
      </w:r>
    </w:p>
    <w:p w:rsidR="00190CAB" w:rsidRPr="00DE01BD" w:rsidRDefault="00190CAB" w:rsidP="00144056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Организация и управление имущественной и личной безопасностью предпринимателя.</w:t>
      </w:r>
    </w:p>
    <w:p w:rsidR="00144056" w:rsidRPr="0065450E" w:rsidRDefault="00190CAB" w:rsidP="0065450E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 xml:space="preserve">Методы модели диагностики уровня экономической безопасности </w:t>
      </w:r>
      <w:proofErr w:type="gramStart"/>
      <w:r w:rsidRPr="00DE01BD">
        <w:t>бизнес-структур</w:t>
      </w:r>
      <w:proofErr w:type="gramEnd"/>
      <w:r w:rsidRPr="00DE01BD">
        <w:t>.</w:t>
      </w:r>
    </w:p>
    <w:p w:rsidR="00F77089" w:rsidRPr="00123470" w:rsidRDefault="00F77089" w:rsidP="003776C0">
      <w:pPr>
        <w:jc w:val="center"/>
      </w:pPr>
      <w:r w:rsidRPr="00123470">
        <w:rPr>
          <w:b/>
          <w:caps/>
        </w:rPr>
        <w:t xml:space="preserve">11. конференция </w:t>
      </w:r>
      <w:r w:rsidRPr="0087762D">
        <w:rPr>
          <w:b/>
          <w:i/>
          <w:caps/>
        </w:rPr>
        <w:t>«Украин</w:t>
      </w:r>
      <w:r w:rsidR="00E94359" w:rsidRPr="0087762D">
        <w:rPr>
          <w:b/>
          <w:i/>
          <w:caps/>
        </w:rPr>
        <w:t>а в историко-культурном и языковом пространстве</w:t>
      </w:r>
      <w:r w:rsidR="001177D5" w:rsidRPr="0087762D">
        <w:rPr>
          <w:b/>
          <w:i/>
          <w:caps/>
        </w:rPr>
        <w:t>»</w:t>
      </w:r>
    </w:p>
    <w:p w:rsidR="00E8594C" w:rsidRPr="009B5285" w:rsidRDefault="00E8594C" w:rsidP="009B5285">
      <w:pPr>
        <w:rPr>
          <w:b/>
        </w:rPr>
      </w:pPr>
      <w:r w:rsidRPr="009B5285">
        <w:rPr>
          <w:b/>
        </w:rPr>
        <w:t>Секция 1. Украинский язык с древних времён до современности</w:t>
      </w:r>
      <w:r w:rsidR="00C836F9">
        <w:rPr>
          <w:b/>
        </w:rPr>
        <w:t xml:space="preserve">.                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Зарождение и этапы развития украинского языка.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Лексические, грамматические и стилистические особенности профессиональных текстов.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Терминология как лингвистическая наука о терминах.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Формирование и ра</w:t>
      </w:r>
      <w:r w:rsidR="009B5285" w:rsidRPr="00DE01BD">
        <w:t xml:space="preserve">звитие </w:t>
      </w:r>
      <w:proofErr w:type="gramStart"/>
      <w:r w:rsidR="009B5285" w:rsidRPr="00DE01BD">
        <w:t>отраслевых</w:t>
      </w:r>
      <w:proofErr w:type="gramEnd"/>
      <w:r w:rsidR="009B5285" w:rsidRPr="00DE01BD">
        <w:t xml:space="preserve"> терминосистем.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Термины и номенклатурные единицы в научных текстах.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Особенности и трудности перевода научно-технических текстов.</w:t>
      </w:r>
    </w:p>
    <w:p w:rsidR="00E8594C" w:rsidRPr="00DE01BD" w:rsidRDefault="00E8594C" w:rsidP="00FD0078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Стилистика научного текста.</w:t>
      </w:r>
      <w:r w:rsidR="00FD0078">
        <w:t xml:space="preserve">    –</w:t>
      </w:r>
      <w:r w:rsidR="00FD0078">
        <w:rPr>
          <w:b/>
        </w:rPr>
        <w:t xml:space="preserve">    </w:t>
      </w:r>
      <w:r w:rsidRPr="00DE01BD">
        <w:t>Медиатекст. Особенности его функционирования.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Культура общения в профессиональной деятельности.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Приёмы и виды риторики в профессиональной деятельности.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Языковой этикет профессионального общения.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История и особенности делопроизводства.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Функционирование региональных языков в Украине.</w:t>
      </w:r>
    </w:p>
    <w:p w:rsidR="00E8594C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Нормы украинского правописания: история и современность</w:t>
      </w:r>
      <w:r w:rsidRPr="00DE01BD">
        <w:rPr>
          <w:lang w:val="uk-UA"/>
        </w:rPr>
        <w:t>.</w:t>
      </w:r>
    </w:p>
    <w:p w:rsidR="00E8594C" w:rsidRPr="00C836F9" w:rsidRDefault="00E8594C" w:rsidP="009B5285">
      <w:pPr>
        <w:rPr>
          <w:b/>
          <w:color w:val="3366FF"/>
        </w:rPr>
      </w:pPr>
      <w:r w:rsidRPr="00123470">
        <w:rPr>
          <w:b/>
        </w:rPr>
        <w:t>Секция 2. Исторические, региональные, геополитические аспекты культуры</w:t>
      </w:r>
      <w:r w:rsidR="00C836F9" w:rsidRPr="00123470">
        <w:rPr>
          <w:b/>
        </w:rPr>
        <w:t xml:space="preserve">. </w:t>
      </w:r>
      <w:r w:rsidR="00C836F9">
        <w:rPr>
          <w:b/>
          <w:color w:val="3366FF"/>
        </w:rPr>
        <w:t xml:space="preserve">      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Зарождение и особенности развития мировых культур.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Материальная и духовная культура: общее и различное</w:t>
      </w:r>
      <w:r w:rsidRPr="00DE01BD">
        <w:rPr>
          <w:lang w:val="uk-UA"/>
        </w:rPr>
        <w:t>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Археология как источник изучения древних культур и цивилизаций.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Государство и культура: выбор приоритетов, пути реализации политики в гуманитарной сфере.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Исторические истоки и традиции украинской государственности.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Достижения и проблемы украинской истории и культуры.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Украинские внешнеполитические и культурные взаимоотношения в разные исторические периоды.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Культурные особенности историко-этнографических регионов Украины.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Особенности украинского народного творчества.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Украинские традиции и обычаи в информационном тысячелетии.</w:t>
      </w:r>
    </w:p>
    <w:p w:rsidR="009B5285" w:rsidRPr="00DE01BD" w:rsidRDefault="00E8594C" w:rsidP="009B5285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Выдающиеся деятели украинской культуры.</w:t>
      </w:r>
    </w:p>
    <w:p w:rsidR="00FE7CCF" w:rsidRPr="0065450E" w:rsidRDefault="00E8594C" w:rsidP="0065450E">
      <w:pPr>
        <w:numPr>
          <w:ilvl w:val="0"/>
          <w:numId w:val="34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DE01BD">
        <w:t>Волонтёрское движение и его значение в современной Украине.</w:t>
      </w:r>
    </w:p>
    <w:p w:rsidR="006849EC" w:rsidRPr="009754FC" w:rsidRDefault="0065450E" w:rsidP="003776C0">
      <w:pPr>
        <w:jc w:val="center"/>
        <w:rPr>
          <w:b/>
          <w:bCs/>
        </w:rPr>
      </w:pPr>
      <w:r w:rsidRPr="009754FC">
        <w:rPr>
          <w:b/>
          <w:bCs/>
        </w:rPr>
        <w:t>12. КОНФЕРЕНЦИЯ «ЯЗЫК В ПОЛИКУЛЬТУРНОМ МИРЕ:</w:t>
      </w:r>
    </w:p>
    <w:p w:rsidR="0065450E" w:rsidRPr="009754FC" w:rsidRDefault="0065450E" w:rsidP="003776C0">
      <w:pPr>
        <w:jc w:val="center"/>
        <w:rPr>
          <w:b/>
          <w:bCs/>
        </w:rPr>
      </w:pPr>
      <w:r w:rsidRPr="009754FC">
        <w:rPr>
          <w:b/>
          <w:bCs/>
        </w:rPr>
        <w:t>РАЗВИТИЕ МЕЖДУНАРОДНОГО ОБРАЗОВАНИЯ</w:t>
      </w:r>
      <w:r w:rsidRPr="009754FC">
        <w:t>»</w:t>
      </w:r>
    </w:p>
    <w:p w:rsidR="0065450E" w:rsidRPr="009754FC" w:rsidRDefault="0065450E" w:rsidP="0065450E">
      <w:pPr>
        <w:jc w:val="both"/>
        <w:rPr>
          <w:b/>
          <w:bCs/>
        </w:rPr>
      </w:pPr>
      <w:r w:rsidRPr="009754FC">
        <w:rPr>
          <w:b/>
          <w:bCs/>
        </w:rPr>
        <w:t>Секция 1. Творческий подход студентов к овладению будущими инженерно-техническим специальностям</w:t>
      </w:r>
      <w:r w:rsidR="00732E5A" w:rsidRPr="009754FC">
        <w:rPr>
          <w:b/>
          <w:bCs/>
        </w:rPr>
        <w:t>и.</w:t>
      </w:r>
    </w:p>
    <w:p w:rsidR="00123470" w:rsidRPr="009754FC" w:rsidRDefault="00123470" w:rsidP="00C7067A">
      <w:pPr>
        <w:numPr>
          <w:ilvl w:val="0"/>
          <w:numId w:val="40"/>
        </w:numPr>
        <w:tabs>
          <w:tab w:val="clear" w:pos="644"/>
          <w:tab w:val="num" w:pos="284"/>
          <w:tab w:val="left" w:pos="567"/>
        </w:tabs>
        <w:ind w:hanging="644"/>
      </w:pPr>
      <w:r w:rsidRPr="009754FC">
        <w:t>И</w:t>
      </w:r>
      <w:r w:rsidR="0065450E" w:rsidRPr="009754FC">
        <w:t>спользование</w:t>
      </w:r>
      <w:r w:rsidRPr="009754FC">
        <w:t xml:space="preserve"> </w:t>
      </w:r>
      <w:r w:rsidR="0065450E" w:rsidRPr="009754FC">
        <w:t xml:space="preserve"> IT-технологий в промышленности;</w:t>
      </w:r>
    </w:p>
    <w:p w:rsidR="0065450E" w:rsidRPr="009754FC" w:rsidRDefault="00123470" w:rsidP="00C7067A">
      <w:pPr>
        <w:numPr>
          <w:ilvl w:val="0"/>
          <w:numId w:val="40"/>
        </w:numPr>
        <w:tabs>
          <w:tab w:val="clear" w:pos="644"/>
          <w:tab w:val="num" w:pos="284"/>
          <w:tab w:val="left" w:pos="567"/>
        </w:tabs>
        <w:ind w:hanging="644"/>
      </w:pPr>
      <w:r w:rsidRPr="009754FC">
        <w:t>Д</w:t>
      </w:r>
      <w:r w:rsidR="0065450E" w:rsidRPr="009754FC">
        <w:t>истанционное обучение в учебном процессе;</w:t>
      </w:r>
    </w:p>
    <w:p w:rsidR="0065450E" w:rsidRPr="009754FC" w:rsidRDefault="00123470" w:rsidP="00C7067A">
      <w:pPr>
        <w:numPr>
          <w:ilvl w:val="0"/>
          <w:numId w:val="40"/>
        </w:numPr>
        <w:tabs>
          <w:tab w:val="clear" w:pos="644"/>
          <w:tab w:val="num" w:pos="284"/>
          <w:tab w:val="left" w:pos="567"/>
        </w:tabs>
        <w:ind w:hanging="644"/>
      </w:pPr>
      <w:r w:rsidRPr="009754FC">
        <w:t>И</w:t>
      </w:r>
      <w:r w:rsidR="0065450E" w:rsidRPr="009754FC">
        <w:t>нтеллектуальные информационные технологии на современном этапе;</w:t>
      </w:r>
    </w:p>
    <w:p w:rsidR="0065450E" w:rsidRPr="009754FC" w:rsidRDefault="0065450E" w:rsidP="00C7067A">
      <w:pPr>
        <w:rPr>
          <w:b/>
          <w:bCs/>
        </w:rPr>
      </w:pPr>
      <w:r w:rsidRPr="009754FC">
        <w:rPr>
          <w:b/>
          <w:bCs/>
        </w:rPr>
        <w:t>Секция 2. Инновации в современной экономике</w:t>
      </w:r>
      <w:r w:rsidR="00732E5A" w:rsidRPr="009754FC">
        <w:rPr>
          <w:b/>
          <w:bCs/>
        </w:rPr>
        <w:t>.</w:t>
      </w:r>
    </w:p>
    <w:p w:rsidR="00123470" w:rsidRPr="009754FC" w:rsidRDefault="00C7067A" w:rsidP="00C7067A">
      <w:pPr>
        <w:numPr>
          <w:ilvl w:val="0"/>
          <w:numId w:val="42"/>
        </w:numPr>
        <w:tabs>
          <w:tab w:val="clear" w:pos="644"/>
          <w:tab w:val="num" w:pos="284"/>
        </w:tabs>
        <w:ind w:hanging="644"/>
      </w:pPr>
      <w:r w:rsidRPr="009754FC">
        <w:t>И</w:t>
      </w:r>
      <w:r w:rsidR="0065450E" w:rsidRPr="009754FC">
        <w:t>нформационные технологии в современной экономике;</w:t>
      </w:r>
    </w:p>
    <w:p w:rsidR="0065450E" w:rsidRPr="009754FC" w:rsidRDefault="00C7067A" w:rsidP="00C7067A">
      <w:pPr>
        <w:numPr>
          <w:ilvl w:val="0"/>
          <w:numId w:val="42"/>
        </w:numPr>
        <w:tabs>
          <w:tab w:val="clear" w:pos="644"/>
          <w:tab w:val="num" w:pos="284"/>
        </w:tabs>
        <w:ind w:hanging="644"/>
      </w:pPr>
      <w:r w:rsidRPr="009754FC">
        <w:t>Э</w:t>
      </w:r>
      <w:r w:rsidR="0065450E" w:rsidRPr="009754FC">
        <w:t>кономическая теория и история экономики;</w:t>
      </w:r>
    </w:p>
    <w:p w:rsidR="0065450E" w:rsidRPr="009754FC" w:rsidRDefault="00C7067A" w:rsidP="00C7067A">
      <w:pPr>
        <w:numPr>
          <w:ilvl w:val="0"/>
          <w:numId w:val="42"/>
        </w:numPr>
        <w:tabs>
          <w:tab w:val="clear" w:pos="644"/>
          <w:tab w:val="num" w:pos="284"/>
        </w:tabs>
        <w:ind w:hanging="644"/>
      </w:pPr>
      <w:r w:rsidRPr="009754FC">
        <w:t>Э</w:t>
      </w:r>
      <w:r w:rsidR="0065450E" w:rsidRPr="009754FC">
        <w:t>кономика в международных отношениях;</w:t>
      </w:r>
    </w:p>
    <w:p w:rsidR="0065450E" w:rsidRPr="009754FC" w:rsidRDefault="0065450E" w:rsidP="00C7067A">
      <w:pPr>
        <w:jc w:val="both"/>
        <w:rPr>
          <w:b/>
          <w:bCs/>
        </w:rPr>
      </w:pPr>
      <w:r w:rsidRPr="009754FC">
        <w:rPr>
          <w:b/>
          <w:bCs/>
        </w:rPr>
        <w:t>Секция 3. Роль медицины и биологии в жизни современного человека</w:t>
      </w:r>
      <w:r w:rsidR="00732E5A" w:rsidRPr="009754FC">
        <w:rPr>
          <w:b/>
          <w:bCs/>
        </w:rPr>
        <w:t>.</w:t>
      </w:r>
    </w:p>
    <w:p w:rsidR="0065450E" w:rsidRPr="009754FC" w:rsidRDefault="00C7067A" w:rsidP="00C7067A">
      <w:pPr>
        <w:numPr>
          <w:ilvl w:val="0"/>
          <w:numId w:val="44"/>
        </w:numPr>
        <w:tabs>
          <w:tab w:val="clear" w:pos="644"/>
          <w:tab w:val="num" w:pos="284"/>
        </w:tabs>
        <w:ind w:hanging="644"/>
      </w:pPr>
      <w:r w:rsidRPr="009754FC">
        <w:t>Б</w:t>
      </w:r>
      <w:r w:rsidR="0065450E" w:rsidRPr="009754FC">
        <w:t>иомедицинские электронные приборы для диагностирования;</w:t>
      </w:r>
    </w:p>
    <w:p w:rsidR="0065450E" w:rsidRPr="009754FC" w:rsidRDefault="00C7067A" w:rsidP="00C7067A">
      <w:pPr>
        <w:numPr>
          <w:ilvl w:val="0"/>
          <w:numId w:val="44"/>
        </w:numPr>
        <w:tabs>
          <w:tab w:val="clear" w:pos="644"/>
          <w:tab w:val="num" w:pos="284"/>
        </w:tabs>
        <w:ind w:hanging="644"/>
      </w:pPr>
      <w:r w:rsidRPr="009754FC">
        <w:t>И</w:t>
      </w:r>
      <w:r w:rsidR="0065450E" w:rsidRPr="009754FC">
        <w:t>нновации в современной медицине;</w:t>
      </w:r>
    </w:p>
    <w:p w:rsidR="0065450E" w:rsidRPr="009754FC" w:rsidRDefault="00C7067A" w:rsidP="00C7067A">
      <w:pPr>
        <w:numPr>
          <w:ilvl w:val="0"/>
          <w:numId w:val="44"/>
        </w:numPr>
        <w:tabs>
          <w:tab w:val="clear" w:pos="644"/>
          <w:tab w:val="num" w:pos="284"/>
        </w:tabs>
        <w:ind w:hanging="644"/>
      </w:pPr>
      <w:r w:rsidRPr="009754FC">
        <w:t>П</w:t>
      </w:r>
      <w:r w:rsidR="0065450E" w:rsidRPr="009754FC">
        <w:t>роблемы сбалансированного питания современного человека;</w:t>
      </w:r>
    </w:p>
    <w:p w:rsidR="0065450E" w:rsidRPr="009754FC" w:rsidRDefault="0065450E" w:rsidP="00C7067A">
      <w:pPr>
        <w:jc w:val="both"/>
        <w:rPr>
          <w:b/>
          <w:bCs/>
        </w:rPr>
      </w:pPr>
      <w:r w:rsidRPr="009754FC">
        <w:rPr>
          <w:b/>
          <w:bCs/>
        </w:rPr>
        <w:t>Секция 4. Необходимость компетенции в социально-правовой сфере</w:t>
      </w:r>
      <w:r w:rsidR="00732E5A" w:rsidRPr="009754FC">
        <w:rPr>
          <w:b/>
          <w:bCs/>
        </w:rPr>
        <w:t>.</w:t>
      </w:r>
    </w:p>
    <w:p w:rsidR="0065450E" w:rsidRPr="009754FC" w:rsidRDefault="00C7067A" w:rsidP="00C7067A">
      <w:pPr>
        <w:numPr>
          <w:ilvl w:val="0"/>
          <w:numId w:val="46"/>
        </w:numPr>
        <w:tabs>
          <w:tab w:val="clear" w:pos="644"/>
          <w:tab w:val="num" w:pos="284"/>
        </w:tabs>
        <w:ind w:hanging="644"/>
      </w:pPr>
      <w:r w:rsidRPr="009754FC">
        <w:t>П</w:t>
      </w:r>
      <w:r w:rsidR="0065450E" w:rsidRPr="009754FC">
        <w:t>сихологические аспекты адаптации иностранцев;</w:t>
      </w:r>
    </w:p>
    <w:p w:rsidR="0065450E" w:rsidRPr="009754FC" w:rsidRDefault="00C7067A" w:rsidP="00C7067A">
      <w:pPr>
        <w:numPr>
          <w:ilvl w:val="0"/>
          <w:numId w:val="46"/>
        </w:numPr>
        <w:tabs>
          <w:tab w:val="clear" w:pos="644"/>
          <w:tab w:val="num" w:pos="284"/>
        </w:tabs>
        <w:ind w:hanging="644"/>
      </w:pPr>
      <w:r w:rsidRPr="009754FC">
        <w:t>С</w:t>
      </w:r>
      <w:r w:rsidR="0065450E" w:rsidRPr="009754FC">
        <w:t xml:space="preserve">ущность и пути преодолений </w:t>
      </w:r>
      <w:proofErr w:type="gramStart"/>
      <w:r w:rsidR="0065450E" w:rsidRPr="009754FC">
        <w:t>правовой</w:t>
      </w:r>
      <w:proofErr w:type="gramEnd"/>
      <w:r w:rsidR="0065450E" w:rsidRPr="009754FC">
        <w:t xml:space="preserve"> некомпетенции иностранцев;</w:t>
      </w:r>
    </w:p>
    <w:p w:rsidR="0065450E" w:rsidRPr="009754FC" w:rsidRDefault="00C7067A" w:rsidP="00C7067A">
      <w:pPr>
        <w:numPr>
          <w:ilvl w:val="0"/>
          <w:numId w:val="46"/>
        </w:numPr>
        <w:tabs>
          <w:tab w:val="clear" w:pos="644"/>
          <w:tab w:val="num" w:pos="284"/>
        </w:tabs>
        <w:ind w:hanging="644"/>
      </w:pPr>
      <w:r w:rsidRPr="009754FC">
        <w:t>К</w:t>
      </w:r>
      <w:r w:rsidR="0065450E" w:rsidRPr="009754FC">
        <w:t>оммуникативные проблемы иностранцев в современном мире;</w:t>
      </w:r>
    </w:p>
    <w:p w:rsidR="0065450E" w:rsidRPr="009754FC" w:rsidRDefault="0065450E" w:rsidP="00C7067A">
      <w:pPr>
        <w:jc w:val="both"/>
        <w:rPr>
          <w:b/>
          <w:bCs/>
        </w:rPr>
      </w:pPr>
      <w:r w:rsidRPr="009754FC">
        <w:rPr>
          <w:b/>
          <w:bCs/>
        </w:rPr>
        <w:t>Секция 5. Гуманитарные науки - основа всестороннего развития личности</w:t>
      </w:r>
      <w:r w:rsidR="00732E5A" w:rsidRPr="009754FC">
        <w:rPr>
          <w:b/>
          <w:bCs/>
        </w:rPr>
        <w:t>.</w:t>
      </w:r>
    </w:p>
    <w:p w:rsidR="0065450E" w:rsidRPr="009754FC" w:rsidRDefault="00C7067A" w:rsidP="00C7067A">
      <w:pPr>
        <w:numPr>
          <w:ilvl w:val="0"/>
          <w:numId w:val="48"/>
        </w:numPr>
        <w:tabs>
          <w:tab w:val="clear" w:pos="644"/>
          <w:tab w:val="num" w:pos="284"/>
        </w:tabs>
        <w:ind w:hanging="644"/>
      </w:pPr>
      <w:r w:rsidRPr="009754FC">
        <w:t>К</w:t>
      </w:r>
      <w:r w:rsidR="0065450E" w:rsidRPr="009754FC">
        <w:t>ультура речи иностранцев в условиях билингвизма;</w:t>
      </w:r>
    </w:p>
    <w:p w:rsidR="0065450E" w:rsidRPr="009754FC" w:rsidRDefault="00C7067A" w:rsidP="00C7067A">
      <w:pPr>
        <w:numPr>
          <w:ilvl w:val="0"/>
          <w:numId w:val="48"/>
        </w:numPr>
        <w:tabs>
          <w:tab w:val="clear" w:pos="644"/>
          <w:tab w:val="num" w:pos="284"/>
        </w:tabs>
        <w:ind w:hanging="644"/>
      </w:pPr>
      <w:r w:rsidRPr="009754FC">
        <w:t>П</w:t>
      </w:r>
      <w:r w:rsidR="0065450E" w:rsidRPr="009754FC">
        <w:t>ути преодоления языковых барьеров в условиях другой страны;</w:t>
      </w:r>
    </w:p>
    <w:p w:rsidR="0065450E" w:rsidRPr="009754FC" w:rsidRDefault="00C7067A" w:rsidP="00C7067A">
      <w:pPr>
        <w:numPr>
          <w:ilvl w:val="0"/>
          <w:numId w:val="48"/>
        </w:numPr>
        <w:tabs>
          <w:tab w:val="clear" w:pos="644"/>
          <w:tab w:val="num" w:pos="284"/>
        </w:tabs>
        <w:ind w:hanging="644"/>
      </w:pPr>
      <w:r w:rsidRPr="009754FC">
        <w:t>И</w:t>
      </w:r>
      <w:r w:rsidR="0065450E" w:rsidRPr="009754FC">
        <w:t>стория и культура стран в поликультурном мире.</w:t>
      </w:r>
    </w:p>
    <w:p w:rsidR="00FD0078" w:rsidRDefault="00FD0078" w:rsidP="002B0FC2">
      <w:pPr>
        <w:ind w:firstLine="720"/>
        <w:jc w:val="center"/>
        <w:rPr>
          <w:b/>
        </w:rPr>
      </w:pPr>
    </w:p>
    <w:p w:rsidR="002B0FC2" w:rsidRPr="00FD0078" w:rsidRDefault="002B0FC2" w:rsidP="002B0FC2">
      <w:pPr>
        <w:ind w:firstLine="720"/>
        <w:jc w:val="center"/>
        <w:rPr>
          <w:b/>
        </w:rPr>
      </w:pPr>
      <w:r w:rsidRPr="00FD0078">
        <w:rPr>
          <w:b/>
        </w:rPr>
        <w:t>АДРЕС ОРГКОМИТЕТА:</w:t>
      </w:r>
    </w:p>
    <w:p w:rsidR="00991123" w:rsidRPr="00FD0078" w:rsidRDefault="00991123" w:rsidP="00991123">
      <w:pPr>
        <w:jc w:val="both"/>
      </w:pPr>
      <w:r w:rsidRPr="00FD0078">
        <w:t xml:space="preserve">61166, </w:t>
      </w:r>
      <w:r w:rsidR="008634FD" w:rsidRPr="00FD0078">
        <w:t xml:space="preserve">Украина, </w:t>
      </w:r>
      <w:proofErr w:type="gramStart"/>
      <w:r w:rsidRPr="00FD0078">
        <w:t>г</w:t>
      </w:r>
      <w:proofErr w:type="gramEnd"/>
      <w:r w:rsidRPr="00FD0078">
        <w:t xml:space="preserve">. Харьков, просп. Науки, 14, ХНУРЭ, </w:t>
      </w:r>
      <w:r w:rsidR="006D6CAD" w:rsidRPr="00FD0078">
        <w:t>НДВ</w:t>
      </w:r>
      <w:r w:rsidRPr="00FD0078">
        <w:t xml:space="preserve"> (комн. </w:t>
      </w:r>
      <w:r w:rsidRPr="00FD0078">
        <w:rPr>
          <w:b/>
        </w:rPr>
        <w:t>437</w:t>
      </w:r>
      <w:r w:rsidRPr="00FD0078">
        <w:t>)</w:t>
      </w:r>
    </w:p>
    <w:p w:rsidR="00F16DA2" w:rsidRPr="00FD0078" w:rsidRDefault="00FD0078" w:rsidP="00FD0078">
      <w:pPr>
        <w:jc w:val="both"/>
      </w:pPr>
      <w:r>
        <w:t xml:space="preserve">Контактные телефоны:  (057) 702-13-97  </w:t>
      </w:r>
      <w:r w:rsidR="00991123" w:rsidRPr="00FD0078">
        <w:t>Факс: (057) 702-13-97</w:t>
      </w:r>
      <w:r w:rsidR="006849EC">
        <w:t xml:space="preserve">.  </w:t>
      </w:r>
      <w:r w:rsidR="00991123" w:rsidRPr="00FD0078">
        <w:rPr>
          <w:lang w:val="de-DE"/>
        </w:rPr>
        <w:t xml:space="preserve">E-mail: </w:t>
      </w:r>
      <w:hyperlink r:id="rId9" w:history="1">
        <w:r w:rsidR="00991123" w:rsidRPr="00352FBF">
          <w:rPr>
            <w:rStyle w:val="a6"/>
            <w:b/>
            <w:sz w:val="24"/>
            <w:szCs w:val="24"/>
            <w:lang w:val="de-DE"/>
          </w:rPr>
          <w:t>mref21@nure.ua</w:t>
        </w:r>
      </w:hyperlink>
      <w:r w:rsidR="00991123" w:rsidRPr="00FD0078">
        <w:rPr>
          <w:lang w:val="de-DE"/>
        </w:rPr>
        <w:t xml:space="preserve"> ;   </w:t>
      </w:r>
      <w:r w:rsidR="00991123" w:rsidRPr="00FD0078">
        <w:t>сайт</w:t>
      </w:r>
      <w:r w:rsidR="00991123" w:rsidRPr="00FD0078">
        <w:rPr>
          <w:lang w:val="de-DE"/>
        </w:rPr>
        <w:t xml:space="preserve">: </w:t>
      </w:r>
      <w:hyperlink r:id="rId10" w:history="1">
        <w:r w:rsidR="00E14D4B" w:rsidRPr="00352FBF">
          <w:rPr>
            <w:rStyle w:val="a6"/>
            <w:b/>
            <w:sz w:val="24"/>
            <w:szCs w:val="24"/>
            <w:lang w:val="de-DE"/>
          </w:rPr>
          <w:t>www.</w:t>
        </w:r>
        <w:r w:rsidR="00E14D4B" w:rsidRPr="00352FBF">
          <w:rPr>
            <w:rStyle w:val="a6"/>
            <w:b/>
            <w:sz w:val="24"/>
            <w:szCs w:val="24"/>
            <w:lang w:val="en-US"/>
          </w:rPr>
          <w:t>n</w:t>
        </w:r>
        <w:r w:rsidR="00E14D4B" w:rsidRPr="00352FBF">
          <w:rPr>
            <w:rStyle w:val="a6"/>
            <w:b/>
            <w:sz w:val="24"/>
            <w:szCs w:val="24"/>
            <w:lang w:val="de-DE"/>
          </w:rPr>
          <w:t>ure.ua</w:t>
        </w:r>
      </w:hyperlink>
      <w:r w:rsidR="00991123" w:rsidRPr="005D5417">
        <w:rPr>
          <w:sz w:val="22"/>
          <w:szCs w:val="22"/>
          <w:lang w:val="de-DE"/>
        </w:rPr>
        <w:t xml:space="preserve">                                                                        </w:t>
      </w:r>
    </w:p>
    <w:sectPr w:rsidR="00F16DA2" w:rsidRPr="00FD0078" w:rsidSect="00A24E14">
      <w:footerReference w:type="even" r:id="rId11"/>
      <w:footerReference w:type="default" r:id="rId12"/>
      <w:pgSz w:w="11907" w:h="16840" w:code="9"/>
      <w:pgMar w:top="397" w:right="567" w:bottom="397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5F" w:rsidRDefault="00962F5F">
      <w:r>
        <w:separator/>
      </w:r>
    </w:p>
  </w:endnote>
  <w:endnote w:type="continuationSeparator" w:id="0">
    <w:p w:rsidR="00962F5F" w:rsidRDefault="0096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36" w:rsidRDefault="006D4336" w:rsidP="007E45D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4336" w:rsidRDefault="006D4336" w:rsidP="00D761A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336" w:rsidRDefault="006D4336" w:rsidP="007E45D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A678C">
      <w:rPr>
        <w:rStyle w:val="ab"/>
        <w:noProof/>
      </w:rPr>
      <w:t>1</w:t>
    </w:r>
    <w:r>
      <w:rPr>
        <w:rStyle w:val="ab"/>
      </w:rPr>
      <w:fldChar w:fldCharType="end"/>
    </w:r>
  </w:p>
  <w:p w:rsidR="006D4336" w:rsidRDefault="006D4336" w:rsidP="00D761AE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5F" w:rsidRDefault="00962F5F">
      <w:r>
        <w:separator/>
      </w:r>
    </w:p>
  </w:footnote>
  <w:footnote w:type="continuationSeparator" w:id="0">
    <w:p w:rsidR="00962F5F" w:rsidRDefault="0096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1A7B"/>
    <w:multiLevelType w:val="hybridMultilevel"/>
    <w:tmpl w:val="E8CA3A4C"/>
    <w:lvl w:ilvl="0" w:tplc="80547D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B1756"/>
    <w:multiLevelType w:val="hybridMultilevel"/>
    <w:tmpl w:val="F128441E"/>
    <w:lvl w:ilvl="0" w:tplc="7374A1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2F6FE6"/>
    <w:multiLevelType w:val="hybridMultilevel"/>
    <w:tmpl w:val="34EA6732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9116AF"/>
    <w:multiLevelType w:val="hybridMultilevel"/>
    <w:tmpl w:val="D392363E"/>
    <w:lvl w:ilvl="0" w:tplc="80547D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06E936D4"/>
    <w:multiLevelType w:val="hybridMultilevel"/>
    <w:tmpl w:val="2A92A1A0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294DD1"/>
    <w:multiLevelType w:val="hybridMultilevel"/>
    <w:tmpl w:val="38C2F1CA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D8104F"/>
    <w:multiLevelType w:val="hybridMultilevel"/>
    <w:tmpl w:val="B96E3188"/>
    <w:lvl w:ilvl="0" w:tplc="7374A1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9975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B5F6289"/>
    <w:multiLevelType w:val="hybridMultilevel"/>
    <w:tmpl w:val="C0F8733E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6D5066"/>
    <w:multiLevelType w:val="multilevel"/>
    <w:tmpl w:val="89B455B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B47760"/>
    <w:multiLevelType w:val="hybridMultilevel"/>
    <w:tmpl w:val="EEB40844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860A5"/>
    <w:multiLevelType w:val="hybridMultilevel"/>
    <w:tmpl w:val="C7405FD2"/>
    <w:lvl w:ilvl="0" w:tplc="218671CA">
      <w:numFmt w:val="bullet"/>
      <w:lvlText w:val="–"/>
      <w:lvlJc w:val="left"/>
      <w:pPr>
        <w:tabs>
          <w:tab w:val="num" w:pos="1638"/>
        </w:tabs>
        <w:ind w:left="163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2">
    <w:nsid w:val="12A62D32"/>
    <w:multiLevelType w:val="hybridMultilevel"/>
    <w:tmpl w:val="2CF40082"/>
    <w:lvl w:ilvl="0" w:tplc="7374A1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8D2B27"/>
    <w:multiLevelType w:val="hybridMultilevel"/>
    <w:tmpl w:val="64AC96F2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F079EA"/>
    <w:multiLevelType w:val="hybridMultilevel"/>
    <w:tmpl w:val="ACE8D214"/>
    <w:lvl w:ilvl="0" w:tplc="7374A1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84060A"/>
    <w:multiLevelType w:val="hybridMultilevel"/>
    <w:tmpl w:val="D46E24BC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68806AF"/>
    <w:multiLevelType w:val="hybridMultilevel"/>
    <w:tmpl w:val="1C369506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936C5C"/>
    <w:multiLevelType w:val="hybridMultilevel"/>
    <w:tmpl w:val="9CD66CB6"/>
    <w:lvl w:ilvl="0" w:tplc="7374A1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CD71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B011E1"/>
    <w:multiLevelType w:val="hybridMultilevel"/>
    <w:tmpl w:val="3CBED728"/>
    <w:lvl w:ilvl="0" w:tplc="7374A1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10489B"/>
    <w:multiLevelType w:val="hybridMultilevel"/>
    <w:tmpl w:val="3F5E50CE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430137"/>
    <w:multiLevelType w:val="hybridMultilevel"/>
    <w:tmpl w:val="A9826656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52F93"/>
    <w:multiLevelType w:val="hybridMultilevel"/>
    <w:tmpl w:val="02584C8A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CE0F08"/>
    <w:multiLevelType w:val="hybridMultilevel"/>
    <w:tmpl w:val="ADA41FE2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53E3E7E"/>
    <w:multiLevelType w:val="hybridMultilevel"/>
    <w:tmpl w:val="727C80B6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600717"/>
    <w:multiLevelType w:val="hybridMultilevel"/>
    <w:tmpl w:val="DC904016"/>
    <w:lvl w:ilvl="0" w:tplc="218671C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4066F5"/>
    <w:multiLevelType w:val="hybridMultilevel"/>
    <w:tmpl w:val="30F6A396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363169"/>
    <w:multiLevelType w:val="hybridMultilevel"/>
    <w:tmpl w:val="B02E724A"/>
    <w:lvl w:ilvl="0" w:tplc="FF4A49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911ED3"/>
    <w:multiLevelType w:val="hybridMultilevel"/>
    <w:tmpl w:val="78D61E8C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B73655"/>
    <w:multiLevelType w:val="hybridMultilevel"/>
    <w:tmpl w:val="20187B9C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EE46B66"/>
    <w:multiLevelType w:val="hybridMultilevel"/>
    <w:tmpl w:val="1014450E"/>
    <w:lvl w:ilvl="0" w:tplc="7374A1D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1">
    <w:nsid w:val="45BA213A"/>
    <w:multiLevelType w:val="hybridMultilevel"/>
    <w:tmpl w:val="B7945ED0"/>
    <w:lvl w:ilvl="0" w:tplc="7374A1D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023F68"/>
    <w:multiLevelType w:val="hybridMultilevel"/>
    <w:tmpl w:val="7A385B48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FF47F7E"/>
    <w:multiLevelType w:val="hybridMultilevel"/>
    <w:tmpl w:val="BBA2E9D6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7A67FE"/>
    <w:multiLevelType w:val="hybridMultilevel"/>
    <w:tmpl w:val="CEA0835A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3EC0B40">
      <w:start w:val="10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CF13E7"/>
    <w:multiLevelType w:val="hybridMultilevel"/>
    <w:tmpl w:val="779AB062"/>
    <w:lvl w:ilvl="0" w:tplc="7374A1D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6">
    <w:nsid w:val="580328DF"/>
    <w:multiLevelType w:val="hybridMultilevel"/>
    <w:tmpl w:val="5426A79A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773BFF"/>
    <w:multiLevelType w:val="hybridMultilevel"/>
    <w:tmpl w:val="F6B04298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374A1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D6664"/>
    <w:multiLevelType w:val="hybridMultilevel"/>
    <w:tmpl w:val="2AD820EE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2F7076"/>
    <w:multiLevelType w:val="hybridMultilevel"/>
    <w:tmpl w:val="63563852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CC75A7"/>
    <w:multiLevelType w:val="hybridMultilevel"/>
    <w:tmpl w:val="CCDC8F48"/>
    <w:lvl w:ilvl="0" w:tplc="7374A1D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1">
    <w:nsid w:val="5EF361F9"/>
    <w:multiLevelType w:val="hybridMultilevel"/>
    <w:tmpl w:val="A9D6E98A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02C3BE2"/>
    <w:multiLevelType w:val="hybridMultilevel"/>
    <w:tmpl w:val="13D4EA9E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39410E"/>
    <w:multiLevelType w:val="hybridMultilevel"/>
    <w:tmpl w:val="89B455B2"/>
    <w:lvl w:ilvl="0" w:tplc="80547DA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2E4719E"/>
    <w:multiLevelType w:val="hybridMultilevel"/>
    <w:tmpl w:val="F39891B6"/>
    <w:lvl w:ilvl="0" w:tplc="7374A1D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5">
    <w:nsid w:val="734C7025"/>
    <w:multiLevelType w:val="hybridMultilevel"/>
    <w:tmpl w:val="FB548F56"/>
    <w:lvl w:ilvl="0" w:tplc="80547D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945062"/>
    <w:multiLevelType w:val="hybridMultilevel"/>
    <w:tmpl w:val="2C727DB4"/>
    <w:lvl w:ilvl="0" w:tplc="7374A1D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7">
    <w:nsid w:val="74F643CE"/>
    <w:multiLevelType w:val="hybridMultilevel"/>
    <w:tmpl w:val="EDB85A48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563F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7F361D64"/>
    <w:multiLevelType w:val="hybridMultilevel"/>
    <w:tmpl w:val="83942D1E"/>
    <w:lvl w:ilvl="0" w:tplc="80547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48"/>
  </w:num>
  <w:num w:numId="4">
    <w:abstractNumId w:val="16"/>
  </w:num>
  <w:num w:numId="5">
    <w:abstractNumId w:val="21"/>
  </w:num>
  <w:num w:numId="6">
    <w:abstractNumId w:val="20"/>
  </w:num>
  <w:num w:numId="7">
    <w:abstractNumId w:val="15"/>
  </w:num>
  <w:num w:numId="8">
    <w:abstractNumId w:val="24"/>
  </w:num>
  <w:num w:numId="9">
    <w:abstractNumId w:val="10"/>
  </w:num>
  <w:num w:numId="10">
    <w:abstractNumId w:val="2"/>
  </w:num>
  <w:num w:numId="11">
    <w:abstractNumId w:val="36"/>
  </w:num>
  <w:num w:numId="12">
    <w:abstractNumId w:val="39"/>
  </w:num>
  <w:num w:numId="13">
    <w:abstractNumId w:val="13"/>
  </w:num>
  <w:num w:numId="14">
    <w:abstractNumId w:val="0"/>
  </w:num>
  <w:num w:numId="15">
    <w:abstractNumId w:val="49"/>
  </w:num>
  <w:num w:numId="16">
    <w:abstractNumId w:val="41"/>
  </w:num>
  <w:num w:numId="17">
    <w:abstractNumId w:val="38"/>
  </w:num>
  <w:num w:numId="18">
    <w:abstractNumId w:val="5"/>
  </w:num>
  <w:num w:numId="19">
    <w:abstractNumId w:val="32"/>
  </w:num>
  <w:num w:numId="20">
    <w:abstractNumId w:val="29"/>
  </w:num>
  <w:num w:numId="21">
    <w:abstractNumId w:val="37"/>
  </w:num>
  <w:num w:numId="22">
    <w:abstractNumId w:val="43"/>
  </w:num>
  <w:num w:numId="23">
    <w:abstractNumId w:val="45"/>
  </w:num>
  <w:num w:numId="24">
    <w:abstractNumId w:val="4"/>
  </w:num>
  <w:num w:numId="25">
    <w:abstractNumId w:val="3"/>
  </w:num>
  <w:num w:numId="26">
    <w:abstractNumId w:val="8"/>
  </w:num>
  <w:num w:numId="27">
    <w:abstractNumId w:val="33"/>
  </w:num>
  <w:num w:numId="28">
    <w:abstractNumId w:val="28"/>
  </w:num>
  <w:num w:numId="29">
    <w:abstractNumId w:val="22"/>
  </w:num>
  <w:num w:numId="30">
    <w:abstractNumId w:val="23"/>
  </w:num>
  <w:num w:numId="31">
    <w:abstractNumId w:val="42"/>
  </w:num>
  <w:num w:numId="32">
    <w:abstractNumId w:val="47"/>
  </w:num>
  <w:num w:numId="33">
    <w:abstractNumId w:val="26"/>
  </w:num>
  <w:num w:numId="34">
    <w:abstractNumId w:val="34"/>
  </w:num>
  <w:num w:numId="35">
    <w:abstractNumId w:val="25"/>
  </w:num>
  <w:num w:numId="36">
    <w:abstractNumId w:val="11"/>
  </w:num>
  <w:num w:numId="37">
    <w:abstractNumId w:val="9"/>
  </w:num>
  <w:num w:numId="38">
    <w:abstractNumId w:val="14"/>
  </w:num>
  <w:num w:numId="39">
    <w:abstractNumId w:val="31"/>
  </w:num>
  <w:num w:numId="40">
    <w:abstractNumId w:val="40"/>
  </w:num>
  <w:num w:numId="41">
    <w:abstractNumId w:val="12"/>
  </w:num>
  <w:num w:numId="42">
    <w:abstractNumId w:val="44"/>
  </w:num>
  <w:num w:numId="43">
    <w:abstractNumId w:val="19"/>
  </w:num>
  <w:num w:numId="44">
    <w:abstractNumId w:val="35"/>
  </w:num>
  <w:num w:numId="45">
    <w:abstractNumId w:val="17"/>
  </w:num>
  <w:num w:numId="46">
    <w:abstractNumId w:val="46"/>
  </w:num>
  <w:num w:numId="47">
    <w:abstractNumId w:val="1"/>
  </w:num>
  <w:num w:numId="48">
    <w:abstractNumId w:val="30"/>
  </w:num>
  <w:num w:numId="49">
    <w:abstractNumId w:val="27"/>
  </w:num>
  <w:num w:numId="50">
    <w:abstractNumId w:val="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97"/>
    <w:rsid w:val="00041807"/>
    <w:rsid w:val="000423DE"/>
    <w:rsid w:val="0004313D"/>
    <w:rsid w:val="00043DC5"/>
    <w:rsid w:val="00043F80"/>
    <w:rsid w:val="0004522D"/>
    <w:rsid w:val="00053515"/>
    <w:rsid w:val="00053E2A"/>
    <w:rsid w:val="00054EC6"/>
    <w:rsid w:val="0005641C"/>
    <w:rsid w:val="00061AD1"/>
    <w:rsid w:val="0006318B"/>
    <w:rsid w:val="00067A38"/>
    <w:rsid w:val="000712CC"/>
    <w:rsid w:val="00075CED"/>
    <w:rsid w:val="00085CCF"/>
    <w:rsid w:val="000875FC"/>
    <w:rsid w:val="00090805"/>
    <w:rsid w:val="000957BA"/>
    <w:rsid w:val="000C4AAC"/>
    <w:rsid w:val="000D1043"/>
    <w:rsid w:val="000D1EB2"/>
    <w:rsid w:val="000E6A06"/>
    <w:rsid w:val="00104DA7"/>
    <w:rsid w:val="00105CC4"/>
    <w:rsid w:val="001070E3"/>
    <w:rsid w:val="00115F19"/>
    <w:rsid w:val="001177D5"/>
    <w:rsid w:val="00120E0B"/>
    <w:rsid w:val="00123470"/>
    <w:rsid w:val="0012785F"/>
    <w:rsid w:val="00133EE8"/>
    <w:rsid w:val="00134979"/>
    <w:rsid w:val="00134F49"/>
    <w:rsid w:val="001434F0"/>
    <w:rsid w:val="00144056"/>
    <w:rsid w:val="00150FFB"/>
    <w:rsid w:val="00163A63"/>
    <w:rsid w:val="0017298B"/>
    <w:rsid w:val="00190CAB"/>
    <w:rsid w:val="00191E6E"/>
    <w:rsid w:val="001A20F9"/>
    <w:rsid w:val="001A678C"/>
    <w:rsid w:val="001A69F2"/>
    <w:rsid w:val="001B36DB"/>
    <w:rsid w:val="001C11E6"/>
    <w:rsid w:val="001C3484"/>
    <w:rsid w:val="001D2E4E"/>
    <w:rsid w:val="00207C49"/>
    <w:rsid w:val="00211A54"/>
    <w:rsid w:val="00212E68"/>
    <w:rsid w:val="00217159"/>
    <w:rsid w:val="00232C97"/>
    <w:rsid w:val="0024564A"/>
    <w:rsid w:val="002476B7"/>
    <w:rsid w:val="002562E5"/>
    <w:rsid w:val="00257917"/>
    <w:rsid w:val="00260F74"/>
    <w:rsid w:val="00261457"/>
    <w:rsid w:val="002673E2"/>
    <w:rsid w:val="00276AAD"/>
    <w:rsid w:val="0028097D"/>
    <w:rsid w:val="002831C0"/>
    <w:rsid w:val="00295C50"/>
    <w:rsid w:val="0029628C"/>
    <w:rsid w:val="00296BCB"/>
    <w:rsid w:val="002A240D"/>
    <w:rsid w:val="002A2A3D"/>
    <w:rsid w:val="002B0FC2"/>
    <w:rsid w:val="002C2D2A"/>
    <w:rsid w:val="002C60DA"/>
    <w:rsid w:val="002E3148"/>
    <w:rsid w:val="00301AE4"/>
    <w:rsid w:val="00303708"/>
    <w:rsid w:val="00310F25"/>
    <w:rsid w:val="0031790C"/>
    <w:rsid w:val="00321859"/>
    <w:rsid w:val="003324BD"/>
    <w:rsid w:val="00345733"/>
    <w:rsid w:val="00352FBF"/>
    <w:rsid w:val="00354CCF"/>
    <w:rsid w:val="00365674"/>
    <w:rsid w:val="003727FC"/>
    <w:rsid w:val="0037320D"/>
    <w:rsid w:val="003776C0"/>
    <w:rsid w:val="0038043D"/>
    <w:rsid w:val="00383813"/>
    <w:rsid w:val="003852CF"/>
    <w:rsid w:val="00387C7C"/>
    <w:rsid w:val="0039203C"/>
    <w:rsid w:val="003A2C2A"/>
    <w:rsid w:val="003A360C"/>
    <w:rsid w:val="003A59E8"/>
    <w:rsid w:val="003A644B"/>
    <w:rsid w:val="003B23B7"/>
    <w:rsid w:val="003B263F"/>
    <w:rsid w:val="003B36D1"/>
    <w:rsid w:val="003B56C0"/>
    <w:rsid w:val="003C3062"/>
    <w:rsid w:val="003E7719"/>
    <w:rsid w:val="003F7652"/>
    <w:rsid w:val="00404730"/>
    <w:rsid w:val="004057A7"/>
    <w:rsid w:val="0041240B"/>
    <w:rsid w:val="00415BBD"/>
    <w:rsid w:val="004271AC"/>
    <w:rsid w:val="00430DFD"/>
    <w:rsid w:val="0043453E"/>
    <w:rsid w:val="00440B5F"/>
    <w:rsid w:val="00442981"/>
    <w:rsid w:val="00455FE6"/>
    <w:rsid w:val="0045735B"/>
    <w:rsid w:val="00462A07"/>
    <w:rsid w:val="00465E82"/>
    <w:rsid w:val="00467C02"/>
    <w:rsid w:val="004821C2"/>
    <w:rsid w:val="0049269D"/>
    <w:rsid w:val="00495C91"/>
    <w:rsid w:val="004A685A"/>
    <w:rsid w:val="004A6E42"/>
    <w:rsid w:val="004C0932"/>
    <w:rsid w:val="004D1BE0"/>
    <w:rsid w:val="004D2BAF"/>
    <w:rsid w:val="004E284E"/>
    <w:rsid w:val="004E5BA9"/>
    <w:rsid w:val="004E7AF1"/>
    <w:rsid w:val="004F5811"/>
    <w:rsid w:val="005004D8"/>
    <w:rsid w:val="00514570"/>
    <w:rsid w:val="005326FE"/>
    <w:rsid w:val="0053716E"/>
    <w:rsid w:val="00540EAE"/>
    <w:rsid w:val="00551276"/>
    <w:rsid w:val="00553203"/>
    <w:rsid w:val="0055543C"/>
    <w:rsid w:val="00557A77"/>
    <w:rsid w:val="005639F3"/>
    <w:rsid w:val="0057316C"/>
    <w:rsid w:val="00582B03"/>
    <w:rsid w:val="005838F3"/>
    <w:rsid w:val="00587DD6"/>
    <w:rsid w:val="00597A20"/>
    <w:rsid w:val="005B09DD"/>
    <w:rsid w:val="005B4AD4"/>
    <w:rsid w:val="005C1D11"/>
    <w:rsid w:val="005D3ACD"/>
    <w:rsid w:val="005D5417"/>
    <w:rsid w:val="005D765C"/>
    <w:rsid w:val="0061075E"/>
    <w:rsid w:val="0061199C"/>
    <w:rsid w:val="00612DDA"/>
    <w:rsid w:val="00613377"/>
    <w:rsid w:val="0061455A"/>
    <w:rsid w:val="00616275"/>
    <w:rsid w:val="00621ADC"/>
    <w:rsid w:val="0062732A"/>
    <w:rsid w:val="0062766F"/>
    <w:rsid w:val="0063118B"/>
    <w:rsid w:val="006350A8"/>
    <w:rsid w:val="006362CD"/>
    <w:rsid w:val="0065450E"/>
    <w:rsid w:val="00662430"/>
    <w:rsid w:val="00670610"/>
    <w:rsid w:val="00671EC9"/>
    <w:rsid w:val="0067607E"/>
    <w:rsid w:val="0068276F"/>
    <w:rsid w:val="00683866"/>
    <w:rsid w:val="006849EC"/>
    <w:rsid w:val="00685F81"/>
    <w:rsid w:val="006915BE"/>
    <w:rsid w:val="0069289C"/>
    <w:rsid w:val="006933A6"/>
    <w:rsid w:val="0069575F"/>
    <w:rsid w:val="00697814"/>
    <w:rsid w:val="006A51C8"/>
    <w:rsid w:val="006B20BB"/>
    <w:rsid w:val="006B6FBB"/>
    <w:rsid w:val="006D2C80"/>
    <w:rsid w:val="006D399C"/>
    <w:rsid w:val="006D3CB5"/>
    <w:rsid w:val="006D4336"/>
    <w:rsid w:val="006D625B"/>
    <w:rsid w:val="006D6CAD"/>
    <w:rsid w:val="006F2FF4"/>
    <w:rsid w:val="006F34A1"/>
    <w:rsid w:val="00716160"/>
    <w:rsid w:val="00720B8C"/>
    <w:rsid w:val="00722CB5"/>
    <w:rsid w:val="007315EF"/>
    <w:rsid w:val="00732E5A"/>
    <w:rsid w:val="007366BD"/>
    <w:rsid w:val="007521EB"/>
    <w:rsid w:val="00762618"/>
    <w:rsid w:val="00765C93"/>
    <w:rsid w:val="007720AF"/>
    <w:rsid w:val="007735FB"/>
    <w:rsid w:val="007747E8"/>
    <w:rsid w:val="00793338"/>
    <w:rsid w:val="007B75A3"/>
    <w:rsid w:val="007C5C80"/>
    <w:rsid w:val="007D525D"/>
    <w:rsid w:val="007D760B"/>
    <w:rsid w:val="007E1648"/>
    <w:rsid w:val="007E45D5"/>
    <w:rsid w:val="007E636A"/>
    <w:rsid w:val="007F0858"/>
    <w:rsid w:val="007F7662"/>
    <w:rsid w:val="00817CC5"/>
    <w:rsid w:val="00823D22"/>
    <w:rsid w:val="00830D94"/>
    <w:rsid w:val="00834685"/>
    <w:rsid w:val="008350F9"/>
    <w:rsid w:val="00843F49"/>
    <w:rsid w:val="008615EE"/>
    <w:rsid w:val="008634FD"/>
    <w:rsid w:val="008701B8"/>
    <w:rsid w:val="0087762D"/>
    <w:rsid w:val="00896EF1"/>
    <w:rsid w:val="008A5531"/>
    <w:rsid w:val="008B43F7"/>
    <w:rsid w:val="008C1420"/>
    <w:rsid w:val="008C1D2E"/>
    <w:rsid w:val="008C2788"/>
    <w:rsid w:val="008E1695"/>
    <w:rsid w:val="008F2E92"/>
    <w:rsid w:val="008F3C0D"/>
    <w:rsid w:val="0090447B"/>
    <w:rsid w:val="00905526"/>
    <w:rsid w:val="00905940"/>
    <w:rsid w:val="0090652D"/>
    <w:rsid w:val="0091315B"/>
    <w:rsid w:val="009135B3"/>
    <w:rsid w:val="00913F71"/>
    <w:rsid w:val="00926E60"/>
    <w:rsid w:val="00927F1C"/>
    <w:rsid w:val="009327FF"/>
    <w:rsid w:val="009356A6"/>
    <w:rsid w:val="0094652F"/>
    <w:rsid w:val="00950A4B"/>
    <w:rsid w:val="009524D0"/>
    <w:rsid w:val="00962F5F"/>
    <w:rsid w:val="00963B0D"/>
    <w:rsid w:val="00970B1D"/>
    <w:rsid w:val="009754FC"/>
    <w:rsid w:val="009818A1"/>
    <w:rsid w:val="00982D55"/>
    <w:rsid w:val="00991123"/>
    <w:rsid w:val="00995AFA"/>
    <w:rsid w:val="009960FF"/>
    <w:rsid w:val="00997741"/>
    <w:rsid w:val="009A0D12"/>
    <w:rsid w:val="009B5285"/>
    <w:rsid w:val="009B6FD2"/>
    <w:rsid w:val="009C78AC"/>
    <w:rsid w:val="009D2FD2"/>
    <w:rsid w:val="00A013AE"/>
    <w:rsid w:val="00A02C3F"/>
    <w:rsid w:val="00A02F84"/>
    <w:rsid w:val="00A05C63"/>
    <w:rsid w:val="00A103F7"/>
    <w:rsid w:val="00A167E9"/>
    <w:rsid w:val="00A16A7E"/>
    <w:rsid w:val="00A1767E"/>
    <w:rsid w:val="00A202F7"/>
    <w:rsid w:val="00A24E14"/>
    <w:rsid w:val="00A33061"/>
    <w:rsid w:val="00A40DD1"/>
    <w:rsid w:val="00A5017B"/>
    <w:rsid w:val="00A50624"/>
    <w:rsid w:val="00A5773D"/>
    <w:rsid w:val="00A64650"/>
    <w:rsid w:val="00A73EB5"/>
    <w:rsid w:val="00A75F94"/>
    <w:rsid w:val="00A77D18"/>
    <w:rsid w:val="00A8630F"/>
    <w:rsid w:val="00A962D2"/>
    <w:rsid w:val="00AB15EF"/>
    <w:rsid w:val="00AC3616"/>
    <w:rsid w:val="00AC3CFD"/>
    <w:rsid w:val="00AD20E6"/>
    <w:rsid w:val="00AE52A0"/>
    <w:rsid w:val="00AF1665"/>
    <w:rsid w:val="00AF2C50"/>
    <w:rsid w:val="00AF5856"/>
    <w:rsid w:val="00B00105"/>
    <w:rsid w:val="00B0297D"/>
    <w:rsid w:val="00B041D4"/>
    <w:rsid w:val="00B04371"/>
    <w:rsid w:val="00B04D8D"/>
    <w:rsid w:val="00B05226"/>
    <w:rsid w:val="00B16D85"/>
    <w:rsid w:val="00B17A50"/>
    <w:rsid w:val="00B2342E"/>
    <w:rsid w:val="00B2517A"/>
    <w:rsid w:val="00B25E31"/>
    <w:rsid w:val="00B35916"/>
    <w:rsid w:val="00B45894"/>
    <w:rsid w:val="00B53816"/>
    <w:rsid w:val="00B54B5E"/>
    <w:rsid w:val="00B94203"/>
    <w:rsid w:val="00B95F60"/>
    <w:rsid w:val="00B96AA9"/>
    <w:rsid w:val="00BA024A"/>
    <w:rsid w:val="00BA0288"/>
    <w:rsid w:val="00BA05E5"/>
    <w:rsid w:val="00BC165F"/>
    <w:rsid w:val="00BC60EE"/>
    <w:rsid w:val="00BD0437"/>
    <w:rsid w:val="00BD62D3"/>
    <w:rsid w:val="00BE4087"/>
    <w:rsid w:val="00BE4A14"/>
    <w:rsid w:val="00C214D9"/>
    <w:rsid w:val="00C22EB5"/>
    <w:rsid w:val="00C23BA5"/>
    <w:rsid w:val="00C365F6"/>
    <w:rsid w:val="00C43E42"/>
    <w:rsid w:val="00C472D8"/>
    <w:rsid w:val="00C60A60"/>
    <w:rsid w:val="00C645E8"/>
    <w:rsid w:val="00C667B7"/>
    <w:rsid w:val="00C701A6"/>
    <w:rsid w:val="00C7067A"/>
    <w:rsid w:val="00C73C49"/>
    <w:rsid w:val="00C836F9"/>
    <w:rsid w:val="00C85500"/>
    <w:rsid w:val="00C85D61"/>
    <w:rsid w:val="00C95918"/>
    <w:rsid w:val="00C97C5F"/>
    <w:rsid w:val="00CB66F2"/>
    <w:rsid w:val="00CC32FA"/>
    <w:rsid w:val="00CD05F5"/>
    <w:rsid w:val="00CD29FD"/>
    <w:rsid w:val="00CE3C48"/>
    <w:rsid w:val="00CF7275"/>
    <w:rsid w:val="00D049C9"/>
    <w:rsid w:val="00D14F0E"/>
    <w:rsid w:val="00D1617E"/>
    <w:rsid w:val="00D1686B"/>
    <w:rsid w:val="00D23940"/>
    <w:rsid w:val="00D23CD7"/>
    <w:rsid w:val="00D519DD"/>
    <w:rsid w:val="00D5209D"/>
    <w:rsid w:val="00D73262"/>
    <w:rsid w:val="00D761AE"/>
    <w:rsid w:val="00D77221"/>
    <w:rsid w:val="00D77D23"/>
    <w:rsid w:val="00D77E0A"/>
    <w:rsid w:val="00D812A5"/>
    <w:rsid w:val="00D8164F"/>
    <w:rsid w:val="00D8528D"/>
    <w:rsid w:val="00D8643E"/>
    <w:rsid w:val="00D977AE"/>
    <w:rsid w:val="00D977B1"/>
    <w:rsid w:val="00DA416C"/>
    <w:rsid w:val="00DA62C6"/>
    <w:rsid w:val="00DB6949"/>
    <w:rsid w:val="00DC4968"/>
    <w:rsid w:val="00DC5D7F"/>
    <w:rsid w:val="00DC775D"/>
    <w:rsid w:val="00DE0088"/>
    <w:rsid w:val="00DE01BD"/>
    <w:rsid w:val="00DE3F91"/>
    <w:rsid w:val="00DF65AA"/>
    <w:rsid w:val="00E031FD"/>
    <w:rsid w:val="00E03C61"/>
    <w:rsid w:val="00E10C07"/>
    <w:rsid w:val="00E110E9"/>
    <w:rsid w:val="00E14D4B"/>
    <w:rsid w:val="00E17A69"/>
    <w:rsid w:val="00E2644B"/>
    <w:rsid w:val="00E469E0"/>
    <w:rsid w:val="00E579B1"/>
    <w:rsid w:val="00E60597"/>
    <w:rsid w:val="00E644EA"/>
    <w:rsid w:val="00E728A3"/>
    <w:rsid w:val="00E72962"/>
    <w:rsid w:val="00E73595"/>
    <w:rsid w:val="00E8594C"/>
    <w:rsid w:val="00E86C31"/>
    <w:rsid w:val="00E94359"/>
    <w:rsid w:val="00EA2DC8"/>
    <w:rsid w:val="00EC620A"/>
    <w:rsid w:val="00EE037B"/>
    <w:rsid w:val="00EE564B"/>
    <w:rsid w:val="00EF4E53"/>
    <w:rsid w:val="00EF593E"/>
    <w:rsid w:val="00F00DD5"/>
    <w:rsid w:val="00F01D56"/>
    <w:rsid w:val="00F0272C"/>
    <w:rsid w:val="00F075B0"/>
    <w:rsid w:val="00F1092E"/>
    <w:rsid w:val="00F16DA2"/>
    <w:rsid w:val="00F2254A"/>
    <w:rsid w:val="00F25934"/>
    <w:rsid w:val="00F25AFC"/>
    <w:rsid w:val="00F26A70"/>
    <w:rsid w:val="00F27A9C"/>
    <w:rsid w:val="00F30589"/>
    <w:rsid w:val="00F30E3D"/>
    <w:rsid w:val="00F320F5"/>
    <w:rsid w:val="00F37463"/>
    <w:rsid w:val="00F403A0"/>
    <w:rsid w:val="00F63461"/>
    <w:rsid w:val="00F77089"/>
    <w:rsid w:val="00F82A20"/>
    <w:rsid w:val="00F83C2A"/>
    <w:rsid w:val="00F845FB"/>
    <w:rsid w:val="00F96C78"/>
    <w:rsid w:val="00FA59C5"/>
    <w:rsid w:val="00FB303E"/>
    <w:rsid w:val="00FB6303"/>
    <w:rsid w:val="00FC38C8"/>
    <w:rsid w:val="00FC3987"/>
    <w:rsid w:val="00FC3FB3"/>
    <w:rsid w:val="00FC7F43"/>
    <w:rsid w:val="00FD0078"/>
    <w:rsid w:val="00FE0B2E"/>
    <w:rsid w:val="00FE65A1"/>
    <w:rsid w:val="00FE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36"/>
    </w:rPr>
  </w:style>
  <w:style w:type="paragraph" w:styleId="2">
    <w:name w:val="heading 2"/>
    <w:basedOn w:val="a"/>
    <w:next w:val="a"/>
    <w:qFormat/>
    <w:pPr>
      <w:keepNext/>
      <w:ind w:left="75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75" w:firstLine="492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75" w:hanging="75"/>
      <w:jc w:val="both"/>
      <w:outlineLvl w:val="6"/>
    </w:pPr>
    <w:rPr>
      <w:i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left="75" w:hanging="75"/>
      <w:jc w:val="both"/>
    </w:pPr>
    <w:rPr>
      <w:sz w:val="28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pPr>
      <w:spacing w:before="120"/>
      <w:jc w:val="center"/>
    </w:pPr>
    <w:rPr>
      <w:b/>
      <w:caps/>
      <w:sz w:val="24"/>
      <w:lang w:val="en-US"/>
    </w:rPr>
  </w:style>
  <w:style w:type="paragraph" w:styleId="20">
    <w:name w:val="Body Text 2"/>
    <w:basedOn w:val="a"/>
    <w:pPr>
      <w:jc w:val="both"/>
    </w:pPr>
    <w:rPr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F82A20"/>
    <w:rPr>
      <w:rFonts w:ascii="Tahoma" w:hAnsi="Tahoma" w:cs="Tahoma"/>
      <w:sz w:val="16"/>
      <w:szCs w:val="16"/>
    </w:rPr>
  </w:style>
  <w:style w:type="character" w:customStyle="1" w:styleId="ac">
    <w:name w:val="ac"/>
    <w:rsid w:val="00D049C9"/>
  </w:style>
  <w:style w:type="character" w:customStyle="1" w:styleId="hps">
    <w:name w:val="hps"/>
    <w:basedOn w:val="a0"/>
    <w:rsid w:val="00F77089"/>
  </w:style>
  <w:style w:type="character" w:customStyle="1" w:styleId="atn">
    <w:name w:val="atn"/>
    <w:basedOn w:val="a0"/>
    <w:rsid w:val="00F77089"/>
  </w:style>
  <w:style w:type="paragraph" w:styleId="aa">
    <w:name w:val="footer"/>
    <w:basedOn w:val="a"/>
    <w:rsid w:val="00D761A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761AE"/>
  </w:style>
  <w:style w:type="character" w:customStyle="1" w:styleId="m1520267408954013525gmail-m-1269106576580405807gmail-hps">
    <w:name w:val="m_1520267408954013525gmail-m_-1269106576580405807gmail-hps"/>
    <w:rsid w:val="00D77221"/>
    <w:rPr>
      <w:rFonts w:cs="Times New Roman"/>
    </w:rPr>
  </w:style>
  <w:style w:type="paragraph" w:styleId="ad">
    <w:name w:val="List Paragraph"/>
    <w:basedOn w:val="a"/>
    <w:qFormat/>
    <w:rsid w:val="006706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nure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ref21@nure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ure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ef21@nure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4471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Украины</vt:lpstr>
    </vt:vector>
  </TitlesOfParts>
  <Company>KhTURE</Company>
  <LinksUpToDate>false</LinksUpToDate>
  <CharactersWithSpaces>29897</CharactersWithSpaces>
  <SharedDoc>false</SharedDoc>
  <HLinks>
    <vt:vector size="24" baseType="variant">
      <vt:variant>
        <vt:i4>7864373</vt:i4>
      </vt:variant>
      <vt:variant>
        <vt:i4>9</vt:i4>
      </vt:variant>
      <vt:variant>
        <vt:i4>0</vt:i4>
      </vt:variant>
      <vt:variant>
        <vt:i4>5</vt:i4>
      </vt:variant>
      <vt:variant>
        <vt:lpwstr>http://www.nure.ua/</vt:lpwstr>
      </vt:variant>
      <vt:variant>
        <vt:lpwstr/>
      </vt:variant>
      <vt:variant>
        <vt:i4>8192093</vt:i4>
      </vt:variant>
      <vt:variant>
        <vt:i4>6</vt:i4>
      </vt:variant>
      <vt:variant>
        <vt:i4>0</vt:i4>
      </vt:variant>
      <vt:variant>
        <vt:i4>5</vt:i4>
      </vt:variant>
      <vt:variant>
        <vt:lpwstr>mailto:mref21@nure.ua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mailto:ivanov@nure.ua</vt:lpwstr>
      </vt:variant>
      <vt:variant>
        <vt:lpwstr/>
      </vt:variant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mailto:mref21@nure.ua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Украины</dc:title>
  <dc:creator>Victor</dc:creator>
  <cp:lastModifiedBy>Спартак</cp:lastModifiedBy>
  <cp:revision>2</cp:revision>
  <cp:lastPrinted>2018-11-14T07:58:00Z</cp:lastPrinted>
  <dcterms:created xsi:type="dcterms:W3CDTF">2020-01-24T08:10:00Z</dcterms:created>
  <dcterms:modified xsi:type="dcterms:W3CDTF">2020-01-24T08:10:00Z</dcterms:modified>
</cp:coreProperties>
</file>