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9A" w:rsidRPr="004123DE" w:rsidRDefault="00547E9A" w:rsidP="005B6876">
      <w:pPr>
        <w:pStyle w:val="Style5"/>
        <w:widowControl/>
        <w:spacing w:before="58"/>
        <w:jc w:val="center"/>
        <w:rPr>
          <w:rStyle w:val="FontStyle27"/>
          <w:color w:val="0070C0"/>
          <w:sz w:val="22"/>
          <w:szCs w:val="22"/>
          <w:lang w:val="ru-RU" w:eastAsia="ru-RU"/>
        </w:rPr>
      </w:pPr>
      <w:r w:rsidRPr="0089308A">
        <w:rPr>
          <w:rStyle w:val="FontStyle27"/>
          <w:color w:val="0070C0"/>
          <w:sz w:val="22"/>
          <w:szCs w:val="22"/>
          <w:lang w:val="ru-RU" w:eastAsia="ru-RU"/>
        </w:rPr>
        <w:t>ПРЕДСЕДАТЕЛЬ</w:t>
      </w:r>
    </w:p>
    <w:p w:rsidR="00450D87" w:rsidRPr="004123DE" w:rsidRDefault="00450D87" w:rsidP="005B6876">
      <w:pPr>
        <w:pStyle w:val="Style5"/>
        <w:widowControl/>
        <w:spacing w:before="58"/>
        <w:jc w:val="center"/>
        <w:rPr>
          <w:rStyle w:val="FontStyle27"/>
          <w:color w:val="0070C0"/>
          <w:sz w:val="22"/>
          <w:szCs w:val="22"/>
          <w:lang w:val="ru-RU" w:eastAsia="ru-RU"/>
        </w:rPr>
      </w:pPr>
    </w:p>
    <w:p w:rsidR="00C1246D" w:rsidRPr="004123DE" w:rsidRDefault="00C1246D" w:rsidP="00450D87">
      <w:pPr>
        <w:pStyle w:val="Style2"/>
        <w:widowControl/>
        <w:spacing w:before="100" w:beforeAutospacing="1" w:line="240" w:lineRule="auto"/>
        <w:ind w:firstLine="0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7"/>
          <w:sz w:val="22"/>
          <w:szCs w:val="22"/>
          <w:lang w:val="ru-RU" w:eastAsia="ru-RU"/>
        </w:rPr>
        <w:t xml:space="preserve">Жук А.И. </w:t>
      </w:r>
      <w:r w:rsidRPr="00DB59CE">
        <w:rPr>
          <w:rStyle w:val="FontStyle24"/>
          <w:sz w:val="22"/>
          <w:szCs w:val="22"/>
          <w:lang w:val="ru-RU" w:eastAsia="ru-RU"/>
        </w:rPr>
        <w:t>- ректор БГПУ, доктор педагогических наук, профессор</w:t>
      </w:r>
    </w:p>
    <w:p w:rsidR="00450D87" w:rsidRPr="004123DE" w:rsidRDefault="00450D87" w:rsidP="00C1246D">
      <w:pPr>
        <w:pStyle w:val="Style2"/>
        <w:widowControl/>
        <w:spacing w:before="10" w:line="240" w:lineRule="auto"/>
        <w:ind w:left="173"/>
        <w:rPr>
          <w:rStyle w:val="FontStyle24"/>
          <w:sz w:val="22"/>
          <w:szCs w:val="22"/>
          <w:lang w:val="ru-RU" w:eastAsia="ru-RU"/>
        </w:rPr>
      </w:pPr>
    </w:p>
    <w:p w:rsidR="00C1246D" w:rsidRDefault="00C1246D" w:rsidP="00C1246D">
      <w:pPr>
        <w:pStyle w:val="Style3"/>
        <w:widowControl/>
        <w:spacing w:before="58"/>
        <w:jc w:val="center"/>
        <w:rPr>
          <w:rStyle w:val="FontStyle22"/>
          <w:color w:val="0070C0"/>
          <w:sz w:val="22"/>
          <w:szCs w:val="22"/>
          <w:lang w:eastAsia="ru-RU"/>
        </w:rPr>
      </w:pPr>
      <w:r w:rsidRPr="0089308A">
        <w:rPr>
          <w:rStyle w:val="FontStyle22"/>
          <w:color w:val="0070C0"/>
          <w:sz w:val="22"/>
          <w:szCs w:val="22"/>
          <w:lang w:val="ru-RU" w:eastAsia="ru-RU"/>
        </w:rPr>
        <w:t>ЗАМЕСТИТЕЛЬ ПРЕДСЕДАТЕЛЯ</w:t>
      </w:r>
    </w:p>
    <w:p w:rsidR="00450D87" w:rsidRPr="00450D87" w:rsidRDefault="00450D87" w:rsidP="00C1246D">
      <w:pPr>
        <w:pStyle w:val="Style3"/>
        <w:widowControl/>
        <w:spacing w:before="58"/>
        <w:jc w:val="center"/>
        <w:rPr>
          <w:rStyle w:val="FontStyle22"/>
          <w:color w:val="0070C0"/>
          <w:sz w:val="22"/>
          <w:szCs w:val="22"/>
          <w:lang w:eastAsia="ru-RU"/>
        </w:rPr>
      </w:pPr>
    </w:p>
    <w:p w:rsidR="00C1246D" w:rsidRDefault="00C1246D" w:rsidP="00450D87">
      <w:pPr>
        <w:pStyle w:val="Style2"/>
        <w:widowControl/>
        <w:spacing w:line="240" w:lineRule="auto"/>
        <w:ind w:firstLine="0"/>
        <w:rPr>
          <w:rStyle w:val="FontStyle24"/>
          <w:sz w:val="22"/>
          <w:szCs w:val="22"/>
          <w:lang w:val="ru-RU" w:eastAsia="ru-RU"/>
        </w:rPr>
      </w:pPr>
      <w:proofErr w:type="spellStart"/>
      <w:r w:rsidRPr="00DB59CE">
        <w:rPr>
          <w:rStyle w:val="FontStyle27"/>
          <w:sz w:val="22"/>
          <w:szCs w:val="22"/>
          <w:lang w:val="ru-RU" w:eastAsia="ru-RU"/>
        </w:rPr>
        <w:t>Василец</w:t>
      </w:r>
      <w:proofErr w:type="spellEnd"/>
      <w:r w:rsidRPr="00DB59CE">
        <w:rPr>
          <w:rStyle w:val="FontStyle27"/>
          <w:sz w:val="22"/>
          <w:szCs w:val="22"/>
          <w:lang w:val="ru-RU" w:eastAsia="ru-RU"/>
        </w:rPr>
        <w:t xml:space="preserve"> С.И. </w:t>
      </w:r>
      <w:r w:rsidRPr="00DB59CE">
        <w:rPr>
          <w:rStyle w:val="FontStyle24"/>
          <w:sz w:val="22"/>
          <w:szCs w:val="22"/>
          <w:lang w:val="ru-RU" w:eastAsia="ru-RU"/>
        </w:rPr>
        <w:t xml:space="preserve">- декан </w:t>
      </w:r>
      <w:proofErr w:type="spellStart"/>
      <w:r w:rsidRPr="00DB59CE">
        <w:rPr>
          <w:rStyle w:val="FontStyle24"/>
          <w:sz w:val="22"/>
          <w:szCs w:val="22"/>
          <w:lang w:val="ru-RU" w:eastAsia="ru-RU"/>
        </w:rPr>
        <w:t>физико</w:t>
      </w:r>
      <w:proofErr w:type="spellEnd"/>
      <w:r w:rsidRPr="00DB59CE">
        <w:rPr>
          <w:rStyle w:val="FontStyle24"/>
          <w:sz w:val="22"/>
          <w:szCs w:val="22"/>
          <w:lang w:val="ru-RU" w:eastAsia="ru-RU"/>
        </w:rPr>
        <w:t xml:space="preserve"> - математического факультета БГПУ, кандидат физ.-мат. наук, доцент</w:t>
      </w:r>
    </w:p>
    <w:p w:rsidR="00C1246D" w:rsidRDefault="008248B4" w:rsidP="00E101AC">
      <w:pPr>
        <w:pStyle w:val="Style4"/>
        <w:widowControl/>
        <w:spacing w:before="187"/>
        <w:jc w:val="center"/>
        <w:rPr>
          <w:rStyle w:val="FontStyle23"/>
          <w:color w:val="0070C0"/>
          <w:sz w:val="22"/>
          <w:szCs w:val="22"/>
          <w:lang w:val="ru-RU" w:eastAsia="ru-RU"/>
        </w:rPr>
      </w:pPr>
      <w:r>
        <w:rPr>
          <w:rStyle w:val="FontStyle23"/>
          <w:color w:val="0070C0"/>
          <w:sz w:val="22"/>
          <w:szCs w:val="22"/>
          <w:lang w:val="ru-RU" w:eastAsia="ru-RU"/>
        </w:rPr>
        <w:t>организационный</w:t>
      </w:r>
      <w:r w:rsidR="00C1246D" w:rsidRPr="0089308A">
        <w:rPr>
          <w:rStyle w:val="FontStyle23"/>
          <w:color w:val="0070C0"/>
          <w:sz w:val="22"/>
          <w:szCs w:val="22"/>
          <w:lang w:val="ru-RU" w:eastAsia="ru-RU"/>
        </w:rPr>
        <w:t xml:space="preserve"> комитет</w:t>
      </w:r>
      <w:r>
        <w:rPr>
          <w:rStyle w:val="FontStyle23"/>
          <w:color w:val="0070C0"/>
          <w:sz w:val="22"/>
          <w:szCs w:val="22"/>
          <w:lang w:val="ru-RU" w:eastAsia="ru-RU"/>
        </w:rPr>
        <w:t xml:space="preserve"> </w:t>
      </w:r>
    </w:p>
    <w:p w:rsidR="00C1246D" w:rsidRPr="00DB59CE" w:rsidRDefault="008248B4" w:rsidP="00EB5240">
      <w:pPr>
        <w:pStyle w:val="Style2"/>
        <w:widowControl/>
        <w:spacing w:line="240" w:lineRule="auto"/>
        <w:ind w:firstLine="0"/>
        <w:rPr>
          <w:rStyle w:val="FontStyle24"/>
          <w:sz w:val="22"/>
          <w:szCs w:val="22"/>
          <w:lang w:val="ru-RU" w:eastAsia="ru-RU"/>
        </w:rPr>
      </w:pPr>
      <w:proofErr w:type="spellStart"/>
      <w:r>
        <w:rPr>
          <w:rStyle w:val="FontStyle27"/>
          <w:sz w:val="22"/>
          <w:szCs w:val="22"/>
          <w:lang w:val="ru-RU" w:eastAsia="ru-RU"/>
        </w:rPr>
        <w:t>Зеленкевич</w:t>
      </w:r>
      <w:proofErr w:type="spellEnd"/>
      <w:r>
        <w:rPr>
          <w:rStyle w:val="FontStyle27"/>
          <w:sz w:val="22"/>
          <w:szCs w:val="22"/>
          <w:lang w:val="ru-RU" w:eastAsia="ru-RU"/>
        </w:rPr>
        <w:t xml:space="preserve"> В</w:t>
      </w:r>
      <w:r w:rsidR="00C1246D" w:rsidRPr="00DB59CE">
        <w:rPr>
          <w:rStyle w:val="FontStyle27"/>
          <w:sz w:val="22"/>
          <w:szCs w:val="22"/>
          <w:lang w:val="ru-RU" w:eastAsia="ru-RU"/>
        </w:rPr>
        <w:t>.</w:t>
      </w:r>
      <w:r>
        <w:rPr>
          <w:rStyle w:val="FontStyle27"/>
          <w:sz w:val="22"/>
          <w:szCs w:val="22"/>
          <w:lang w:val="ru-RU" w:eastAsia="ru-RU"/>
        </w:rPr>
        <w:t>М.</w:t>
      </w:r>
      <w:r w:rsidR="00C1246D" w:rsidRPr="00DB59CE">
        <w:rPr>
          <w:rStyle w:val="FontStyle27"/>
          <w:sz w:val="22"/>
          <w:szCs w:val="22"/>
          <w:lang w:val="ru-RU" w:eastAsia="ru-RU"/>
        </w:rPr>
        <w:t xml:space="preserve"> </w:t>
      </w:r>
      <w:r w:rsidR="00D90AA4">
        <w:rPr>
          <w:rStyle w:val="FontStyle24"/>
          <w:sz w:val="22"/>
          <w:szCs w:val="22"/>
          <w:lang w:val="ru-RU" w:eastAsia="ru-RU"/>
        </w:rPr>
        <w:t>–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проректор по учебной работе, </w:t>
      </w:r>
      <w:r>
        <w:rPr>
          <w:rStyle w:val="FontStyle24"/>
          <w:sz w:val="22"/>
          <w:szCs w:val="22"/>
          <w:lang w:val="ru-RU" w:eastAsia="ru-RU"/>
        </w:rPr>
        <w:t>к.т.н., доцент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(БГПУ) </w:t>
      </w:r>
    </w:p>
    <w:p w:rsidR="00C1246D" w:rsidRPr="00DB59CE" w:rsidRDefault="008248B4" w:rsidP="00CA2EA4">
      <w:pPr>
        <w:pStyle w:val="Style6"/>
        <w:widowControl/>
        <w:spacing w:line="240" w:lineRule="auto"/>
        <w:ind w:firstLine="0"/>
        <w:jc w:val="both"/>
        <w:rPr>
          <w:rStyle w:val="FontStyle24"/>
          <w:sz w:val="22"/>
          <w:szCs w:val="22"/>
          <w:lang w:val="ru-RU" w:eastAsia="ru-RU"/>
        </w:rPr>
      </w:pPr>
      <w:r w:rsidRPr="008248B4">
        <w:rPr>
          <w:rStyle w:val="FontStyle27"/>
          <w:sz w:val="22"/>
          <w:szCs w:val="22"/>
          <w:lang w:val="ru-RU" w:eastAsia="ru-RU"/>
        </w:rPr>
        <w:t>Соболь</w:t>
      </w:r>
      <w:r>
        <w:rPr>
          <w:rStyle w:val="FontStyle24"/>
          <w:sz w:val="22"/>
          <w:szCs w:val="22"/>
          <w:lang w:val="ru-RU"/>
        </w:rPr>
        <w:t xml:space="preserve"> В.Р.</w:t>
      </w:r>
      <w:r w:rsidR="00C1246D" w:rsidRPr="008248B4">
        <w:rPr>
          <w:rStyle w:val="FontStyle24"/>
          <w:sz w:val="22"/>
          <w:szCs w:val="22"/>
          <w:lang w:val="ru-RU"/>
        </w:rPr>
        <w:t xml:space="preserve"> 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-  </w:t>
      </w:r>
      <w:r>
        <w:rPr>
          <w:rStyle w:val="FontStyle24"/>
          <w:sz w:val="22"/>
          <w:szCs w:val="22"/>
          <w:lang w:val="ru-RU" w:eastAsia="ru-RU"/>
        </w:rPr>
        <w:t xml:space="preserve">зав. </w:t>
      </w:r>
      <w:r w:rsidR="00C07AC8">
        <w:rPr>
          <w:rStyle w:val="FontStyle24"/>
          <w:sz w:val="22"/>
          <w:szCs w:val="22"/>
          <w:lang w:val="ru-RU" w:eastAsia="ru-RU"/>
        </w:rPr>
        <w:t>к</w:t>
      </w:r>
      <w:r>
        <w:rPr>
          <w:rStyle w:val="FontStyle24"/>
          <w:sz w:val="22"/>
          <w:szCs w:val="22"/>
          <w:lang w:val="ru-RU" w:eastAsia="ru-RU"/>
        </w:rPr>
        <w:t>афедрой физики и методики преподавания физики</w:t>
      </w:r>
      <w:r w:rsidR="00484C40">
        <w:rPr>
          <w:rStyle w:val="FontStyle24"/>
          <w:sz w:val="22"/>
          <w:szCs w:val="22"/>
          <w:lang w:val="ru-RU" w:eastAsia="ru-RU"/>
        </w:rPr>
        <w:t>,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</w:t>
      </w:r>
      <w:proofErr w:type="spellStart"/>
      <w:r w:rsidR="00C1246D" w:rsidRPr="00DB59CE">
        <w:rPr>
          <w:rStyle w:val="FontStyle24"/>
          <w:sz w:val="22"/>
          <w:szCs w:val="22"/>
          <w:lang w:val="ru-RU" w:eastAsia="ru-RU"/>
        </w:rPr>
        <w:t>д</w:t>
      </w:r>
      <w:r>
        <w:rPr>
          <w:rStyle w:val="FontStyle24"/>
          <w:sz w:val="22"/>
          <w:szCs w:val="22"/>
          <w:lang w:val="ru-RU" w:eastAsia="ru-RU"/>
        </w:rPr>
        <w:t>.</w:t>
      </w:r>
      <w:r w:rsidR="00C1246D" w:rsidRPr="00DB59CE">
        <w:rPr>
          <w:rStyle w:val="FontStyle24"/>
          <w:sz w:val="22"/>
          <w:szCs w:val="22"/>
          <w:lang w:val="ru-RU" w:eastAsia="ru-RU"/>
        </w:rPr>
        <w:t>ф.м.</w:t>
      </w:r>
      <w:r>
        <w:rPr>
          <w:rStyle w:val="FontStyle24"/>
          <w:sz w:val="22"/>
          <w:szCs w:val="22"/>
          <w:lang w:val="ru-RU" w:eastAsia="ru-RU"/>
        </w:rPr>
        <w:t>н</w:t>
      </w:r>
      <w:proofErr w:type="spellEnd"/>
      <w:r>
        <w:rPr>
          <w:rStyle w:val="FontStyle24"/>
          <w:sz w:val="22"/>
          <w:szCs w:val="22"/>
          <w:lang w:val="ru-RU" w:eastAsia="ru-RU"/>
        </w:rPr>
        <w:t>.</w:t>
      </w:r>
      <w:r w:rsidR="00C1246D" w:rsidRPr="00DB59CE">
        <w:rPr>
          <w:rStyle w:val="FontStyle24"/>
          <w:sz w:val="22"/>
          <w:szCs w:val="22"/>
          <w:lang w:val="ru-RU" w:eastAsia="ru-RU"/>
        </w:rPr>
        <w:t>, профессор (БГ</w:t>
      </w:r>
      <w:r w:rsidR="00484C40">
        <w:rPr>
          <w:rStyle w:val="FontStyle24"/>
          <w:sz w:val="22"/>
          <w:szCs w:val="22"/>
          <w:lang w:val="ru-RU" w:eastAsia="ru-RU"/>
        </w:rPr>
        <w:t>П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У) </w:t>
      </w:r>
    </w:p>
    <w:p w:rsidR="00C1246D" w:rsidRPr="00DB59CE" w:rsidRDefault="00484C40" w:rsidP="00484C40">
      <w:pPr>
        <w:pStyle w:val="Style6"/>
        <w:widowControl/>
        <w:spacing w:line="240" w:lineRule="auto"/>
        <w:ind w:firstLine="0"/>
        <w:jc w:val="both"/>
        <w:rPr>
          <w:rStyle w:val="FontStyle24"/>
          <w:sz w:val="22"/>
          <w:szCs w:val="22"/>
          <w:lang w:val="ru-RU" w:eastAsia="ru-RU"/>
        </w:rPr>
      </w:pPr>
      <w:proofErr w:type="spellStart"/>
      <w:r>
        <w:rPr>
          <w:rStyle w:val="FontStyle27"/>
          <w:sz w:val="22"/>
          <w:szCs w:val="22"/>
          <w:lang w:val="ru-RU" w:eastAsia="ru-RU"/>
        </w:rPr>
        <w:t>Гуло</w:t>
      </w:r>
      <w:proofErr w:type="spellEnd"/>
      <w:r>
        <w:rPr>
          <w:rStyle w:val="FontStyle27"/>
          <w:sz w:val="22"/>
          <w:szCs w:val="22"/>
          <w:lang w:val="ru-RU" w:eastAsia="ru-RU"/>
        </w:rPr>
        <w:t xml:space="preserve"> И.Н.</w:t>
      </w:r>
      <w:r w:rsidR="00C1246D" w:rsidRPr="00DB59CE">
        <w:rPr>
          <w:rStyle w:val="FontStyle27"/>
          <w:sz w:val="22"/>
          <w:szCs w:val="22"/>
          <w:lang w:val="ru-RU" w:eastAsia="ru-RU"/>
        </w:rPr>
        <w:t xml:space="preserve"> </w:t>
      </w:r>
      <w:r>
        <w:rPr>
          <w:rStyle w:val="FontStyle24"/>
          <w:sz w:val="22"/>
          <w:szCs w:val="22"/>
          <w:lang w:val="ru-RU" w:eastAsia="ru-RU"/>
        </w:rPr>
        <w:t>–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</w:t>
      </w:r>
      <w:r>
        <w:rPr>
          <w:rStyle w:val="FontStyle24"/>
          <w:sz w:val="22"/>
          <w:szCs w:val="22"/>
          <w:lang w:val="ru-RU" w:eastAsia="ru-RU"/>
        </w:rPr>
        <w:t xml:space="preserve">зав. кафедрой математики и методики преподавания математики </w:t>
      </w:r>
      <w:proofErr w:type="spellStart"/>
      <w:r>
        <w:rPr>
          <w:rStyle w:val="FontStyle24"/>
          <w:sz w:val="22"/>
          <w:szCs w:val="22"/>
          <w:lang w:val="ru-RU" w:eastAsia="ru-RU"/>
        </w:rPr>
        <w:t>к.</w:t>
      </w:r>
      <w:r w:rsidRPr="00DB59CE">
        <w:rPr>
          <w:rStyle w:val="FontStyle24"/>
          <w:sz w:val="22"/>
          <w:szCs w:val="22"/>
          <w:lang w:val="ru-RU" w:eastAsia="ru-RU"/>
        </w:rPr>
        <w:t>ф.м.</w:t>
      </w:r>
      <w:r>
        <w:rPr>
          <w:rStyle w:val="FontStyle24"/>
          <w:sz w:val="22"/>
          <w:szCs w:val="22"/>
          <w:lang w:val="ru-RU" w:eastAsia="ru-RU"/>
        </w:rPr>
        <w:t>н</w:t>
      </w:r>
      <w:proofErr w:type="spellEnd"/>
      <w:r>
        <w:rPr>
          <w:rStyle w:val="FontStyle24"/>
          <w:sz w:val="22"/>
          <w:szCs w:val="22"/>
          <w:lang w:val="ru-RU" w:eastAsia="ru-RU"/>
        </w:rPr>
        <w:t>.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, </w:t>
      </w:r>
      <w:r>
        <w:rPr>
          <w:rStyle w:val="FontStyle24"/>
          <w:sz w:val="22"/>
          <w:szCs w:val="22"/>
          <w:lang w:val="ru-RU" w:eastAsia="ru-RU"/>
        </w:rPr>
        <w:t>доцент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(БГПУ) </w:t>
      </w:r>
    </w:p>
    <w:p w:rsidR="00C1246D" w:rsidRPr="00DB59CE" w:rsidRDefault="0021725E" w:rsidP="00183AF7">
      <w:pPr>
        <w:pStyle w:val="Style2"/>
        <w:widowControl/>
        <w:spacing w:line="240" w:lineRule="auto"/>
        <w:ind w:firstLine="0"/>
        <w:rPr>
          <w:rStyle w:val="FontStyle24"/>
          <w:sz w:val="22"/>
          <w:szCs w:val="22"/>
          <w:lang w:val="ru-RU" w:eastAsia="ru-RU"/>
        </w:rPr>
      </w:pPr>
      <w:r>
        <w:rPr>
          <w:rStyle w:val="FontStyle27"/>
          <w:sz w:val="22"/>
          <w:szCs w:val="22"/>
          <w:lang w:val="ru-RU" w:eastAsia="ru-RU"/>
        </w:rPr>
        <w:t>Климович А.Ф.</w:t>
      </w:r>
      <w:r w:rsidR="00C1246D" w:rsidRPr="00DB59CE">
        <w:rPr>
          <w:rStyle w:val="FontStyle27"/>
          <w:sz w:val="22"/>
          <w:szCs w:val="22"/>
          <w:lang w:val="ru-RU" w:eastAsia="ru-RU"/>
        </w:rPr>
        <w:t xml:space="preserve"> </w:t>
      </w:r>
      <w:r w:rsidR="00C15054">
        <w:rPr>
          <w:rStyle w:val="FontStyle24"/>
          <w:sz w:val="22"/>
          <w:szCs w:val="22"/>
          <w:lang w:val="ru-RU" w:eastAsia="ru-RU"/>
        </w:rPr>
        <w:t>–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зав</w:t>
      </w:r>
      <w:r w:rsidR="00C15054" w:rsidRPr="00C15054">
        <w:rPr>
          <w:rStyle w:val="FontStyle24"/>
          <w:sz w:val="22"/>
          <w:szCs w:val="22"/>
          <w:lang w:val="ru-RU" w:eastAsia="ru-RU"/>
        </w:rPr>
        <w:t>.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кафедрой информа</w:t>
      </w:r>
      <w:r w:rsidR="00484C40">
        <w:rPr>
          <w:rStyle w:val="FontStyle24"/>
          <w:sz w:val="22"/>
          <w:szCs w:val="22"/>
          <w:lang w:val="ru-RU" w:eastAsia="ru-RU"/>
        </w:rPr>
        <w:t>ционных технологий в образовании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, </w:t>
      </w:r>
      <w:r w:rsidR="00484C40">
        <w:rPr>
          <w:rStyle w:val="FontStyle24"/>
          <w:sz w:val="22"/>
          <w:szCs w:val="22"/>
          <w:lang w:val="ru-RU" w:eastAsia="ru-RU"/>
        </w:rPr>
        <w:t>к.</w:t>
      </w:r>
      <w:r>
        <w:rPr>
          <w:rStyle w:val="FontStyle24"/>
          <w:sz w:val="22"/>
          <w:szCs w:val="22"/>
          <w:lang w:val="ru-RU" w:eastAsia="ru-RU"/>
        </w:rPr>
        <w:t>п</w:t>
      </w:r>
      <w:r w:rsidR="00484C40">
        <w:rPr>
          <w:rStyle w:val="FontStyle24"/>
          <w:sz w:val="22"/>
          <w:szCs w:val="22"/>
          <w:lang w:val="ru-RU" w:eastAsia="ru-RU"/>
        </w:rPr>
        <w:t>.н., доцент</w:t>
      </w:r>
      <w:r w:rsidR="00484C40" w:rsidRPr="00DB59CE">
        <w:rPr>
          <w:rStyle w:val="FontStyle24"/>
          <w:sz w:val="22"/>
          <w:szCs w:val="22"/>
          <w:lang w:val="ru-RU" w:eastAsia="ru-RU"/>
        </w:rPr>
        <w:t xml:space="preserve"> (БГПУ)</w:t>
      </w:r>
    </w:p>
    <w:p w:rsidR="00C1246D" w:rsidRPr="001262A2" w:rsidRDefault="00484C40" w:rsidP="00183AF7">
      <w:pPr>
        <w:pStyle w:val="Style2"/>
        <w:widowControl/>
        <w:spacing w:line="240" w:lineRule="auto"/>
        <w:ind w:firstLine="0"/>
        <w:rPr>
          <w:rStyle w:val="FontStyle24"/>
          <w:b/>
          <w:sz w:val="22"/>
          <w:szCs w:val="22"/>
          <w:lang w:val="ru-RU" w:eastAsia="ru-RU"/>
        </w:rPr>
      </w:pPr>
      <w:proofErr w:type="spellStart"/>
      <w:r w:rsidRPr="00484C40">
        <w:rPr>
          <w:rStyle w:val="FontStyle27"/>
          <w:sz w:val="22"/>
          <w:szCs w:val="22"/>
          <w:lang w:val="ru-RU" w:eastAsia="ru-RU"/>
        </w:rPr>
        <w:t>Вабищевич</w:t>
      </w:r>
      <w:proofErr w:type="spellEnd"/>
      <w:r w:rsidRPr="00484C40">
        <w:rPr>
          <w:rStyle w:val="FontStyle27"/>
          <w:sz w:val="22"/>
          <w:szCs w:val="22"/>
          <w:lang w:val="ru-RU" w:eastAsia="ru-RU"/>
        </w:rPr>
        <w:t xml:space="preserve"> С.В.</w:t>
      </w:r>
      <w:r>
        <w:rPr>
          <w:rStyle w:val="FontStyle27"/>
          <w:sz w:val="22"/>
          <w:szCs w:val="22"/>
          <w:lang w:val="ru-RU" w:eastAsia="ru-RU"/>
        </w:rPr>
        <w:t xml:space="preserve"> – </w:t>
      </w:r>
      <w:r w:rsidR="00973A33" w:rsidRPr="00973A33">
        <w:rPr>
          <w:rStyle w:val="FontStyle27"/>
          <w:b w:val="0"/>
          <w:sz w:val="22"/>
          <w:szCs w:val="22"/>
          <w:lang w:val="ru-RU" w:eastAsia="ru-RU"/>
        </w:rPr>
        <w:t xml:space="preserve"> зав.</w:t>
      </w:r>
      <w:r w:rsidR="00C15054" w:rsidRPr="00C15054">
        <w:rPr>
          <w:rStyle w:val="FontStyle27"/>
          <w:b w:val="0"/>
          <w:sz w:val="22"/>
          <w:szCs w:val="22"/>
          <w:lang w:val="ru-RU" w:eastAsia="ru-RU"/>
        </w:rPr>
        <w:t xml:space="preserve"> </w:t>
      </w:r>
      <w:r w:rsidR="00973A33" w:rsidRPr="00973A33">
        <w:rPr>
          <w:rStyle w:val="FontStyle27"/>
          <w:b w:val="0"/>
          <w:sz w:val="22"/>
          <w:szCs w:val="22"/>
          <w:lang w:val="ru-RU" w:eastAsia="ru-RU"/>
        </w:rPr>
        <w:t>кафедрой</w:t>
      </w:r>
      <w:r w:rsidR="00973A33">
        <w:rPr>
          <w:rStyle w:val="FontStyle27"/>
          <w:sz w:val="22"/>
          <w:szCs w:val="22"/>
          <w:lang w:val="ru-RU" w:eastAsia="ru-RU"/>
        </w:rPr>
        <w:t xml:space="preserve"> </w:t>
      </w:r>
      <w:r w:rsidRPr="00183AF7">
        <w:rPr>
          <w:rStyle w:val="FontStyle27"/>
          <w:b w:val="0"/>
          <w:sz w:val="22"/>
          <w:szCs w:val="22"/>
          <w:lang w:val="ru-RU" w:eastAsia="ru-RU"/>
        </w:rPr>
        <w:t>информатики и методики преподавания информатики</w:t>
      </w:r>
      <w:r w:rsidR="00183AF7">
        <w:rPr>
          <w:rStyle w:val="FontStyle27"/>
          <w:b w:val="0"/>
          <w:sz w:val="22"/>
          <w:szCs w:val="22"/>
          <w:lang w:val="ru-RU" w:eastAsia="ru-RU"/>
        </w:rPr>
        <w:t>, к.п.н.</w:t>
      </w:r>
      <w:r w:rsidR="00CC5DA4">
        <w:rPr>
          <w:rStyle w:val="FontStyle27"/>
          <w:b w:val="0"/>
          <w:sz w:val="22"/>
          <w:szCs w:val="22"/>
          <w:lang w:val="ru-RU" w:eastAsia="ru-RU"/>
        </w:rPr>
        <w:t>, доцент</w:t>
      </w:r>
      <w:r w:rsidR="00183AF7">
        <w:rPr>
          <w:rStyle w:val="FontStyle27"/>
          <w:b w:val="0"/>
          <w:sz w:val="22"/>
          <w:szCs w:val="22"/>
          <w:lang w:val="ru-RU" w:eastAsia="ru-RU"/>
        </w:rPr>
        <w:t xml:space="preserve"> </w:t>
      </w:r>
      <w:r w:rsidR="00C1246D" w:rsidRPr="00C07AC8">
        <w:rPr>
          <w:rStyle w:val="FontStyle24"/>
          <w:sz w:val="22"/>
          <w:szCs w:val="22"/>
          <w:lang w:val="ru-RU" w:eastAsia="ru-RU"/>
        </w:rPr>
        <w:t>(БГПУ</w:t>
      </w:r>
      <w:r w:rsidR="00C1246D" w:rsidRPr="00183AF7">
        <w:rPr>
          <w:rStyle w:val="FontStyle24"/>
          <w:b/>
          <w:sz w:val="22"/>
          <w:szCs w:val="22"/>
          <w:lang w:val="ru-RU" w:eastAsia="ru-RU"/>
        </w:rPr>
        <w:t>)</w:t>
      </w:r>
    </w:p>
    <w:p w:rsidR="00000B38" w:rsidRPr="00450D87" w:rsidRDefault="00CA2EA4" w:rsidP="00183AF7">
      <w:pPr>
        <w:pStyle w:val="Style2"/>
        <w:widowControl/>
        <w:spacing w:line="240" w:lineRule="auto"/>
        <w:ind w:firstLine="0"/>
        <w:rPr>
          <w:rStyle w:val="FontStyle24"/>
          <w:sz w:val="22"/>
          <w:szCs w:val="22"/>
          <w:lang w:val="ru-RU" w:eastAsia="ru-RU"/>
        </w:rPr>
      </w:pPr>
      <w:r w:rsidRPr="00450D87">
        <w:rPr>
          <w:rStyle w:val="FontStyle24"/>
          <w:b/>
          <w:sz w:val="22"/>
          <w:szCs w:val="22"/>
          <w:lang w:val="ru-RU" w:eastAsia="ru-RU"/>
        </w:rPr>
        <w:t>Котов</w:t>
      </w:r>
      <w:r w:rsidR="00000B38" w:rsidRPr="00450D87">
        <w:rPr>
          <w:rStyle w:val="FontStyle24"/>
          <w:b/>
          <w:sz w:val="22"/>
          <w:szCs w:val="22"/>
          <w:lang w:val="ru-RU" w:eastAsia="ru-RU"/>
        </w:rPr>
        <w:t xml:space="preserve"> </w:t>
      </w:r>
      <w:r w:rsidR="004123DE">
        <w:rPr>
          <w:rStyle w:val="FontStyle24"/>
          <w:b/>
          <w:sz w:val="22"/>
          <w:szCs w:val="22"/>
          <w:lang w:val="ru-RU" w:eastAsia="ru-RU"/>
        </w:rPr>
        <w:t>В.М.</w:t>
      </w:r>
      <w:r w:rsidRPr="00450D87">
        <w:rPr>
          <w:rStyle w:val="FontStyle24"/>
          <w:sz w:val="22"/>
          <w:szCs w:val="22"/>
          <w:lang w:val="ru-RU" w:eastAsia="ru-RU"/>
        </w:rPr>
        <w:t xml:space="preserve">– </w:t>
      </w:r>
      <w:r w:rsidR="004123DE">
        <w:rPr>
          <w:rStyle w:val="FontStyle24"/>
          <w:sz w:val="22"/>
          <w:szCs w:val="22"/>
          <w:lang w:val="ru-RU" w:eastAsia="ru-RU"/>
        </w:rPr>
        <w:t>з</w:t>
      </w:r>
      <w:bookmarkStart w:id="0" w:name="_GoBack"/>
      <w:bookmarkEnd w:id="0"/>
      <w:r w:rsidR="004123DE" w:rsidRPr="004123DE">
        <w:rPr>
          <w:bCs/>
          <w:sz w:val="22"/>
          <w:szCs w:val="22"/>
          <w:lang w:val="ru-RU" w:eastAsia="ru-RU"/>
        </w:rPr>
        <w:t>ав</w:t>
      </w:r>
      <w:r w:rsidR="004123DE">
        <w:rPr>
          <w:bCs/>
          <w:sz w:val="22"/>
          <w:szCs w:val="22"/>
          <w:lang w:val="ru-RU" w:eastAsia="ru-RU"/>
        </w:rPr>
        <w:t>.</w:t>
      </w:r>
      <w:r w:rsidR="004123DE" w:rsidRPr="004123DE">
        <w:rPr>
          <w:bCs/>
          <w:sz w:val="22"/>
          <w:szCs w:val="22"/>
          <w:lang w:val="ru-RU" w:eastAsia="ru-RU"/>
        </w:rPr>
        <w:t xml:space="preserve"> кафедрой дискретной математики и </w:t>
      </w:r>
      <w:proofErr w:type="spellStart"/>
      <w:r w:rsidR="004123DE" w:rsidRPr="004123DE">
        <w:rPr>
          <w:bCs/>
          <w:sz w:val="22"/>
          <w:szCs w:val="22"/>
          <w:lang w:val="ru-RU" w:eastAsia="ru-RU"/>
        </w:rPr>
        <w:t>алгоритмики</w:t>
      </w:r>
      <w:proofErr w:type="spellEnd"/>
      <w:r w:rsidR="004123DE" w:rsidRPr="004123DE">
        <w:rPr>
          <w:bCs/>
          <w:sz w:val="22"/>
          <w:szCs w:val="22"/>
          <w:lang w:val="ru-RU" w:eastAsia="ru-RU"/>
        </w:rPr>
        <w:t xml:space="preserve"> ФПМИ, </w:t>
      </w:r>
      <w:proofErr w:type="spellStart"/>
      <w:r w:rsidR="00000B38" w:rsidRPr="004123DE">
        <w:rPr>
          <w:rStyle w:val="FontStyle24"/>
          <w:sz w:val="22"/>
          <w:szCs w:val="22"/>
          <w:lang w:val="ru-RU" w:eastAsia="ru-RU"/>
        </w:rPr>
        <w:t>д.ф.м.н</w:t>
      </w:r>
      <w:proofErr w:type="spellEnd"/>
      <w:r w:rsidR="00000B38" w:rsidRPr="004123DE">
        <w:rPr>
          <w:rStyle w:val="FontStyle24"/>
          <w:sz w:val="22"/>
          <w:szCs w:val="22"/>
          <w:lang w:val="ru-RU" w:eastAsia="ru-RU"/>
        </w:rPr>
        <w:t xml:space="preserve">., </w:t>
      </w:r>
      <w:r w:rsidRPr="004123DE">
        <w:rPr>
          <w:rStyle w:val="FontStyle24"/>
          <w:sz w:val="22"/>
          <w:szCs w:val="22"/>
          <w:lang w:val="ru-RU" w:eastAsia="ru-RU"/>
        </w:rPr>
        <w:t>профессор (БГУ)</w:t>
      </w:r>
    </w:p>
    <w:p w:rsidR="00464CC2" w:rsidRDefault="00464CC2" w:rsidP="00464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4CC2">
        <w:rPr>
          <w:rStyle w:val="FontStyle24"/>
          <w:b/>
          <w:sz w:val="22"/>
          <w:szCs w:val="22"/>
          <w:lang w:val="ru-RU" w:eastAsia="ru-RU"/>
        </w:rPr>
        <w:t>Григорьев</w:t>
      </w:r>
      <w:r>
        <w:rPr>
          <w:rStyle w:val="FontStyle24"/>
          <w:b/>
          <w:sz w:val="22"/>
          <w:szCs w:val="22"/>
          <w:lang w:val="ru-RU" w:eastAsia="ru-RU"/>
        </w:rPr>
        <w:t xml:space="preserve"> С.Г. </w:t>
      </w:r>
      <w:r w:rsidR="00945BB6">
        <w:rPr>
          <w:rStyle w:val="FontStyle24"/>
          <w:sz w:val="22"/>
          <w:szCs w:val="22"/>
          <w:lang w:val="ru-RU" w:eastAsia="ru-RU"/>
        </w:rPr>
        <w:t xml:space="preserve">– </w:t>
      </w:r>
      <w:r w:rsidR="00C15054">
        <w:rPr>
          <w:rStyle w:val="FontStyle24"/>
          <w:sz w:val="22"/>
          <w:szCs w:val="22"/>
          <w:lang w:val="ru-RU" w:eastAsia="ru-RU"/>
        </w:rPr>
        <w:t>з</w:t>
      </w:r>
      <w:r w:rsidR="00C15054" w:rsidRPr="00C15054">
        <w:rPr>
          <w:rFonts w:ascii="Times New Roman" w:hAnsi="Times New Roman" w:cs="Times New Roman"/>
          <w:sz w:val="24"/>
          <w:szCs w:val="24"/>
          <w:lang w:val="ru-RU"/>
        </w:rPr>
        <w:t>аведующий кафедрой информатики и прикладной математики</w:t>
      </w:r>
      <w:r w:rsidR="00945B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45BB6" w:rsidRPr="00464CC2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45BB6" w:rsidRPr="00C15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5BB6" w:rsidRPr="00464CC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945BB6" w:rsidRPr="00C150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5BB6" w:rsidRPr="00464CC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 w:rsidR="00945BB6" w:rsidRPr="00464CC2">
        <w:rPr>
          <w:rFonts w:ascii="Times New Roman" w:hAnsi="Times New Roman" w:cs="Times New Roman"/>
          <w:sz w:val="24"/>
          <w:szCs w:val="24"/>
          <w:lang w:val="ru-RU"/>
        </w:rPr>
        <w:t>, профессор, член корреспондент РАО</w:t>
      </w:r>
      <w:r w:rsidR="00C15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054">
        <w:rPr>
          <w:rFonts w:ascii="Times New Roman" w:hAnsi="Times New Roman" w:cs="Times New Roman"/>
          <w:lang w:val="ru-RU" w:eastAsia="ru-RU"/>
        </w:rPr>
        <w:t>(МГПУ)</w:t>
      </w:r>
    </w:p>
    <w:p w:rsidR="004615E2" w:rsidRPr="00945BB6" w:rsidRDefault="00945BB6" w:rsidP="00464CC2">
      <w:pPr>
        <w:spacing w:after="0" w:line="240" w:lineRule="auto"/>
        <w:jc w:val="both"/>
        <w:rPr>
          <w:rStyle w:val="FontStyle24"/>
          <w:sz w:val="22"/>
          <w:szCs w:val="22"/>
          <w:lang w:val="ru-RU" w:eastAsia="ru-RU"/>
        </w:rPr>
      </w:pPr>
      <w:proofErr w:type="spellStart"/>
      <w:r>
        <w:rPr>
          <w:rStyle w:val="FontStyle27"/>
          <w:sz w:val="22"/>
          <w:szCs w:val="22"/>
          <w:lang w:val="ru-RU" w:eastAsia="ru-RU"/>
        </w:rPr>
        <w:t>Гриншкун</w:t>
      </w:r>
      <w:proofErr w:type="spellEnd"/>
      <w:r>
        <w:rPr>
          <w:rStyle w:val="FontStyle27"/>
          <w:sz w:val="22"/>
          <w:szCs w:val="22"/>
          <w:lang w:val="ru-RU" w:eastAsia="ru-RU"/>
        </w:rPr>
        <w:t xml:space="preserve"> В.В.</w:t>
      </w:r>
      <w:r w:rsidR="00C1246D" w:rsidRPr="00DB59CE">
        <w:rPr>
          <w:rStyle w:val="FontStyle27"/>
          <w:sz w:val="22"/>
          <w:szCs w:val="22"/>
          <w:lang w:val="ru-RU" w:eastAsia="ru-RU"/>
        </w:rPr>
        <w:t xml:space="preserve"> </w:t>
      </w:r>
      <w:r w:rsidR="004615E2">
        <w:rPr>
          <w:rStyle w:val="FontStyle24"/>
          <w:sz w:val="22"/>
          <w:szCs w:val="22"/>
          <w:lang w:val="ru-RU" w:eastAsia="ru-RU"/>
        </w:rPr>
        <w:t>–</w:t>
      </w:r>
      <w:r w:rsidR="00C1246D" w:rsidRPr="00DB59CE">
        <w:rPr>
          <w:rStyle w:val="FontStyle24"/>
          <w:sz w:val="22"/>
          <w:szCs w:val="22"/>
          <w:lang w:val="ru-RU" w:eastAsia="ru-RU"/>
        </w:rPr>
        <w:t xml:space="preserve"> </w:t>
      </w:r>
      <w:r>
        <w:rPr>
          <w:rFonts w:ascii="Times New Roman" w:hAnsi="Times New Roman" w:cs="Times New Roman"/>
          <w:lang w:val="ru-RU" w:eastAsia="ru-RU"/>
        </w:rPr>
        <w:t>з</w:t>
      </w:r>
      <w:r w:rsidRPr="00945BB6">
        <w:rPr>
          <w:rFonts w:ascii="Times New Roman" w:hAnsi="Times New Roman" w:cs="Times New Roman"/>
          <w:lang w:val="ru-RU" w:eastAsia="ru-RU"/>
        </w:rPr>
        <w:t>ав</w:t>
      </w:r>
      <w:r>
        <w:rPr>
          <w:rFonts w:ascii="Times New Roman" w:hAnsi="Times New Roman" w:cs="Times New Roman"/>
          <w:lang w:val="ru-RU" w:eastAsia="ru-RU"/>
        </w:rPr>
        <w:t>.</w:t>
      </w:r>
      <w:r w:rsidRPr="00945BB6">
        <w:rPr>
          <w:rFonts w:ascii="Times New Roman" w:hAnsi="Times New Roman" w:cs="Times New Roman"/>
          <w:lang w:val="ru-RU" w:eastAsia="ru-RU"/>
        </w:rPr>
        <w:t xml:space="preserve"> кафе</w:t>
      </w:r>
      <w:r>
        <w:rPr>
          <w:rFonts w:ascii="Times New Roman" w:hAnsi="Times New Roman" w:cs="Times New Roman"/>
          <w:lang w:val="ru-RU" w:eastAsia="ru-RU"/>
        </w:rPr>
        <w:t>дрой информатизации образования,</w:t>
      </w:r>
      <w:r w:rsidRPr="00945BB6">
        <w:rPr>
          <w:rFonts w:ascii="Times New Roman" w:hAnsi="Times New Roman" w:cs="Times New Roman"/>
          <w:lang w:val="ru-RU" w:eastAsia="ru-RU"/>
        </w:rPr>
        <w:t xml:space="preserve"> член-корреспондент </w:t>
      </w:r>
      <w:r w:rsidR="00C15054" w:rsidRPr="00464CC2">
        <w:rPr>
          <w:rFonts w:ascii="Times New Roman" w:hAnsi="Times New Roman" w:cs="Times New Roman"/>
          <w:sz w:val="24"/>
          <w:szCs w:val="24"/>
          <w:lang w:val="ru-RU"/>
        </w:rPr>
        <w:t>РАО</w:t>
      </w:r>
      <w:r w:rsidRPr="00945BB6">
        <w:rPr>
          <w:rFonts w:ascii="Times New Roman" w:hAnsi="Times New Roman" w:cs="Times New Roman"/>
          <w:lang w:val="ru-RU" w:eastAsia="ru-RU"/>
        </w:rPr>
        <w:t>, д</w:t>
      </w:r>
      <w:r>
        <w:rPr>
          <w:rFonts w:ascii="Times New Roman" w:hAnsi="Times New Roman" w:cs="Times New Roman"/>
          <w:lang w:val="ru-RU" w:eastAsia="ru-RU"/>
        </w:rPr>
        <w:t>.</w:t>
      </w:r>
      <w:r w:rsidRPr="00945BB6">
        <w:rPr>
          <w:rFonts w:ascii="Times New Roman" w:hAnsi="Times New Roman" w:cs="Times New Roman"/>
          <w:lang w:val="ru-RU" w:eastAsia="ru-RU"/>
        </w:rPr>
        <w:t>п</w:t>
      </w:r>
      <w:r>
        <w:rPr>
          <w:rFonts w:ascii="Times New Roman" w:hAnsi="Times New Roman" w:cs="Times New Roman"/>
          <w:lang w:val="ru-RU" w:eastAsia="ru-RU"/>
        </w:rPr>
        <w:t>.</w:t>
      </w:r>
      <w:r w:rsidRPr="00945BB6">
        <w:rPr>
          <w:rFonts w:ascii="Times New Roman" w:hAnsi="Times New Roman" w:cs="Times New Roman"/>
          <w:lang w:val="ru-RU" w:eastAsia="ru-RU"/>
        </w:rPr>
        <w:t>н</w:t>
      </w:r>
      <w:r>
        <w:rPr>
          <w:rFonts w:ascii="Times New Roman" w:hAnsi="Times New Roman" w:cs="Times New Roman"/>
          <w:lang w:val="ru-RU" w:eastAsia="ru-RU"/>
        </w:rPr>
        <w:t>.</w:t>
      </w:r>
      <w:r w:rsidRPr="00945BB6">
        <w:rPr>
          <w:rFonts w:ascii="Times New Roman" w:hAnsi="Times New Roman" w:cs="Times New Roman"/>
          <w:lang w:val="ru-RU" w:eastAsia="ru-RU"/>
        </w:rPr>
        <w:t>, профессор</w:t>
      </w:r>
      <w:r w:rsidR="00C15054">
        <w:rPr>
          <w:rFonts w:ascii="Times New Roman" w:hAnsi="Times New Roman" w:cs="Times New Roman"/>
          <w:lang w:val="ru-RU" w:eastAsia="ru-RU"/>
        </w:rPr>
        <w:t xml:space="preserve"> (МГПУ)</w:t>
      </w:r>
    </w:p>
    <w:p w:rsidR="00CA2EA4" w:rsidRDefault="00945BB6" w:rsidP="00450D87">
      <w:pPr>
        <w:pStyle w:val="Style2"/>
        <w:widowControl/>
        <w:spacing w:line="240" w:lineRule="auto"/>
        <w:ind w:firstLine="0"/>
        <w:rPr>
          <w:rStyle w:val="FontStyle27"/>
          <w:color w:val="0070C0"/>
          <w:sz w:val="22"/>
          <w:szCs w:val="22"/>
          <w:lang w:val="ru-RU" w:eastAsia="ru-RU"/>
        </w:rPr>
      </w:pPr>
      <w:r>
        <w:rPr>
          <w:rStyle w:val="FontStyle24"/>
          <w:b/>
          <w:sz w:val="22"/>
          <w:szCs w:val="22"/>
          <w:lang w:val="ru-RU" w:eastAsia="ru-RU"/>
        </w:rPr>
        <w:t>Медведев Д.Г.</w:t>
      </w:r>
      <w:r w:rsidRPr="00945BB6">
        <w:rPr>
          <w:rStyle w:val="FontStyle24"/>
          <w:sz w:val="22"/>
          <w:szCs w:val="22"/>
          <w:lang w:val="ru-RU" w:eastAsia="ru-RU"/>
        </w:rPr>
        <w:t xml:space="preserve"> –</w:t>
      </w:r>
      <w:r>
        <w:rPr>
          <w:rStyle w:val="FontStyle24"/>
          <w:sz w:val="22"/>
          <w:szCs w:val="22"/>
          <w:lang w:val="ru-RU" w:eastAsia="ru-RU"/>
        </w:rPr>
        <w:t xml:space="preserve"> </w:t>
      </w:r>
      <w:r w:rsidRPr="00945BB6">
        <w:rPr>
          <w:sz w:val="22"/>
          <w:szCs w:val="22"/>
          <w:lang w:val="ru-RU" w:eastAsia="ru-RU"/>
        </w:rPr>
        <w:t>декан механико-математического факультета</w:t>
      </w:r>
      <w:r>
        <w:rPr>
          <w:sz w:val="22"/>
          <w:szCs w:val="22"/>
          <w:lang w:val="ru-RU" w:eastAsia="ru-RU"/>
        </w:rPr>
        <w:t xml:space="preserve">, </w:t>
      </w:r>
      <w:proofErr w:type="spellStart"/>
      <w:r>
        <w:rPr>
          <w:sz w:val="22"/>
          <w:szCs w:val="22"/>
          <w:lang w:val="ru-RU" w:eastAsia="ru-RU"/>
        </w:rPr>
        <w:t>к.ф.м.н</w:t>
      </w:r>
      <w:proofErr w:type="spellEnd"/>
      <w:r>
        <w:rPr>
          <w:sz w:val="22"/>
          <w:szCs w:val="22"/>
          <w:lang w:val="ru-RU" w:eastAsia="ru-RU"/>
        </w:rPr>
        <w:t>., доцент</w:t>
      </w:r>
      <w:r w:rsidR="00C15054">
        <w:rPr>
          <w:sz w:val="22"/>
          <w:szCs w:val="22"/>
          <w:lang w:val="ru-RU" w:eastAsia="ru-RU"/>
        </w:rPr>
        <w:t xml:space="preserve"> (БГУ)</w:t>
      </w:r>
    </w:p>
    <w:p w:rsidR="00C1246D" w:rsidRDefault="00C1246D" w:rsidP="00C1246D">
      <w:pPr>
        <w:pStyle w:val="Style5"/>
        <w:widowControl/>
        <w:spacing w:before="58"/>
        <w:jc w:val="center"/>
        <w:rPr>
          <w:rStyle w:val="FontStyle27"/>
          <w:color w:val="0070C0"/>
          <w:sz w:val="22"/>
          <w:szCs w:val="22"/>
          <w:lang w:val="ru-RU" w:eastAsia="ru-RU"/>
        </w:rPr>
      </w:pPr>
      <w:r w:rsidRPr="0089308A">
        <w:rPr>
          <w:rStyle w:val="FontStyle27"/>
          <w:color w:val="0070C0"/>
          <w:sz w:val="22"/>
          <w:szCs w:val="22"/>
          <w:lang w:val="ru-RU" w:eastAsia="ru-RU"/>
        </w:rPr>
        <w:t>ПРОБЛЕМНОЕ ПОЛЕ</w:t>
      </w:r>
    </w:p>
    <w:p w:rsidR="00F3377D" w:rsidRPr="0089308A" w:rsidRDefault="00F3377D" w:rsidP="00C1246D">
      <w:pPr>
        <w:pStyle w:val="Style5"/>
        <w:widowControl/>
        <w:spacing w:before="58"/>
        <w:jc w:val="center"/>
        <w:rPr>
          <w:rStyle w:val="FontStyle27"/>
          <w:color w:val="0070C0"/>
          <w:sz w:val="22"/>
          <w:szCs w:val="22"/>
          <w:lang w:val="ru-RU" w:eastAsia="ru-RU"/>
        </w:rPr>
      </w:pPr>
    </w:p>
    <w:p w:rsidR="00F3377D" w:rsidRPr="00F3377D" w:rsidRDefault="00F3377D" w:rsidP="004B39CA">
      <w:pPr>
        <w:pStyle w:val="Style11"/>
        <w:tabs>
          <w:tab w:val="left" w:pos="355"/>
        </w:tabs>
        <w:spacing w:before="80" w:line="240" w:lineRule="auto"/>
        <w:ind w:firstLine="0"/>
        <w:rPr>
          <w:lang w:val="ru-RU" w:eastAsia="ru-RU"/>
        </w:rPr>
      </w:pPr>
      <w:r w:rsidRPr="00F3377D">
        <w:rPr>
          <w:lang w:val="ru-RU" w:eastAsia="ru-RU"/>
        </w:rPr>
        <w:t>Современные тенденции модернизации школьного физико-математического образования.</w:t>
      </w:r>
    </w:p>
    <w:p w:rsidR="00F3377D" w:rsidRPr="00F3377D" w:rsidRDefault="00F3377D" w:rsidP="004B39CA">
      <w:pPr>
        <w:pStyle w:val="Style11"/>
        <w:tabs>
          <w:tab w:val="left" w:pos="355"/>
        </w:tabs>
        <w:spacing w:before="80" w:line="240" w:lineRule="auto"/>
        <w:ind w:firstLine="0"/>
        <w:rPr>
          <w:lang w:val="ru-RU" w:eastAsia="ru-RU"/>
        </w:rPr>
      </w:pPr>
      <w:r w:rsidRPr="00F3377D">
        <w:rPr>
          <w:lang w:val="ru-RU" w:eastAsia="ru-RU"/>
        </w:rPr>
        <w:t>Опыт и перспективы формирования профессиональной компетентности будущего учителя математики, физики, информатики.</w:t>
      </w:r>
    </w:p>
    <w:p w:rsidR="00F3377D" w:rsidRPr="00F3377D" w:rsidRDefault="00F3377D" w:rsidP="004B39CA">
      <w:pPr>
        <w:pStyle w:val="Style11"/>
        <w:tabs>
          <w:tab w:val="left" w:pos="355"/>
        </w:tabs>
        <w:spacing w:before="80" w:line="240" w:lineRule="auto"/>
        <w:ind w:firstLine="0"/>
        <w:rPr>
          <w:lang w:val="ru-RU" w:eastAsia="ru-RU"/>
        </w:rPr>
      </w:pPr>
      <w:r w:rsidRPr="00F3377D">
        <w:rPr>
          <w:lang w:val="ru-RU" w:eastAsia="ru-RU"/>
        </w:rPr>
        <w:t>Дидактические средства реализации современных образовательных технологий в средней и высшей школе: проблемы и пути их решения, обмен опытом.</w:t>
      </w:r>
    </w:p>
    <w:p w:rsidR="00F3377D" w:rsidRPr="00F3377D" w:rsidRDefault="00F3377D" w:rsidP="004B39CA">
      <w:pPr>
        <w:pStyle w:val="Style11"/>
        <w:tabs>
          <w:tab w:val="left" w:pos="355"/>
        </w:tabs>
        <w:spacing w:before="80" w:line="240" w:lineRule="auto"/>
        <w:ind w:firstLine="0"/>
        <w:rPr>
          <w:lang w:val="ru-RU" w:eastAsia="ru-RU"/>
        </w:rPr>
      </w:pPr>
      <w:r w:rsidRPr="00F3377D">
        <w:rPr>
          <w:lang w:val="ru-RU" w:eastAsia="ru-RU"/>
        </w:rPr>
        <w:t>Совершенствование процесса повышения квалификации и переподготовки учителей физики, математики и информатики.</w:t>
      </w:r>
    </w:p>
    <w:p w:rsidR="00F3377D" w:rsidRPr="00F3377D" w:rsidRDefault="00F3377D" w:rsidP="004B39CA">
      <w:pPr>
        <w:pStyle w:val="Style11"/>
        <w:tabs>
          <w:tab w:val="left" w:pos="355"/>
        </w:tabs>
        <w:spacing w:before="80" w:line="240" w:lineRule="auto"/>
        <w:ind w:firstLine="0"/>
        <w:rPr>
          <w:lang w:val="ru-RU" w:eastAsia="ru-RU"/>
        </w:rPr>
      </w:pPr>
      <w:r w:rsidRPr="00F3377D">
        <w:rPr>
          <w:lang w:val="ru-RU" w:eastAsia="ru-RU"/>
        </w:rPr>
        <w:t xml:space="preserve">Современные проблемы </w:t>
      </w:r>
      <w:r w:rsidRPr="00F3377D">
        <w:rPr>
          <w:lang w:eastAsia="ru-RU"/>
        </w:rPr>
        <w:t>STEM</w:t>
      </w:r>
      <w:r w:rsidRPr="00F3377D">
        <w:rPr>
          <w:lang w:val="ru-RU" w:eastAsia="ru-RU"/>
        </w:rPr>
        <w:t xml:space="preserve"> – образования.</w:t>
      </w:r>
    </w:p>
    <w:p w:rsidR="00F3377D" w:rsidRPr="00F3377D" w:rsidRDefault="00F3377D" w:rsidP="004B39CA">
      <w:pPr>
        <w:pStyle w:val="Style11"/>
        <w:tabs>
          <w:tab w:val="left" w:pos="355"/>
        </w:tabs>
        <w:spacing w:before="80" w:line="240" w:lineRule="auto"/>
        <w:ind w:firstLine="0"/>
        <w:rPr>
          <w:lang w:val="ru-RU" w:eastAsia="ru-RU"/>
        </w:rPr>
      </w:pPr>
      <w:r w:rsidRPr="00F3377D">
        <w:rPr>
          <w:lang w:val="ru-RU" w:eastAsia="ru-RU"/>
        </w:rPr>
        <w:t xml:space="preserve">Образовательная робототехника и </w:t>
      </w:r>
      <w:proofErr w:type="spellStart"/>
      <w:r w:rsidRPr="00F3377D">
        <w:rPr>
          <w:lang w:val="ru-RU" w:eastAsia="ru-RU"/>
        </w:rPr>
        <w:t>мехатроника</w:t>
      </w:r>
      <w:proofErr w:type="spellEnd"/>
      <w:r w:rsidRPr="00F3377D">
        <w:rPr>
          <w:lang w:val="ru-RU" w:eastAsia="ru-RU"/>
        </w:rPr>
        <w:t>: опыт и перспективы.</w:t>
      </w:r>
    </w:p>
    <w:p w:rsidR="00F3377D" w:rsidRPr="00F3377D" w:rsidRDefault="00F3377D" w:rsidP="004B39CA">
      <w:pPr>
        <w:pStyle w:val="Style11"/>
        <w:tabs>
          <w:tab w:val="left" w:pos="355"/>
        </w:tabs>
        <w:spacing w:before="80" w:line="240" w:lineRule="auto"/>
        <w:ind w:firstLine="0"/>
        <w:rPr>
          <w:lang w:val="ru-RU" w:eastAsia="ru-RU"/>
        </w:rPr>
      </w:pPr>
      <w:r w:rsidRPr="00F3377D">
        <w:rPr>
          <w:lang w:val="ru-RU" w:eastAsia="ru-RU"/>
        </w:rPr>
        <w:t>Современные технологии подготовки школьников к олимпиадам и конкурсам по физике, математике, информатике и робототехнике.</w:t>
      </w:r>
    </w:p>
    <w:p w:rsidR="00C07AC8" w:rsidRPr="00DB59CE" w:rsidRDefault="00C07AC8" w:rsidP="00DB59CE">
      <w:pPr>
        <w:pStyle w:val="Style11"/>
        <w:widowControl/>
        <w:tabs>
          <w:tab w:val="left" w:pos="355"/>
        </w:tabs>
        <w:spacing w:before="115" w:line="240" w:lineRule="auto"/>
        <w:ind w:firstLine="0"/>
        <w:rPr>
          <w:sz w:val="22"/>
          <w:szCs w:val="22"/>
          <w:lang w:val="ru-RU"/>
        </w:rPr>
      </w:pPr>
    </w:p>
    <w:p w:rsidR="00C1246D" w:rsidRDefault="00C1246D" w:rsidP="00C1246D">
      <w:pPr>
        <w:pStyle w:val="Style12"/>
        <w:widowControl/>
        <w:spacing w:before="154" w:line="240" w:lineRule="auto"/>
        <w:ind w:left="1421"/>
        <w:rPr>
          <w:rStyle w:val="FontStyle27"/>
          <w:color w:val="0070C0"/>
          <w:sz w:val="22"/>
          <w:szCs w:val="22"/>
          <w:lang w:val="ru-RU" w:eastAsia="ru-RU"/>
        </w:rPr>
      </w:pPr>
      <w:r w:rsidRPr="0089308A">
        <w:rPr>
          <w:rStyle w:val="FontStyle27"/>
          <w:color w:val="0070C0"/>
          <w:sz w:val="22"/>
          <w:szCs w:val="22"/>
          <w:lang w:val="ru-RU" w:eastAsia="ru-RU"/>
        </w:rPr>
        <w:t>ФОРМЫ УЧАСТИЯ В РАБОТЕ КОНФЕРЕНЦИИ</w:t>
      </w:r>
    </w:p>
    <w:p w:rsidR="00820A36" w:rsidRPr="0089308A" w:rsidRDefault="00820A36" w:rsidP="00C1246D">
      <w:pPr>
        <w:pStyle w:val="Style12"/>
        <w:widowControl/>
        <w:spacing w:before="154" w:line="240" w:lineRule="auto"/>
        <w:ind w:left="1421"/>
        <w:rPr>
          <w:rStyle w:val="FontStyle27"/>
          <w:color w:val="0070C0"/>
          <w:sz w:val="22"/>
          <w:szCs w:val="22"/>
          <w:lang w:val="ru-RU" w:eastAsia="ru-RU"/>
        </w:rPr>
      </w:pPr>
    </w:p>
    <w:p w:rsidR="00C1246D" w:rsidRPr="00DB59CE" w:rsidRDefault="00C1246D" w:rsidP="00C1246D">
      <w:pPr>
        <w:pStyle w:val="Style11"/>
        <w:widowControl/>
        <w:numPr>
          <w:ilvl w:val="0"/>
          <w:numId w:val="2"/>
        </w:numPr>
        <w:tabs>
          <w:tab w:val="left" w:pos="355"/>
        </w:tabs>
        <w:spacing w:before="106" w:line="240" w:lineRule="auto"/>
        <w:ind w:left="355"/>
        <w:jc w:val="left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>Доклад на пленарном заседании (до 20 мин.)</w:t>
      </w:r>
    </w:p>
    <w:p w:rsidR="00C1246D" w:rsidRPr="00DB59CE" w:rsidRDefault="00C1246D" w:rsidP="0071259B">
      <w:pPr>
        <w:pStyle w:val="Style11"/>
        <w:widowControl/>
        <w:numPr>
          <w:ilvl w:val="0"/>
          <w:numId w:val="2"/>
        </w:numPr>
        <w:tabs>
          <w:tab w:val="left" w:pos="355"/>
        </w:tabs>
        <w:spacing w:before="120" w:line="240" w:lineRule="auto"/>
        <w:ind w:left="357" w:hanging="357"/>
        <w:jc w:val="left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>Выступление на секции</w:t>
      </w:r>
      <w:r w:rsidR="0071259B" w:rsidRPr="0071259B">
        <w:rPr>
          <w:rStyle w:val="FontStyle24"/>
          <w:sz w:val="22"/>
          <w:szCs w:val="22"/>
          <w:lang w:val="ru-RU" w:eastAsia="ru-RU"/>
        </w:rPr>
        <w:t xml:space="preserve"> </w:t>
      </w:r>
      <w:r w:rsidRPr="00DB59CE">
        <w:rPr>
          <w:rStyle w:val="FontStyle24"/>
          <w:sz w:val="22"/>
          <w:szCs w:val="22"/>
          <w:lang w:val="ru-RU" w:eastAsia="ru-RU"/>
        </w:rPr>
        <w:t>(до</w:t>
      </w:r>
      <w:r w:rsidR="0071259B" w:rsidRPr="0071259B">
        <w:rPr>
          <w:rStyle w:val="FontStyle24"/>
          <w:sz w:val="22"/>
          <w:szCs w:val="22"/>
          <w:lang w:val="ru-RU" w:eastAsia="ru-RU"/>
        </w:rPr>
        <w:t xml:space="preserve"> </w:t>
      </w:r>
      <w:r w:rsidRPr="00DB59CE">
        <w:rPr>
          <w:rStyle w:val="FontStyle24"/>
          <w:sz w:val="22"/>
          <w:szCs w:val="22"/>
          <w:lang w:val="ru-RU" w:eastAsia="ru-RU"/>
        </w:rPr>
        <w:t>10 мин.)</w:t>
      </w:r>
    </w:p>
    <w:p w:rsidR="00C1246D" w:rsidRDefault="00C1246D" w:rsidP="00C1246D">
      <w:pPr>
        <w:pStyle w:val="Style11"/>
        <w:widowControl/>
        <w:numPr>
          <w:ilvl w:val="0"/>
          <w:numId w:val="2"/>
        </w:numPr>
        <w:tabs>
          <w:tab w:val="left" w:pos="355"/>
        </w:tabs>
        <w:spacing w:before="154" w:line="240" w:lineRule="auto"/>
        <w:ind w:firstLine="0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>Участие в конференции без доклада</w:t>
      </w:r>
    </w:p>
    <w:p w:rsidR="005206B4" w:rsidRDefault="005206B4" w:rsidP="008D5643">
      <w:pPr>
        <w:pStyle w:val="Style11"/>
        <w:widowControl/>
        <w:numPr>
          <w:ilvl w:val="0"/>
          <w:numId w:val="2"/>
        </w:numPr>
        <w:tabs>
          <w:tab w:val="left" w:pos="355"/>
        </w:tabs>
        <w:spacing w:before="154" w:after="240" w:line="240" w:lineRule="auto"/>
        <w:ind w:firstLine="0"/>
        <w:rPr>
          <w:rStyle w:val="FontStyle24"/>
          <w:sz w:val="22"/>
          <w:szCs w:val="22"/>
          <w:lang w:val="ru-RU" w:eastAsia="ru-RU"/>
        </w:rPr>
      </w:pPr>
      <w:r w:rsidRPr="00C07AC8">
        <w:rPr>
          <w:rStyle w:val="FontStyle24"/>
          <w:sz w:val="22"/>
          <w:szCs w:val="22"/>
          <w:lang w:val="ru-RU" w:eastAsia="ru-RU"/>
        </w:rPr>
        <w:t>Стендовый доклад</w:t>
      </w:r>
    </w:p>
    <w:p w:rsidR="00C1246D" w:rsidRDefault="00C1246D" w:rsidP="008D5643">
      <w:pPr>
        <w:pStyle w:val="Style14"/>
        <w:widowControl/>
        <w:spacing w:after="240"/>
        <w:jc w:val="center"/>
        <w:rPr>
          <w:rStyle w:val="FontStyle23"/>
          <w:color w:val="0070C0"/>
          <w:lang w:val="ru-RU" w:eastAsia="ru-RU"/>
        </w:rPr>
      </w:pPr>
      <w:r w:rsidRPr="007B03C3">
        <w:rPr>
          <w:rStyle w:val="FontStyle23"/>
          <w:color w:val="0070C0"/>
          <w:lang w:val="ru-RU" w:eastAsia="ru-RU"/>
        </w:rPr>
        <w:t>представление заявок и материалов</w:t>
      </w:r>
    </w:p>
    <w:p w:rsidR="00C1246D" w:rsidRPr="00DB59CE" w:rsidRDefault="00C1246D" w:rsidP="008D5643">
      <w:pPr>
        <w:pStyle w:val="Style13"/>
        <w:widowControl/>
        <w:spacing w:after="120" w:line="240" w:lineRule="auto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 xml:space="preserve">Для участия в конференции необходимо в срок </w:t>
      </w:r>
      <w:r w:rsidRPr="00DB59CE">
        <w:rPr>
          <w:rStyle w:val="FontStyle27"/>
          <w:sz w:val="22"/>
          <w:szCs w:val="22"/>
          <w:lang w:val="ru-RU" w:eastAsia="ru-RU"/>
        </w:rPr>
        <w:t xml:space="preserve">до </w:t>
      </w:r>
      <w:r w:rsidR="0021725E" w:rsidRPr="00450D87">
        <w:rPr>
          <w:rStyle w:val="FontStyle27"/>
          <w:sz w:val="22"/>
          <w:szCs w:val="22"/>
          <w:lang w:val="ru-RU" w:eastAsia="ru-RU"/>
        </w:rPr>
        <w:t>15</w:t>
      </w:r>
      <w:r w:rsidRPr="00450D87">
        <w:rPr>
          <w:rStyle w:val="FontStyle27"/>
          <w:sz w:val="22"/>
          <w:szCs w:val="22"/>
          <w:lang w:val="ru-RU" w:eastAsia="ru-RU"/>
        </w:rPr>
        <w:t xml:space="preserve"> </w:t>
      </w:r>
      <w:r w:rsidR="0021725E" w:rsidRPr="00450D87">
        <w:rPr>
          <w:rStyle w:val="FontStyle27"/>
          <w:sz w:val="22"/>
          <w:szCs w:val="22"/>
          <w:lang w:val="ru-RU" w:eastAsia="ru-RU"/>
        </w:rPr>
        <w:t>октября</w:t>
      </w:r>
      <w:r w:rsidRPr="00C15054">
        <w:rPr>
          <w:rStyle w:val="FontStyle27"/>
          <w:color w:val="FF0000"/>
          <w:sz w:val="22"/>
          <w:szCs w:val="22"/>
          <w:lang w:val="ru-RU" w:eastAsia="ru-RU"/>
        </w:rPr>
        <w:t xml:space="preserve"> </w:t>
      </w:r>
      <w:r w:rsidRPr="005206B4">
        <w:rPr>
          <w:rStyle w:val="FontStyle27"/>
          <w:sz w:val="22"/>
          <w:szCs w:val="22"/>
          <w:lang w:val="ru-RU" w:eastAsia="ru-RU"/>
        </w:rPr>
        <w:t>201</w:t>
      </w:r>
      <w:r w:rsidR="0021725E" w:rsidRPr="0021725E">
        <w:rPr>
          <w:rStyle w:val="FontStyle27"/>
          <w:sz w:val="22"/>
          <w:szCs w:val="22"/>
          <w:lang w:val="ru-RU" w:eastAsia="ru-RU"/>
        </w:rPr>
        <w:t>9</w:t>
      </w:r>
      <w:r w:rsidRPr="005206B4">
        <w:rPr>
          <w:rStyle w:val="FontStyle27"/>
          <w:sz w:val="22"/>
          <w:szCs w:val="22"/>
          <w:lang w:val="ru-RU" w:eastAsia="ru-RU"/>
        </w:rPr>
        <w:t xml:space="preserve"> </w:t>
      </w:r>
      <w:r w:rsidRPr="00DB59CE">
        <w:rPr>
          <w:rStyle w:val="FontStyle27"/>
          <w:sz w:val="22"/>
          <w:szCs w:val="22"/>
          <w:lang w:val="ru-RU" w:eastAsia="ru-RU"/>
        </w:rPr>
        <w:t xml:space="preserve">г. </w:t>
      </w:r>
      <w:r w:rsidRPr="00DB59CE">
        <w:rPr>
          <w:rStyle w:val="FontStyle24"/>
          <w:sz w:val="22"/>
          <w:szCs w:val="22"/>
          <w:lang w:val="ru-RU" w:eastAsia="ru-RU"/>
        </w:rPr>
        <w:t>выслать по адресу Оргкомитета следующие материалы:</w:t>
      </w:r>
    </w:p>
    <w:p w:rsidR="00C1246D" w:rsidRPr="00DB59CE" w:rsidRDefault="00C1246D" w:rsidP="00C1246D">
      <w:pPr>
        <w:pStyle w:val="Style9"/>
        <w:widowControl/>
        <w:tabs>
          <w:tab w:val="left" w:pos="216"/>
        </w:tabs>
        <w:spacing w:line="240" w:lineRule="auto"/>
        <w:ind w:firstLine="0"/>
        <w:jc w:val="left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>1)</w:t>
      </w:r>
      <w:r w:rsidRPr="00DB59CE">
        <w:rPr>
          <w:rStyle w:val="FontStyle24"/>
          <w:sz w:val="22"/>
          <w:szCs w:val="22"/>
          <w:lang w:val="ru-RU" w:eastAsia="ru-RU"/>
        </w:rPr>
        <w:tab/>
        <w:t>заявку участника по прилагаемой форме;</w:t>
      </w:r>
    </w:p>
    <w:p w:rsidR="00C1246D" w:rsidRPr="00DB59CE" w:rsidRDefault="00C1246D" w:rsidP="00C1246D">
      <w:pPr>
        <w:pStyle w:val="Style9"/>
        <w:widowControl/>
        <w:numPr>
          <w:ilvl w:val="0"/>
          <w:numId w:val="3"/>
        </w:numPr>
        <w:tabs>
          <w:tab w:val="left" w:pos="182"/>
        </w:tabs>
        <w:spacing w:line="240" w:lineRule="auto"/>
        <w:ind w:left="182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>материалы доклада (2 экз. в печатном виде, подписанные автором (авторами);</w:t>
      </w:r>
    </w:p>
    <w:p w:rsidR="00C1246D" w:rsidRPr="00DB59CE" w:rsidRDefault="00C1246D" w:rsidP="00C1246D">
      <w:pPr>
        <w:pStyle w:val="Style9"/>
        <w:widowControl/>
        <w:numPr>
          <w:ilvl w:val="0"/>
          <w:numId w:val="3"/>
        </w:numPr>
        <w:tabs>
          <w:tab w:val="left" w:pos="182"/>
        </w:tabs>
        <w:spacing w:line="240" w:lineRule="auto"/>
        <w:ind w:left="182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 xml:space="preserve">электронный вариант доклада в формате </w:t>
      </w:r>
      <w:r w:rsidRPr="00DB59CE">
        <w:rPr>
          <w:rStyle w:val="FontStyle24"/>
          <w:sz w:val="22"/>
          <w:szCs w:val="22"/>
          <w:lang w:eastAsia="ru-RU"/>
        </w:rPr>
        <w:t>MS</w:t>
      </w:r>
      <w:r w:rsidRPr="00DB59CE">
        <w:rPr>
          <w:rStyle w:val="FontStyle24"/>
          <w:sz w:val="22"/>
          <w:szCs w:val="22"/>
          <w:lang w:val="ru-RU" w:eastAsia="ru-RU"/>
        </w:rPr>
        <w:t xml:space="preserve"> </w:t>
      </w:r>
      <w:r w:rsidRPr="00DB59CE">
        <w:rPr>
          <w:rStyle w:val="FontStyle24"/>
          <w:sz w:val="22"/>
          <w:szCs w:val="22"/>
          <w:lang w:eastAsia="ru-RU"/>
        </w:rPr>
        <w:t>Word</w:t>
      </w:r>
      <w:r w:rsidRPr="00DB59CE">
        <w:rPr>
          <w:rStyle w:val="FontStyle24"/>
          <w:sz w:val="22"/>
          <w:szCs w:val="22"/>
          <w:lang w:val="ru-RU" w:eastAsia="ru-RU"/>
        </w:rPr>
        <w:t xml:space="preserve"> выслать по электронной почте </w:t>
      </w:r>
      <w:hyperlink r:id="rId5" w:history="1">
        <w:r w:rsidRPr="005206B4">
          <w:rPr>
            <w:rStyle w:val="FontStyle24"/>
            <w:b/>
            <w:sz w:val="22"/>
            <w:szCs w:val="22"/>
            <w:lang w:eastAsia="ru-RU"/>
          </w:rPr>
          <w:t>phys</w:t>
        </w:r>
        <w:r w:rsidRPr="005206B4">
          <w:rPr>
            <w:rStyle w:val="FontStyle24"/>
            <w:b/>
            <w:sz w:val="22"/>
            <w:szCs w:val="22"/>
            <w:lang w:val="ru-RU" w:eastAsia="ru-RU"/>
          </w:rPr>
          <w:t>_</w:t>
        </w:r>
        <w:r w:rsidRPr="005206B4">
          <w:rPr>
            <w:rStyle w:val="FontStyle24"/>
            <w:b/>
            <w:sz w:val="22"/>
            <w:szCs w:val="22"/>
            <w:lang w:eastAsia="ru-RU"/>
          </w:rPr>
          <w:t>mat</w:t>
        </w:r>
        <w:r w:rsidRPr="005206B4">
          <w:rPr>
            <w:rStyle w:val="FontStyle24"/>
            <w:b/>
            <w:sz w:val="22"/>
            <w:szCs w:val="22"/>
            <w:lang w:val="ru-RU" w:eastAsia="ru-RU"/>
          </w:rPr>
          <w:t>@</w:t>
        </w:r>
        <w:r w:rsidRPr="005206B4">
          <w:rPr>
            <w:rStyle w:val="FontStyle24"/>
            <w:b/>
            <w:sz w:val="22"/>
            <w:szCs w:val="22"/>
            <w:lang w:eastAsia="ru-RU"/>
          </w:rPr>
          <w:t>bspu</w:t>
        </w:r>
        <w:r w:rsidRPr="005206B4">
          <w:rPr>
            <w:rStyle w:val="FontStyle24"/>
            <w:b/>
            <w:sz w:val="22"/>
            <w:szCs w:val="22"/>
            <w:lang w:val="ru-RU" w:eastAsia="ru-RU"/>
          </w:rPr>
          <w:t>.</w:t>
        </w:r>
        <w:r w:rsidRPr="005206B4">
          <w:rPr>
            <w:rStyle w:val="FontStyle24"/>
            <w:b/>
            <w:sz w:val="22"/>
            <w:szCs w:val="22"/>
            <w:lang w:eastAsia="ru-RU"/>
          </w:rPr>
          <w:t>by</w:t>
        </w:r>
      </w:hyperlink>
      <w:r w:rsidRPr="00DB59CE">
        <w:rPr>
          <w:rStyle w:val="FontStyle24"/>
          <w:sz w:val="22"/>
          <w:szCs w:val="22"/>
          <w:lang w:val="ru-RU" w:eastAsia="ru-RU"/>
        </w:rPr>
        <w:t xml:space="preserve"> (имя файла должно состоять из фамилии и инициалов автора).</w:t>
      </w:r>
    </w:p>
    <w:p w:rsidR="00C1246D" w:rsidRPr="00DB59CE" w:rsidRDefault="00C1246D" w:rsidP="00C1246D">
      <w:pPr>
        <w:pStyle w:val="Style8"/>
        <w:widowControl/>
        <w:spacing w:line="240" w:lineRule="auto"/>
        <w:rPr>
          <w:rStyle w:val="FontStyle25"/>
          <w:sz w:val="22"/>
          <w:szCs w:val="22"/>
          <w:lang w:val="ru-RU" w:eastAsia="ru-RU"/>
        </w:rPr>
      </w:pPr>
      <w:r w:rsidRPr="00DB59CE">
        <w:rPr>
          <w:rStyle w:val="FontStyle25"/>
          <w:sz w:val="22"/>
          <w:szCs w:val="22"/>
          <w:lang w:val="ru-RU" w:eastAsia="ru-RU"/>
        </w:rPr>
        <w:t>Материалы, не соответствующие тематике конференции, требованиям к оформлению, а также присланные позднее установленного срока, не рассматриваются и обратно не высылаются.</w:t>
      </w:r>
    </w:p>
    <w:p w:rsidR="00C1246D" w:rsidRPr="00DB59CE" w:rsidRDefault="00C1246D" w:rsidP="00C1246D">
      <w:pPr>
        <w:pStyle w:val="Style13"/>
        <w:widowControl/>
        <w:spacing w:line="240" w:lineRule="auto"/>
        <w:ind w:firstLine="355"/>
        <w:rPr>
          <w:rStyle w:val="FontStyle27"/>
          <w:sz w:val="22"/>
          <w:szCs w:val="22"/>
          <w:lang w:val="ru-RU" w:eastAsia="ru-RU"/>
        </w:rPr>
      </w:pPr>
      <w:r w:rsidRPr="007270B9">
        <w:rPr>
          <w:rStyle w:val="FontStyle24"/>
          <w:b/>
          <w:sz w:val="22"/>
          <w:szCs w:val="22"/>
          <w:lang w:val="ru-RU" w:eastAsia="ru-RU"/>
        </w:rPr>
        <w:t>Персональны</w:t>
      </w:r>
      <w:r w:rsidRPr="00DB59CE">
        <w:rPr>
          <w:rStyle w:val="FontStyle24"/>
          <w:sz w:val="22"/>
          <w:szCs w:val="22"/>
          <w:lang w:val="ru-RU" w:eastAsia="ru-RU"/>
        </w:rPr>
        <w:t>е приглашения</w:t>
      </w:r>
      <w:r w:rsidR="008A6E0E">
        <w:rPr>
          <w:rStyle w:val="FontStyle24"/>
          <w:sz w:val="22"/>
          <w:szCs w:val="22"/>
          <w:lang w:val="ru-RU" w:eastAsia="ru-RU"/>
        </w:rPr>
        <w:t xml:space="preserve"> </w:t>
      </w:r>
      <w:r w:rsidRPr="00DB59CE">
        <w:rPr>
          <w:rStyle w:val="FontStyle24"/>
          <w:sz w:val="22"/>
          <w:szCs w:val="22"/>
          <w:lang w:val="ru-RU" w:eastAsia="ru-RU"/>
        </w:rPr>
        <w:t>участникам конференции</w:t>
      </w:r>
      <w:r w:rsidR="007270B9">
        <w:rPr>
          <w:rStyle w:val="FontStyle24"/>
          <w:sz w:val="22"/>
          <w:szCs w:val="22"/>
          <w:lang w:val="ru-RU" w:eastAsia="ru-RU"/>
        </w:rPr>
        <w:t xml:space="preserve"> и второе информационное сообщение</w:t>
      </w:r>
      <w:r w:rsidRPr="00DB59CE">
        <w:rPr>
          <w:rStyle w:val="FontStyle24"/>
          <w:sz w:val="22"/>
          <w:szCs w:val="22"/>
          <w:lang w:val="ru-RU" w:eastAsia="ru-RU"/>
        </w:rPr>
        <w:t xml:space="preserve"> будут высланы </w:t>
      </w:r>
      <w:r w:rsidRPr="008A6E0E">
        <w:rPr>
          <w:rStyle w:val="FontStyle27"/>
          <w:sz w:val="22"/>
          <w:szCs w:val="22"/>
          <w:lang w:val="ru-RU" w:eastAsia="ru-RU"/>
        </w:rPr>
        <w:t xml:space="preserve">до </w:t>
      </w:r>
      <w:r w:rsidR="0021725E">
        <w:rPr>
          <w:rStyle w:val="FontStyle27"/>
          <w:sz w:val="22"/>
          <w:szCs w:val="22"/>
          <w:lang w:val="ru-RU" w:eastAsia="ru-RU"/>
        </w:rPr>
        <w:t>5</w:t>
      </w:r>
      <w:r w:rsidRPr="008A6E0E">
        <w:rPr>
          <w:rStyle w:val="FontStyle27"/>
          <w:sz w:val="22"/>
          <w:szCs w:val="22"/>
          <w:lang w:val="ru-RU" w:eastAsia="ru-RU"/>
        </w:rPr>
        <w:t xml:space="preserve"> </w:t>
      </w:r>
      <w:r w:rsidR="0021725E">
        <w:rPr>
          <w:rStyle w:val="FontStyle27"/>
          <w:sz w:val="22"/>
          <w:szCs w:val="22"/>
          <w:lang w:val="ru-RU" w:eastAsia="ru-RU"/>
        </w:rPr>
        <w:t>ноября</w:t>
      </w:r>
      <w:r w:rsidR="008A6E0E" w:rsidRPr="008A6E0E">
        <w:rPr>
          <w:rStyle w:val="FontStyle27"/>
          <w:sz w:val="22"/>
          <w:szCs w:val="22"/>
          <w:lang w:val="ru-RU" w:eastAsia="ru-RU"/>
        </w:rPr>
        <w:t xml:space="preserve"> </w:t>
      </w:r>
      <w:r w:rsidRPr="00DB59CE">
        <w:rPr>
          <w:rStyle w:val="FontStyle27"/>
          <w:sz w:val="22"/>
          <w:szCs w:val="22"/>
          <w:lang w:val="ru-RU" w:eastAsia="ru-RU"/>
        </w:rPr>
        <w:t>201</w:t>
      </w:r>
      <w:r w:rsidR="0021725E">
        <w:rPr>
          <w:rStyle w:val="FontStyle27"/>
          <w:sz w:val="22"/>
          <w:szCs w:val="22"/>
          <w:lang w:val="ru-RU" w:eastAsia="ru-RU"/>
        </w:rPr>
        <w:t>9</w:t>
      </w:r>
      <w:r w:rsidRPr="00DB59CE">
        <w:rPr>
          <w:rStyle w:val="FontStyle27"/>
          <w:sz w:val="22"/>
          <w:szCs w:val="22"/>
          <w:lang w:val="ru-RU" w:eastAsia="ru-RU"/>
        </w:rPr>
        <w:t xml:space="preserve"> г.</w:t>
      </w:r>
    </w:p>
    <w:p w:rsidR="00C1246D" w:rsidRPr="00DB59CE" w:rsidRDefault="00C1246D" w:rsidP="00C1246D">
      <w:pPr>
        <w:pStyle w:val="Style8"/>
        <w:widowControl/>
        <w:spacing w:line="240" w:lineRule="auto"/>
        <w:ind w:firstLine="350"/>
        <w:rPr>
          <w:rStyle w:val="FontStyle27"/>
          <w:sz w:val="22"/>
          <w:szCs w:val="22"/>
          <w:lang w:val="ru-RU" w:eastAsia="ru-RU"/>
        </w:rPr>
      </w:pPr>
      <w:r w:rsidRPr="00C07AC8">
        <w:rPr>
          <w:rStyle w:val="FontStyle25"/>
          <w:sz w:val="22"/>
          <w:szCs w:val="22"/>
          <w:lang w:val="ru-RU" w:eastAsia="ru-RU"/>
        </w:rPr>
        <w:t>Материалы будут опубликованы только при условии оплаты организационного взноса, который включает стоимость сборника материалов</w:t>
      </w:r>
      <w:r w:rsidRPr="00DB59CE">
        <w:rPr>
          <w:rStyle w:val="FontStyle25"/>
          <w:sz w:val="22"/>
          <w:szCs w:val="22"/>
          <w:lang w:val="ru-RU" w:eastAsia="ru-RU"/>
        </w:rPr>
        <w:t xml:space="preserve"> конференции и </w:t>
      </w:r>
      <w:r w:rsidR="008A6E0E">
        <w:rPr>
          <w:rStyle w:val="FontStyle25"/>
          <w:sz w:val="22"/>
          <w:szCs w:val="22"/>
          <w:lang w:val="ru-RU" w:eastAsia="ru-RU"/>
        </w:rPr>
        <w:t>организационные</w:t>
      </w:r>
      <w:r w:rsidRPr="00DB59CE">
        <w:rPr>
          <w:rStyle w:val="FontStyle25"/>
          <w:sz w:val="22"/>
          <w:szCs w:val="22"/>
          <w:lang w:val="ru-RU" w:eastAsia="ru-RU"/>
        </w:rPr>
        <w:t xml:space="preserve"> расходы. О размере организационного взноса будет сообщено дополнительно</w:t>
      </w:r>
      <w:r w:rsidR="008A6E0E">
        <w:rPr>
          <w:rStyle w:val="FontStyle25"/>
          <w:sz w:val="22"/>
          <w:szCs w:val="22"/>
          <w:lang w:val="ru-RU" w:eastAsia="ru-RU"/>
        </w:rPr>
        <w:t xml:space="preserve"> во втором информационном сообщении</w:t>
      </w:r>
      <w:r w:rsidR="00C860A2">
        <w:rPr>
          <w:rStyle w:val="FontStyle25"/>
          <w:sz w:val="22"/>
          <w:szCs w:val="22"/>
          <w:lang w:val="ru-RU" w:eastAsia="ru-RU"/>
        </w:rPr>
        <w:t>.</w:t>
      </w:r>
    </w:p>
    <w:p w:rsidR="00C1246D" w:rsidRPr="00DB59CE" w:rsidRDefault="00C1246D" w:rsidP="00C1246D">
      <w:pPr>
        <w:pStyle w:val="Style8"/>
        <w:widowControl/>
        <w:spacing w:line="240" w:lineRule="auto"/>
        <w:ind w:firstLine="350"/>
        <w:rPr>
          <w:rStyle w:val="FontStyle25"/>
          <w:sz w:val="22"/>
          <w:szCs w:val="22"/>
          <w:lang w:val="ru-RU" w:eastAsia="ru-RU"/>
        </w:rPr>
      </w:pPr>
      <w:r w:rsidRPr="00DB59CE">
        <w:rPr>
          <w:rStyle w:val="FontStyle25"/>
          <w:sz w:val="22"/>
          <w:szCs w:val="22"/>
          <w:lang w:val="ru-RU" w:eastAsia="ru-RU"/>
        </w:rPr>
        <w:t>Командировочные расходы (проезд, проживание, питание) за счет командирующей организации.</w:t>
      </w:r>
    </w:p>
    <w:p w:rsidR="00C1246D" w:rsidRPr="00DB59CE" w:rsidRDefault="00C1246D" w:rsidP="00C1246D">
      <w:pPr>
        <w:pStyle w:val="Style5"/>
        <w:widowControl/>
        <w:jc w:val="center"/>
        <w:rPr>
          <w:sz w:val="22"/>
          <w:szCs w:val="22"/>
          <w:lang w:val="ru-RU"/>
        </w:rPr>
      </w:pPr>
    </w:p>
    <w:p w:rsidR="00C1246D" w:rsidRDefault="00C1246D" w:rsidP="00C1246D">
      <w:pPr>
        <w:pStyle w:val="Style5"/>
        <w:widowControl/>
        <w:spacing w:before="106"/>
        <w:jc w:val="center"/>
        <w:rPr>
          <w:rStyle w:val="FontStyle27"/>
          <w:color w:val="0070C0"/>
          <w:sz w:val="22"/>
          <w:szCs w:val="22"/>
          <w:lang w:val="ru-RU" w:eastAsia="ru-RU"/>
        </w:rPr>
      </w:pPr>
      <w:r w:rsidRPr="0089308A">
        <w:rPr>
          <w:rStyle w:val="FontStyle27"/>
          <w:color w:val="0070C0"/>
          <w:sz w:val="22"/>
          <w:szCs w:val="22"/>
          <w:lang w:val="ru-RU" w:eastAsia="ru-RU"/>
        </w:rPr>
        <w:t>ПРАВИЛА ОФОРМЛЕНИЯ</w:t>
      </w:r>
    </w:p>
    <w:p w:rsidR="00C07AC8" w:rsidRPr="0089308A" w:rsidRDefault="00C07AC8" w:rsidP="00C1246D">
      <w:pPr>
        <w:pStyle w:val="Style5"/>
        <w:widowControl/>
        <w:spacing w:before="106"/>
        <w:jc w:val="center"/>
        <w:rPr>
          <w:rStyle w:val="FontStyle27"/>
          <w:color w:val="0070C0"/>
          <w:sz w:val="22"/>
          <w:szCs w:val="22"/>
          <w:lang w:val="ru-RU" w:eastAsia="ru-RU"/>
        </w:rPr>
      </w:pPr>
    </w:p>
    <w:p w:rsidR="00C1246D" w:rsidRPr="00DB59CE" w:rsidRDefault="00C1246D" w:rsidP="00C1246D">
      <w:pPr>
        <w:pStyle w:val="Style13"/>
        <w:widowControl/>
        <w:spacing w:before="58" w:line="240" w:lineRule="auto"/>
        <w:ind w:firstLine="355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>Языки конференции: белорусский, русский, английский.</w:t>
      </w:r>
    </w:p>
    <w:p w:rsidR="00C1246D" w:rsidRPr="00DB59CE" w:rsidRDefault="00C1246D" w:rsidP="00C1246D">
      <w:pPr>
        <w:pStyle w:val="Style13"/>
        <w:widowControl/>
        <w:spacing w:line="240" w:lineRule="auto"/>
        <w:rPr>
          <w:rStyle w:val="FontStyle27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 xml:space="preserve">Объем статьи составляет </w:t>
      </w:r>
      <w:r w:rsidRPr="00DB59CE">
        <w:rPr>
          <w:rStyle w:val="FontStyle27"/>
          <w:sz w:val="22"/>
          <w:szCs w:val="22"/>
          <w:lang w:val="ru-RU" w:eastAsia="ru-RU"/>
        </w:rPr>
        <w:t xml:space="preserve">2 полные страницы </w:t>
      </w:r>
      <w:r w:rsidRPr="00DB59CE">
        <w:rPr>
          <w:rStyle w:val="FontStyle24"/>
          <w:sz w:val="22"/>
          <w:szCs w:val="22"/>
          <w:lang w:val="ru-RU" w:eastAsia="ru-RU"/>
        </w:rPr>
        <w:t xml:space="preserve">формата </w:t>
      </w:r>
      <w:r w:rsidRPr="00DB59CE">
        <w:rPr>
          <w:rStyle w:val="FontStyle27"/>
          <w:sz w:val="22"/>
          <w:szCs w:val="22"/>
          <w:lang w:val="ru-RU" w:eastAsia="ru-RU"/>
        </w:rPr>
        <w:t>А4.</w:t>
      </w:r>
    </w:p>
    <w:p w:rsidR="00C1246D" w:rsidRDefault="00C1246D" w:rsidP="00C1246D">
      <w:pPr>
        <w:pStyle w:val="Style6"/>
        <w:widowControl/>
        <w:spacing w:line="240" w:lineRule="auto"/>
        <w:ind w:firstLine="178"/>
        <w:rPr>
          <w:rStyle w:val="FontStyle24"/>
          <w:sz w:val="22"/>
          <w:szCs w:val="22"/>
          <w:lang w:val="ru-RU" w:eastAsia="ru-RU"/>
        </w:rPr>
      </w:pPr>
      <w:r w:rsidRPr="00DB59CE">
        <w:rPr>
          <w:rStyle w:val="FontStyle24"/>
          <w:sz w:val="22"/>
          <w:szCs w:val="22"/>
          <w:lang w:val="ru-RU" w:eastAsia="ru-RU"/>
        </w:rPr>
        <w:t xml:space="preserve">Требования к тексту: - текстовый редактор - </w:t>
      </w:r>
      <w:r w:rsidRPr="00DB59CE">
        <w:rPr>
          <w:rStyle w:val="FontStyle24"/>
          <w:sz w:val="22"/>
          <w:szCs w:val="22"/>
          <w:lang w:eastAsia="ru-RU"/>
        </w:rPr>
        <w:t>MS</w:t>
      </w:r>
      <w:r w:rsidRPr="00DB59CE">
        <w:rPr>
          <w:rStyle w:val="FontStyle24"/>
          <w:sz w:val="22"/>
          <w:szCs w:val="22"/>
          <w:lang w:val="ru-RU" w:eastAsia="ru-RU"/>
        </w:rPr>
        <w:t xml:space="preserve"> </w:t>
      </w:r>
      <w:r w:rsidRPr="00DB59CE">
        <w:rPr>
          <w:rStyle w:val="FontStyle24"/>
          <w:sz w:val="22"/>
          <w:szCs w:val="22"/>
          <w:lang w:eastAsia="ru-RU"/>
        </w:rPr>
        <w:t>Word</w:t>
      </w:r>
      <w:r w:rsidRPr="00DB59CE">
        <w:rPr>
          <w:rStyle w:val="FontStyle24"/>
          <w:sz w:val="22"/>
          <w:szCs w:val="22"/>
          <w:lang w:val="ru-RU" w:eastAsia="ru-RU"/>
        </w:rPr>
        <w:t xml:space="preserve"> 6.0 и выше;</w:t>
      </w:r>
    </w:p>
    <w:p w:rsidR="00DB59CE" w:rsidRPr="007240E3" w:rsidRDefault="00DB59CE" w:rsidP="00DB59CE">
      <w:pPr>
        <w:pStyle w:val="Style15"/>
        <w:widowControl/>
        <w:numPr>
          <w:ilvl w:val="0"/>
          <w:numId w:val="4"/>
        </w:numPr>
        <w:tabs>
          <w:tab w:val="left" w:pos="178"/>
        </w:tabs>
        <w:spacing w:before="19"/>
        <w:rPr>
          <w:rStyle w:val="FontStyle24"/>
          <w:lang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lastRenderedPageBreak/>
        <w:t>шрифт</w:t>
      </w:r>
      <w:r w:rsidRPr="00EF535C">
        <w:rPr>
          <w:rStyle w:val="FontStyle24"/>
          <w:sz w:val="22"/>
          <w:szCs w:val="22"/>
          <w:lang w:eastAsia="ru-RU"/>
        </w:rPr>
        <w:t xml:space="preserve"> </w:t>
      </w:r>
      <w:r w:rsidRPr="007240E3">
        <w:rPr>
          <w:rStyle w:val="FontStyle27"/>
          <w:sz w:val="24"/>
          <w:szCs w:val="24"/>
          <w:lang w:eastAsia="ru-RU"/>
        </w:rPr>
        <w:t xml:space="preserve">Times New Roman, </w:t>
      </w:r>
      <w:r w:rsidRPr="00EF535C">
        <w:rPr>
          <w:rStyle w:val="FontStyle24"/>
          <w:sz w:val="22"/>
          <w:szCs w:val="22"/>
          <w:lang w:val="ru-RU" w:eastAsia="ru-RU"/>
        </w:rPr>
        <w:t>размер</w:t>
      </w:r>
      <w:r w:rsidRPr="007240E3">
        <w:rPr>
          <w:rStyle w:val="FontStyle24"/>
          <w:lang w:eastAsia="ru-RU"/>
        </w:rPr>
        <w:t xml:space="preserve"> - </w:t>
      </w:r>
      <w:r w:rsidRPr="007240E3">
        <w:rPr>
          <w:rStyle w:val="FontStyle27"/>
          <w:sz w:val="24"/>
          <w:szCs w:val="24"/>
          <w:lang w:eastAsia="ru-RU"/>
        </w:rPr>
        <w:t>14 pt;</w:t>
      </w:r>
    </w:p>
    <w:p w:rsidR="00DB59CE" w:rsidRPr="007240E3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5" w:line="240" w:lineRule="auto"/>
        <w:ind w:firstLine="0"/>
        <w:jc w:val="left"/>
        <w:rPr>
          <w:rStyle w:val="FontStyle24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поля: верхнее</w:t>
      </w:r>
      <w:r w:rsidRPr="007240E3">
        <w:rPr>
          <w:rStyle w:val="FontStyle24"/>
          <w:lang w:val="ru-RU" w:eastAsia="ru-RU"/>
        </w:rPr>
        <w:t xml:space="preserve"> - </w:t>
      </w:r>
      <w:r w:rsidR="00117554" w:rsidRPr="00117554">
        <w:rPr>
          <w:rStyle w:val="FontStyle24"/>
          <w:b/>
          <w:lang w:val="ru-RU" w:eastAsia="ru-RU"/>
        </w:rPr>
        <w:t>20</w:t>
      </w:r>
      <w:r w:rsidRPr="00117554">
        <w:rPr>
          <w:rStyle w:val="FontStyle27"/>
          <w:b w:val="0"/>
          <w:sz w:val="24"/>
          <w:szCs w:val="24"/>
          <w:lang w:val="ru-RU" w:eastAsia="ru-RU"/>
        </w:rPr>
        <w:t xml:space="preserve"> </w:t>
      </w:r>
      <w:r w:rsidRPr="00117554">
        <w:rPr>
          <w:rStyle w:val="FontStyle24"/>
          <w:b/>
          <w:sz w:val="22"/>
          <w:szCs w:val="22"/>
          <w:lang w:val="ru-RU" w:eastAsia="ru-RU"/>
        </w:rPr>
        <w:t>мм</w:t>
      </w:r>
      <w:r w:rsidRPr="00EF535C">
        <w:rPr>
          <w:rStyle w:val="FontStyle24"/>
          <w:sz w:val="22"/>
          <w:szCs w:val="22"/>
          <w:lang w:val="ru-RU" w:eastAsia="ru-RU"/>
        </w:rPr>
        <w:t>, остальные</w:t>
      </w:r>
      <w:r w:rsidRPr="007240E3">
        <w:rPr>
          <w:rStyle w:val="FontStyle24"/>
          <w:lang w:val="ru-RU" w:eastAsia="ru-RU"/>
        </w:rPr>
        <w:t xml:space="preserve"> - </w:t>
      </w:r>
      <w:r w:rsidR="00117554" w:rsidRPr="00117554">
        <w:rPr>
          <w:rStyle w:val="FontStyle24"/>
          <w:b/>
          <w:lang w:val="ru-RU" w:eastAsia="ru-RU"/>
        </w:rPr>
        <w:t>20</w:t>
      </w:r>
      <w:r w:rsidRPr="00117554">
        <w:rPr>
          <w:rStyle w:val="FontStyle27"/>
          <w:b w:val="0"/>
          <w:sz w:val="24"/>
          <w:szCs w:val="24"/>
          <w:lang w:val="ru-RU" w:eastAsia="ru-RU"/>
        </w:rPr>
        <w:t xml:space="preserve"> </w:t>
      </w:r>
      <w:r w:rsidRPr="00117554">
        <w:rPr>
          <w:rStyle w:val="FontStyle24"/>
          <w:b/>
          <w:sz w:val="22"/>
          <w:szCs w:val="22"/>
          <w:lang w:val="ru-RU" w:eastAsia="ru-RU"/>
        </w:rPr>
        <w:t>мм</w:t>
      </w:r>
      <w:r w:rsidRPr="007240E3">
        <w:rPr>
          <w:rStyle w:val="FontStyle24"/>
          <w:lang w:val="ru-RU" w:eastAsia="ru-RU"/>
        </w:rPr>
        <w:t>;</w:t>
      </w:r>
    </w:p>
    <w:p w:rsidR="00DB59CE" w:rsidRPr="007240E3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0"/>
        <w:jc w:val="left"/>
        <w:rPr>
          <w:rStyle w:val="FontStyle24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абзацный отступ</w:t>
      </w:r>
      <w:r w:rsidRPr="007240E3">
        <w:rPr>
          <w:rStyle w:val="FontStyle24"/>
          <w:lang w:val="ru-RU" w:eastAsia="ru-RU"/>
        </w:rPr>
        <w:t xml:space="preserve"> - </w:t>
      </w:r>
      <w:r w:rsidRPr="007240E3">
        <w:rPr>
          <w:rStyle w:val="FontStyle27"/>
          <w:sz w:val="24"/>
          <w:szCs w:val="24"/>
          <w:lang w:val="ru-RU" w:eastAsia="ru-RU"/>
        </w:rPr>
        <w:t xml:space="preserve">1,25 </w:t>
      </w:r>
      <w:r w:rsidRPr="00EF535C">
        <w:rPr>
          <w:rStyle w:val="FontStyle24"/>
          <w:sz w:val="22"/>
          <w:szCs w:val="22"/>
          <w:lang w:val="ru-RU" w:eastAsia="ru-RU"/>
        </w:rPr>
        <w:t>см</w:t>
      </w:r>
      <w:r w:rsidRPr="007240E3">
        <w:rPr>
          <w:rStyle w:val="FontStyle24"/>
          <w:lang w:val="ru-RU" w:eastAsia="ru-RU"/>
        </w:rPr>
        <w:t>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5" w:line="240" w:lineRule="auto"/>
        <w:ind w:firstLine="0"/>
        <w:jc w:val="left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висячая строка не допускается;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10" w:line="240" w:lineRule="auto"/>
        <w:ind w:left="178" w:hanging="178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запрещается использование знака дефиса (-) вместо знака тире (-);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line="240" w:lineRule="auto"/>
        <w:ind w:firstLine="0"/>
        <w:jc w:val="left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 xml:space="preserve">межстрочный интервал - </w:t>
      </w:r>
      <w:r w:rsidRPr="00EF535C">
        <w:rPr>
          <w:rStyle w:val="FontStyle27"/>
          <w:sz w:val="22"/>
          <w:szCs w:val="22"/>
          <w:lang w:val="ru-RU" w:eastAsia="ru-RU"/>
        </w:rPr>
        <w:t>одинарный;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5" w:line="240" w:lineRule="auto"/>
        <w:ind w:firstLine="0"/>
        <w:jc w:val="left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 xml:space="preserve">в первой строке УДК </w:t>
      </w:r>
      <w:r w:rsidRPr="00EF535C">
        <w:rPr>
          <w:rStyle w:val="FontStyle25"/>
          <w:sz w:val="22"/>
          <w:szCs w:val="22"/>
          <w:lang w:val="ru-RU" w:eastAsia="ru-RU"/>
        </w:rPr>
        <w:t>{обязательно);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14" w:line="240" w:lineRule="auto"/>
        <w:ind w:firstLine="0"/>
        <w:jc w:val="left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пустая строка;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5" w:line="240" w:lineRule="auto"/>
        <w:ind w:left="178" w:hanging="178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инициалы и фамилия автора (шрифт полужирный, прописные буквы);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5" w:line="240" w:lineRule="auto"/>
        <w:ind w:left="178" w:hanging="178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 xml:space="preserve">страна </w:t>
      </w:r>
      <w:r w:rsidRPr="00EF535C">
        <w:rPr>
          <w:rStyle w:val="FontStyle25"/>
          <w:sz w:val="22"/>
          <w:szCs w:val="22"/>
          <w:lang w:val="ru-RU" w:eastAsia="ru-RU"/>
        </w:rPr>
        <w:t xml:space="preserve">(только для участников из других стран), </w:t>
      </w:r>
      <w:r w:rsidRPr="00EF535C">
        <w:rPr>
          <w:rStyle w:val="FontStyle24"/>
          <w:sz w:val="22"/>
          <w:szCs w:val="22"/>
          <w:lang w:val="ru-RU" w:eastAsia="ru-RU"/>
        </w:rPr>
        <w:t>город, название учреждения (аббревиатура);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10" w:line="240" w:lineRule="auto"/>
        <w:ind w:firstLine="0"/>
        <w:jc w:val="left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пустая строка;</w:t>
      </w:r>
    </w:p>
    <w:p w:rsidR="00DB59CE" w:rsidRPr="00EF535C" w:rsidRDefault="00DB59CE" w:rsidP="00DB59CE">
      <w:pPr>
        <w:pStyle w:val="Style9"/>
        <w:widowControl/>
        <w:numPr>
          <w:ilvl w:val="0"/>
          <w:numId w:val="4"/>
        </w:numPr>
        <w:tabs>
          <w:tab w:val="left" w:pos="178"/>
        </w:tabs>
        <w:spacing w:before="5" w:line="240" w:lineRule="auto"/>
        <w:ind w:left="178" w:hanging="178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 xml:space="preserve">название материалов (шрифт полужирный, прописные буквы, если </w:t>
      </w:r>
      <w:r w:rsidRPr="00EF535C">
        <w:rPr>
          <w:rStyle w:val="FontStyle24"/>
          <w:sz w:val="22"/>
          <w:szCs w:val="22"/>
          <w:u w:val="single"/>
          <w:lang w:val="ru-RU" w:eastAsia="ru-RU"/>
        </w:rPr>
        <w:t>название</w:t>
      </w:r>
      <w:r w:rsidRPr="00EF535C">
        <w:rPr>
          <w:rStyle w:val="FontStyle24"/>
          <w:sz w:val="22"/>
          <w:szCs w:val="22"/>
          <w:lang w:val="ru-RU" w:eastAsia="ru-RU"/>
        </w:rPr>
        <w:t xml:space="preserve"> из нескольких строк, то </w:t>
      </w:r>
      <w:r w:rsidRPr="00EF535C">
        <w:rPr>
          <w:rStyle w:val="FontStyle24"/>
          <w:sz w:val="22"/>
          <w:szCs w:val="22"/>
          <w:u w:val="single"/>
          <w:lang w:val="ru-RU" w:eastAsia="ru-RU"/>
        </w:rPr>
        <w:t>без знаков переноса</w:t>
      </w:r>
      <w:r w:rsidRPr="00EF535C">
        <w:rPr>
          <w:rStyle w:val="FontStyle24"/>
          <w:sz w:val="22"/>
          <w:szCs w:val="22"/>
          <w:lang w:val="ru-RU" w:eastAsia="ru-RU"/>
        </w:rPr>
        <w:t>);</w:t>
      </w:r>
    </w:p>
    <w:p w:rsidR="00DB59CE" w:rsidRPr="00EF535C" w:rsidRDefault="00DB59CE" w:rsidP="00DB59CE">
      <w:pPr>
        <w:pStyle w:val="Style10"/>
        <w:widowControl/>
        <w:spacing w:line="240" w:lineRule="auto"/>
        <w:jc w:val="both"/>
        <w:rPr>
          <w:rStyle w:val="FontStyle25"/>
          <w:sz w:val="22"/>
          <w:szCs w:val="22"/>
          <w:lang w:val="ru-RU" w:eastAsia="ru-RU"/>
        </w:rPr>
      </w:pPr>
      <w:r w:rsidRPr="00EF535C">
        <w:rPr>
          <w:rStyle w:val="FontStyle25"/>
          <w:sz w:val="22"/>
          <w:szCs w:val="22"/>
          <w:lang w:val="ru-RU" w:eastAsia="ru-RU"/>
        </w:rPr>
        <w:t>(</w:t>
      </w:r>
      <w:r w:rsidRPr="00EF535C">
        <w:rPr>
          <w:rStyle w:val="FontStyle25"/>
          <w:sz w:val="22"/>
          <w:szCs w:val="22"/>
          <w:u w:val="single"/>
          <w:lang w:val="ru-RU" w:eastAsia="ru-RU"/>
        </w:rPr>
        <w:t>каждая</w:t>
      </w:r>
      <w:r w:rsidRPr="00EF535C">
        <w:rPr>
          <w:rStyle w:val="FontStyle25"/>
          <w:sz w:val="22"/>
          <w:szCs w:val="22"/>
          <w:lang w:val="ru-RU" w:eastAsia="ru-RU"/>
        </w:rPr>
        <w:t xml:space="preserve"> из перечисленных выше строк - с абзацного отступа, с выравниванием по левому краю и без точки в конце);</w:t>
      </w:r>
    </w:p>
    <w:p w:rsidR="00DB59CE" w:rsidRPr="00EF535C" w:rsidRDefault="00DB59CE" w:rsidP="00DB59CE">
      <w:pPr>
        <w:pStyle w:val="Style20"/>
        <w:widowControl/>
        <w:spacing w:before="5" w:line="240" w:lineRule="auto"/>
        <w:ind w:left="365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после пропуска строки после абзацного отступа - текст материалов с обязательным выравниванием по ширине и автоматической расстановкой переносов;</w:t>
      </w:r>
    </w:p>
    <w:p w:rsidR="00DB59CE" w:rsidRPr="00EF535C" w:rsidRDefault="00DB59CE" w:rsidP="00DB59CE">
      <w:pPr>
        <w:pStyle w:val="Style19"/>
        <w:widowControl/>
        <w:tabs>
          <w:tab w:val="left" w:pos="427"/>
        </w:tabs>
        <w:spacing w:before="10" w:line="240" w:lineRule="auto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>-</w:t>
      </w:r>
      <w:r w:rsidRPr="00EF535C">
        <w:rPr>
          <w:rStyle w:val="FontStyle24"/>
          <w:sz w:val="22"/>
          <w:szCs w:val="22"/>
          <w:lang w:val="ru-RU" w:eastAsia="ru-RU"/>
        </w:rPr>
        <w:tab/>
        <w:t xml:space="preserve">через строку от текста слова </w:t>
      </w:r>
      <w:r w:rsidRPr="00EF535C">
        <w:rPr>
          <w:rStyle w:val="FontStyle27"/>
          <w:sz w:val="22"/>
          <w:szCs w:val="22"/>
          <w:lang w:val="ru-RU" w:eastAsia="ru-RU"/>
        </w:rPr>
        <w:t xml:space="preserve">«СПИСОК ЛИТЕРАТУРЫ» </w:t>
      </w:r>
      <w:r w:rsidRPr="00EF535C">
        <w:rPr>
          <w:rStyle w:val="FontStyle24"/>
          <w:sz w:val="22"/>
          <w:szCs w:val="22"/>
          <w:lang w:val="ru-RU" w:eastAsia="ru-RU"/>
        </w:rPr>
        <w:t>(прописные, от центра), далее через строку список использованной литературы в порядке приведения ссылок; сведения о каждом источнике печатать с абзацного отступа и оформлять по ГОСТ 7.1-2003.</w:t>
      </w:r>
    </w:p>
    <w:p w:rsidR="00DB59CE" w:rsidRPr="00EF535C" w:rsidRDefault="00DB59CE" w:rsidP="00DB59CE">
      <w:pPr>
        <w:pStyle w:val="Style13"/>
        <w:widowControl/>
        <w:spacing w:line="240" w:lineRule="auto"/>
        <w:ind w:firstLine="365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 xml:space="preserve">Ссылки на источники даются в тексте в квадратных скобках, </w:t>
      </w:r>
      <w:r w:rsidR="007270B9" w:rsidRPr="00EF535C">
        <w:rPr>
          <w:rStyle w:val="FontStyle24"/>
          <w:sz w:val="22"/>
          <w:szCs w:val="22"/>
          <w:lang w:val="ru-RU" w:eastAsia="ru-RU"/>
        </w:rPr>
        <w:t>например:</w:t>
      </w:r>
      <w:r w:rsidRPr="00EF535C">
        <w:rPr>
          <w:rStyle w:val="FontStyle24"/>
          <w:sz w:val="22"/>
          <w:szCs w:val="22"/>
          <w:lang w:val="ru-RU" w:eastAsia="ru-RU"/>
        </w:rPr>
        <w:t xml:space="preserve"> [2, с. 35].</w:t>
      </w:r>
    </w:p>
    <w:p w:rsidR="00DB59CE" w:rsidRPr="00EF535C" w:rsidRDefault="00DB59CE" w:rsidP="00DB59CE">
      <w:pPr>
        <w:pStyle w:val="Style13"/>
        <w:widowControl/>
        <w:spacing w:line="240" w:lineRule="auto"/>
        <w:ind w:firstLine="365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 xml:space="preserve">Формулы и символы набираются с использованием встроенного редактора формул в </w:t>
      </w:r>
      <w:r w:rsidRPr="00EF535C">
        <w:rPr>
          <w:rStyle w:val="FontStyle24"/>
          <w:sz w:val="22"/>
          <w:szCs w:val="22"/>
          <w:lang w:eastAsia="ru-RU"/>
        </w:rPr>
        <w:t>MS</w:t>
      </w:r>
      <w:r w:rsidRPr="00EF535C">
        <w:rPr>
          <w:rStyle w:val="FontStyle24"/>
          <w:sz w:val="22"/>
          <w:szCs w:val="22"/>
          <w:lang w:val="ru-RU" w:eastAsia="ru-RU"/>
        </w:rPr>
        <w:t xml:space="preserve"> </w:t>
      </w:r>
      <w:r w:rsidRPr="00EF535C">
        <w:rPr>
          <w:rStyle w:val="FontStyle24"/>
          <w:sz w:val="22"/>
          <w:szCs w:val="22"/>
          <w:lang w:eastAsia="ru-RU"/>
        </w:rPr>
        <w:t>Word</w:t>
      </w:r>
      <w:r w:rsidRPr="00EF535C">
        <w:rPr>
          <w:rStyle w:val="FontStyle24"/>
          <w:sz w:val="22"/>
          <w:szCs w:val="22"/>
          <w:lang w:val="ru-RU" w:eastAsia="ru-RU"/>
        </w:rPr>
        <w:t>.</w:t>
      </w:r>
    </w:p>
    <w:p w:rsidR="00DB59CE" w:rsidRPr="00EF535C" w:rsidRDefault="00DB59CE" w:rsidP="00DB59CE">
      <w:pPr>
        <w:pStyle w:val="Style13"/>
        <w:widowControl/>
        <w:spacing w:line="240" w:lineRule="auto"/>
        <w:ind w:firstLine="365"/>
        <w:rPr>
          <w:rStyle w:val="FontStyle24"/>
          <w:sz w:val="22"/>
          <w:szCs w:val="22"/>
          <w:lang w:val="ru-RU" w:eastAsia="ru-RU"/>
        </w:rPr>
      </w:pPr>
      <w:r w:rsidRPr="00EF535C">
        <w:rPr>
          <w:rStyle w:val="FontStyle24"/>
          <w:sz w:val="22"/>
          <w:szCs w:val="22"/>
          <w:lang w:val="ru-RU" w:eastAsia="ru-RU"/>
        </w:rPr>
        <w:t xml:space="preserve">Таблицы и рисунки приводятся в тексте только в черно-белом исполнении (шрифт не менее </w:t>
      </w:r>
      <w:r w:rsidRPr="00EF535C">
        <w:rPr>
          <w:rStyle w:val="FontStyle27"/>
          <w:sz w:val="22"/>
          <w:szCs w:val="22"/>
          <w:lang w:val="ru-RU" w:eastAsia="ru-RU"/>
        </w:rPr>
        <w:t xml:space="preserve">12 </w:t>
      </w:r>
      <w:r w:rsidRPr="00EF535C">
        <w:rPr>
          <w:rStyle w:val="FontStyle27"/>
          <w:sz w:val="22"/>
          <w:szCs w:val="22"/>
          <w:lang w:eastAsia="ru-RU"/>
        </w:rPr>
        <w:t>pt</w:t>
      </w:r>
      <w:r w:rsidRPr="00EF535C">
        <w:rPr>
          <w:rStyle w:val="FontStyle27"/>
          <w:sz w:val="22"/>
          <w:szCs w:val="22"/>
          <w:lang w:val="ru-RU" w:eastAsia="ru-RU"/>
        </w:rPr>
        <w:t xml:space="preserve">, </w:t>
      </w:r>
      <w:r w:rsidRPr="00EF535C">
        <w:rPr>
          <w:rStyle w:val="FontStyle24"/>
          <w:sz w:val="22"/>
          <w:szCs w:val="22"/>
          <w:lang w:val="ru-RU" w:eastAsia="ru-RU"/>
        </w:rPr>
        <w:t xml:space="preserve">причем иллюстрации должны быть внутри единого объекта «Рисунок </w:t>
      </w:r>
      <w:r w:rsidRPr="00EF535C">
        <w:rPr>
          <w:rStyle w:val="FontStyle24"/>
          <w:sz w:val="22"/>
          <w:szCs w:val="22"/>
          <w:lang w:eastAsia="ru-RU"/>
        </w:rPr>
        <w:t>MS</w:t>
      </w:r>
      <w:r w:rsidRPr="00EF535C">
        <w:rPr>
          <w:rStyle w:val="FontStyle24"/>
          <w:sz w:val="22"/>
          <w:szCs w:val="22"/>
          <w:lang w:val="ru-RU" w:eastAsia="ru-RU"/>
        </w:rPr>
        <w:t xml:space="preserve"> </w:t>
      </w:r>
      <w:r w:rsidRPr="00EF535C">
        <w:rPr>
          <w:rStyle w:val="FontStyle24"/>
          <w:sz w:val="22"/>
          <w:szCs w:val="22"/>
          <w:lang w:eastAsia="ru-RU"/>
        </w:rPr>
        <w:t>Word</w:t>
      </w:r>
      <w:r w:rsidRPr="00EF535C">
        <w:rPr>
          <w:rStyle w:val="FontStyle24"/>
          <w:sz w:val="22"/>
          <w:szCs w:val="22"/>
          <w:lang w:val="ru-RU" w:eastAsia="ru-RU"/>
        </w:rPr>
        <w:t>»).</w:t>
      </w:r>
    </w:p>
    <w:p w:rsidR="00DB59CE" w:rsidRPr="00791492" w:rsidRDefault="00DB59CE" w:rsidP="00791492">
      <w:pPr>
        <w:pStyle w:val="Style5"/>
        <w:widowControl/>
        <w:spacing w:before="14"/>
        <w:jc w:val="center"/>
        <w:rPr>
          <w:rStyle w:val="FontStyle27"/>
          <w:color w:val="0070C0"/>
          <w:sz w:val="22"/>
          <w:szCs w:val="22"/>
          <w:lang w:val="ru-RU" w:eastAsia="ru-RU"/>
        </w:rPr>
      </w:pPr>
      <w:r w:rsidRPr="00791492">
        <w:rPr>
          <w:rStyle w:val="FontStyle27"/>
          <w:color w:val="0070C0"/>
          <w:sz w:val="22"/>
          <w:szCs w:val="22"/>
          <w:lang w:val="ru-RU" w:eastAsia="ru-RU"/>
        </w:rPr>
        <w:t>ПРИМЕР ОФОРМЛЕНИЯ МАТЕРИАЛОВ</w:t>
      </w:r>
    </w:p>
    <w:p w:rsidR="00DB59CE" w:rsidRDefault="00DB59CE" w:rsidP="00791492">
      <w:pPr>
        <w:pStyle w:val="Style20"/>
        <w:widowControl/>
        <w:spacing w:before="139" w:line="240" w:lineRule="auto"/>
        <w:ind w:left="601"/>
        <w:jc w:val="left"/>
        <w:rPr>
          <w:rStyle w:val="FontStyle24"/>
          <w:lang w:val="ru-RU" w:eastAsia="ru-RU"/>
        </w:rPr>
      </w:pPr>
      <w:r w:rsidRPr="007240E3">
        <w:rPr>
          <w:rStyle w:val="FontStyle24"/>
          <w:lang w:val="ru-RU" w:eastAsia="ru-RU"/>
        </w:rPr>
        <w:t>УДК</w:t>
      </w:r>
    </w:p>
    <w:p w:rsidR="00791492" w:rsidRDefault="00791492" w:rsidP="00791492">
      <w:pPr>
        <w:pStyle w:val="Style20"/>
        <w:widowControl/>
        <w:spacing w:before="139" w:line="240" w:lineRule="auto"/>
        <w:ind w:left="601"/>
        <w:jc w:val="left"/>
        <w:rPr>
          <w:rStyle w:val="FontStyle24"/>
          <w:lang w:val="ru-RU" w:eastAsia="ru-RU"/>
        </w:rPr>
      </w:pPr>
    </w:p>
    <w:p w:rsidR="00DB59CE" w:rsidRPr="007240E3" w:rsidRDefault="00DB59CE" w:rsidP="00791492">
      <w:pPr>
        <w:pStyle w:val="Style5"/>
        <w:widowControl/>
        <w:spacing w:before="29"/>
        <w:ind w:left="605"/>
        <w:rPr>
          <w:rStyle w:val="FontStyle27"/>
          <w:sz w:val="24"/>
          <w:szCs w:val="24"/>
          <w:lang w:val="ru-RU" w:eastAsia="ru-RU"/>
        </w:rPr>
      </w:pPr>
      <w:r w:rsidRPr="007240E3">
        <w:rPr>
          <w:rStyle w:val="FontStyle27"/>
          <w:sz w:val="24"/>
          <w:szCs w:val="24"/>
          <w:lang w:val="ru-RU" w:eastAsia="ru-RU"/>
        </w:rPr>
        <w:t>И.И. ИВАНОВ</w:t>
      </w:r>
    </w:p>
    <w:p w:rsidR="00DB59CE" w:rsidRPr="007240E3" w:rsidRDefault="00DB59CE" w:rsidP="00791492">
      <w:pPr>
        <w:pStyle w:val="Style20"/>
        <w:widowControl/>
        <w:spacing w:before="19" w:line="240" w:lineRule="auto"/>
        <w:ind w:left="610"/>
        <w:jc w:val="left"/>
        <w:rPr>
          <w:rStyle w:val="FontStyle24"/>
          <w:lang w:val="ru-RU" w:eastAsia="ru-RU"/>
        </w:rPr>
      </w:pPr>
      <w:r w:rsidRPr="007240E3">
        <w:rPr>
          <w:rStyle w:val="FontStyle24"/>
          <w:lang w:val="ru-RU" w:eastAsia="ru-RU"/>
        </w:rPr>
        <w:t>Минск, БГПУ</w:t>
      </w:r>
    </w:p>
    <w:p w:rsidR="00DB59CE" w:rsidRPr="007240E3" w:rsidRDefault="00DB59CE" w:rsidP="00DB59CE">
      <w:pPr>
        <w:pStyle w:val="Style5"/>
        <w:widowControl/>
        <w:spacing w:before="240"/>
        <w:ind w:left="610"/>
        <w:rPr>
          <w:rStyle w:val="FontStyle27"/>
          <w:sz w:val="24"/>
          <w:szCs w:val="24"/>
          <w:lang w:val="ru-RU" w:eastAsia="ru-RU"/>
        </w:rPr>
      </w:pPr>
      <w:r w:rsidRPr="007240E3">
        <w:rPr>
          <w:rStyle w:val="FontStyle27"/>
          <w:sz w:val="24"/>
          <w:szCs w:val="24"/>
          <w:lang w:val="ru-RU" w:eastAsia="ru-RU"/>
        </w:rPr>
        <w:t>НАЗВАНИЕ МАТЕРИАЛОВ ПРОДОЛЖЕНИЕ НАЗВАНИЯ</w:t>
      </w:r>
    </w:p>
    <w:p w:rsidR="00DB59CE" w:rsidRPr="007240E3" w:rsidRDefault="00DB59CE" w:rsidP="00DB59CE">
      <w:pPr>
        <w:pStyle w:val="Style20"/>
        <w:widowControl/>
        <w:spacing w:line="240" w:lineRule="auto"/>
        <w:ind w:left="605"/>
        <w:jc w:val="left"/>
        <w:rPr>
          <w:lang w:val="ru-RU"/>
        </w:rPr>
      </w:pPr>
    </w:p>
    <w:p w:rsidR="00DB59CE" w:rsidRPr="007240E3" w:rsidRDefault="00DB59CE" w:rsidP="00DB59CE">
      <w:pPr>
        <w:pStyle w:val="Style20"/>
        <w:widowControl/>
        <w:tabs>
          <w:tab w:val="left" w:leader="hyphen" w:pos="4632"/>
        </w:tabs>
        <w:spacing w:before="14" w:line="240" w:lineRule="auto"/>
        <w:ind w:left="605"/>
        <w:jc w:val="left"/>
        <w:rPr>
          <w:rStyle w:val="FontStyle24"/>
          <w:lang w:val="ru-RU" w:eastAsia="ru-RU"/>
        </w:rPr>
      </w:pPr>
      <w:r w:rsidRPr="007240E3">
        <w:rPr>
          <w:rStyle w:val="FontStyle24"/>
          <w:lang w:val="ru-RU" w:eastAsia="ru-RU"/>
        </w:rPr>
        <w:t xml:space="preserve">Текст </w:t>
      </w:r>
      <w:r w:rsidRPr="007240E3">
        <w:rPr>
          <w:rStyle w:val="FontStyle24"/>
          <w:lang w:val="ru-RU" w:eastAsia="ru-RU"/>
        </w:rPr>
        <w:tab/>
      </w:r>
    </w:p>
    <w:p w:rsidR="00791492" w:rsidRDefault="00791492" w:rsidP="00DB59CE">
      <w:pPr>
        <w:pStyle w:val="Style7"/>
        <w:widowControl/>
        <w:spacing w:before="38"/>
        <w:ind w:left="1018"/>
        <w:jc w:val="both"/>
        <w:rPr>
          <w:rStyle w:val="FontStyle27"/>
          <w:sz w:val="24"/>
          <w:szCs w:val="24"/>
          <w:lang w:val="ru-RU" w:eastAsia="ru-RU"/>
        </w:rPr>
      </w:pPr>
    </w:p>
    <w:p w:rsidR="00DB59CE" w:rsidRDefault="00DB59CE" w:rsidP="00DB59CE">
      <w:pPr>
        <w:pStyle w:val="Style7"/>
        <w:widowControl/>
        <w:spacing w:before="38"/>
        <w:ind w:left="1018"/>
        <w:jc w:val="both"/>
        <w:rPr>
          <w:rStyle w:val="FontStyle27"/>
          <w:sz w:val="24"/>
          <w:szCs w:val="24"/>
          <w:lang w:val="ru-RU" w:eastAsia="ru-RU"/>
        </w:rPr>
      </w:pPr>
      <w:r w:rsidRPr="007240E3">
        <w:rPr>
          <w:rStyle w:val="FontStyle27"/>
          <w:sz w:val="24"/>
          <w:szCs w:val="24"/>
          <w:lang w:val="ru-RU" w:eastAsia="ru-RU"/>
        </w:rPr>
        <w:t>СПИСОК ЛИТЕРАТУРЫ</w:t>
      </w:r>
    </w:p>
    <w:p w:rsidR="006D445D" w:rsidRDefault="006D445D" w:rsidP="00DB59CE">
      <w:pPr>
        <w:pStyle w:val="Style7"/>
        <w:widowControl/>
        <w:spacing w:before="38"/>
        <w:ind w:left="1018"/>
        <w:jc w:val="both"/>
        <w:rPr>
          <w:rStyle w:val="FontStyle27"/>
          <w:sz w:val="24"/>
          <w:szCs w:val="24"/>
          <w:lang w:val="ru-RU" w:eastAsia="ru-RU"/>
        </w:rPr>
      </w:pPr>
    </w:p>
    <w:p w:rsidR="00791492" w:rsidRDefault="006D445D" w:rsidP="00791492">
      <w:pPr>
        <w:pStyle w:val="a3"/>
        <w:rPr>
          <w:bCs/>
          <w:sz w:val="24"/>
        </w:rPr>
      </w:pPr>
      <w:r>
        <w:rPr>
          <w:bCs/>
          <w:sz w:val="24"/>
        </w:rPr>
        <w:t>1</w:t>
      </w:r>
      <w:r w:rsidR="00791492" w:rsidRPr="009B6AA7">
        <w:rPr>
          <w:bCs/>
          <w:sz w:val="24"/>
        </w:rPr>
        <w:t>. Митина, Л.М. Психология труда и профессионального     развития учителя / Л.М. Митина. – М., 2004. –</w:t>
      </w:r>
      <w:r w:rsidR="00791492">
        <w:rPr>
          <w:bCs/>
          <w:sz w:val="24"/>
        </w:rPr>
        <w:t xml:space="preserve"> 320 с</w:t>
      </w:r>
      <w:r w:rsidR="00791492" w:rsidRPr="009B6AA7">
        <w:rPr>
          <w:bCs/>
          <w:sz w:val="24"/>
        </w:rPr>
        <w:t>.</w:t>
      </w:r>
    </w:p>
    <w:p w:rsidR="00791492" w:rsidRDefault="00791492" w:rsidP="00791492">
      <w:pPr>
        <w:pStyle w:val="a3"/>
        <w:rPr>
          <w:bCs/>
          <w:sz w:val="24"/>
        </w:rPr>
      </w:pPr>
      <w:r>
        <w:rPr>
          <w:bCs/>
          <w:sz w:val="24"/>
        </w:rPr>
        <w:t>______________________________________</w:t>
      </w:r>
    </w:p>
    <w:p w:rsidR="00DB59CE" w:rsidRPr="00FC459A" w:rsidRDefault="00DB59CE" w:rsidP="00DB59CE">
      <w:pPr>
        <w:pStyle w:val="Style5"/>
        <w:widowControl/>
        <w:spacing w:before="82"/>
        <w:jc w:val="center"/>
        <w:rPr>
          <w:rStyle w:val="FontStyle27"/>
          <w:color w:val="0070C0"/>
          <w:sz w:val="24"/>
          <w:szCs w:val="24"/>
          <w:lang w:val="ru-RU" w:eastAsia="ru-RU"/>
        </w:rPr>
      </w:pPr>
      <w:r w:rsidRPr="00FC459A">
        <w:rPr>
          <w:rStyle w:val="FontStyle27"/>
          <w:color w:val="0070C0"/>
          <w:sz w:val="24"/>
          <w:szCs w:val="24"/>
          <w:lang w:val="ru-RU" w:eastAsia="ru-RU"/>
        </w:rPr>
        <w:t>ЗАЯВКА</w:t>
      </w:r>
    </w:p>
    <w:p w:rsidR="00DB59CE" w:rsidRP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line="168" w:lineRule="auto"/>
        <w:ind w:left="355"/>
        <w:jc w:val="both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Сведения об авторе или авторах (фамилия, имя, отчество, ученые степень и звание, место работы и должность).</w:t>
      </w:r>
    </w:p>
    <w:p w:rsidR="00922313" w:rsidRDefault="00DB59CE" w:rsidP="00922313">
      <w:pPr>
        <w:pStyle w:val="Style18"/>
        <w:widowControl/>
        <w:numPr>
          <w:ilvl w:val="0"/>
          <w:numId w:val="5"/>
        </w:numPr>
        <w:tabs>
          <w:tab w:val="left" w:pos="355"/>
        </w:tabs>
        <w:spacing w:before="5"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Название доклада.</w:t>
      </w:r>
    </w:p>
    <w:p w:rsidR="00922313" w:rsidRPr="00450D87" w:rsidRDefault="00922313" w:rsidP="00922313">
      <w:pPr>
        <w:pStyle w:val="Style18"/>
        <w:widowControl/>
        <w:numPr>
          <w:ilvl w:val="0"/>
          <w:numId w:val="5"/>
        </w:numPr>
        <w:tabs>
          <w:tab w:val="left" w:pos="355"/>
        </w:tabs>
        <w:spacing w:before="5"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922313">
        <w:rPr>
          <w:rStyle w:val="FontStyle26"/>
          <w:sz w:val="22"/>
          <w:szCs w:val="22"/>
          <w:lang w:val="ru-RU" w:eastAsia="ru-RU"/>
        </w:rPr>
        <w:t xml:space="preserve"> </w:t>
      </w:r>
      <w:r w:rsidR="00DB59CE" w:rsidRPr="00922313">
        <w:rPr>
          <w:rStyle w:val="FontStyle26"/>
          <w:sz w:val="22"/>
          <w:szCs w:val="22"/>
          <w:lang w:val="ru-RU" w:eastAsia="ru-RU"/>
        </w:rPr>
        <w:t>Научное направление</w:t>
      </w:r>
      <w:r w:rsidRPr="00922313">
        <w:rPr>
          <w:rStyle w:val="FontStyle26"/>
          <w:sz w:val="22"/>
          <w:szCs w:val="22"/>
          <w:lang w:val="ru-RU" w:eastAsia="ru-RU"/>
        </w:rPr>
        <w:t xml:space="preserve"> (</w:t>
      </w:r>
      <w:r w:rsidRPr="00450D87">
        <w:rPr>
          <w:rStyle w:val="FontStyle26"/>
          <w:sz w:val="22"/>
          <w:szCs w:val="22"/>
          <w:lang w:val="ru-RU" w:eastAsia="ru-RU"/>
        </w:rPr>
        <w:t>проблемное  поле)</w:t>
      </w:r>
    </w:p>
    <w:p w:rsidR="00DB59CE" w:rsidRP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Форма участия.</w:t>
      </w:r>
    </w:p>
    <w:p w:rsidR="00DB59CE" w:rsidRP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Адрес для связи (с указанием индекса).</w:t>
      </w:r>
    </w:p>
    <w:p w:rsidR="00DB59CE" w:rsidRP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before="5"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Тел. раб. (с указанием кода города).</w:t>
      </w:r>
    </w:p>
    <w:p w:rsidR="00DB59CE" w:rsidRP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Тел. дом. (с указанием кода города).</w:t>
      </w:r>
    </w:p>
    <w:p w:rsidR="00DB59CE" w:rsidRP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Факс (с указанием кода города).</w:t>
      </w:r>
    </w:p>
    <w:p w:rsidR="00DB59CE" w:rsidRP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</w:rPr>
        <w:t>E-mail.</w:t>
      </w:r>
    </w:p>
    <w:p w:rsidR="00DB59CE" w:rsidRDefault="00DB59CE" w:rsidP="00DB59CE">
      <w:pPr>
        <w:pStyle w:val="Style18"/>
        <w:widowControl/>
        <w:numPr>
          <w:ilvl w:val="0"/>
          <w:numId w:val="5"/>
        </w:numPr>
        <w:tabs>
          <w:tab w:val="left" w:pos="355"/>
        </w:tabs>
        <w:spacing w:line="168" w:lineRule="auto"/>
        <w:ind w:firstLine="0"/>
        <w:rPr>
          <w:rStyle w:val="FontStyle26"/>
          <w:sz w:val="22"/>
          <w:szCs w:val="22"/>
          <w:lang w:val="ru-RU" w:eastAsia="ru-RU"/>
        </w:rPr>
      </w:pPr>
      <w:r w:rsidRPr="00DB59CE">
        <w:rPr>
          <w:rStyle w:val="FontStyle26"/>
          <w:sz w:val="22"/>
          <w:szCs w:val="22"/>
          <w:lang w:val="ru-RU" w:eastAsia="ru-RU"/>
        </w:rPr>
        <w:t>Потребность в гостинице.</w:t>
      </w:r>
      <w:r w:rsidR="0071259B" w:rsidRPr="0071259B">
        <w:rPr>
          <w:noProof/>
        </w:rPr>
        <w:t xml:space="preserve"> </w:t>
      </w:r>
    </w:p>
    <w:p w:rsidR="00791492" w:rsidRDefault="00791492" w:rsidP="00FC459A">
      <w:pPr>
        <w:pStyle w:val="Style2"/>
        <w:widowControl/>
        <w:spacing w:line="240" w:lineRule="auto"/>
        <w:jc w:val="center"/>
        <w:rPr>
          <w:rStyle w:val="FontStyle27"/>
          <w:color w:val="2F5496" w:themeColor="accent5" w:themeShade="BF"/>
          <w:sz w:val="22"/>
          <w:szCs w:val="22"/>
          <w:lang w:val="ru-RU" w:eastAsia="ru-RU"/>
        </w:rPr>
      </w:pPr>
    </w:p>
    <w:p w:rsidR="00FC459A" w:rsidRPr="00FC459A" w:rsidRDefault="00DB59CE" w:rsidP="00FC459A">
      <w:pPr>
        <w:pStyle w:val="Style2"/>
        <w:widowControl/>
        <w:spacing w:line="240" w:lineRule="auto"/>
        <w:jc w:val="center"/>
        <w:rPr>
          <w:rStyle w:val="FontStyle27"/>
          <w:color w:val="2F5496" w:themeColor="accent5" w:themeShade="BF"/>
          <w:sz w:val="22"/>
          <w:szCs w:val="22"/>
          <w:lang w:val="ru-RU" w:eastAsia="ru-RU"/>
        </w:rPr>
      </w:pP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АДРЕС ОРГКОМИТЕТА:</w:t>
      </w:r>
    </w:p>
    <w:p w:rsidR="00F14194" w:rsidRPr="003742CA" w:rsidRDefault="00DB59CE" w:rsidP="002127B6">
      <w:pPr>
        <w:pStyle w:val="Style2"/>
        <w:widowControl/>
        <w:spacing w:line="240" w:lineRule="auto"/>
        <w:jc w:val="center"/>
        <w:rPr>
          <w:rStyle w:val="FontStyle27"/>
          <w:color w:val="2F5496" w:themeColor="accent5" w:themeShade="BF"/>
          <w:sz w:val="22"/>
          <w:szCs w:val="22"/>
          <w:lang w:val="ru-RU" w:eastAsia="ru-RU"/>
        </w:rPr>
      </w:pP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 xml:space="preserve">220030, Минск, ул. Советская, 18 (к. </w:t>
      </w:r>
      <w:r w:rsidR="002A48E2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311, кор.2</w:t>
      </w: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) Телефоны: (017) 327-87-29, 327-79-13; факс: (017) 226-40-24; е-</w:t>
      </w:r>
      <w:r w:rsidRPr="00FC459A">
        <w:rPr>
          <w:rStyle w:val="FontStyle27"/>
          <w:color w:val="2F5496" w:themeColor="accent5" w:themeShade="BF"/>
          <w:sz w:val="22"/>
          <w:szCs w:val="22"/>
          <w:lang w:eastAsia="ru-RU"/>
        </w:rPr>
        <w:t>mail</w:t>
      </w: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 xml:space="preserve">: </w:t>
      </w:r>
      <w:hyperlink r:id="rId6" w:history="1">
        <w:r w:rsidRPr="007270B9">
          <w:rPr>
            <w:rStyle w:val="FontStyle27"/>
            <w:color w:val="2F5496" w:themeColor="accent5" w:themeShade="BF"/>
            <w:sz w:val="22"/>
            <w:szCs w:val="22"/>
            <w:lang w:eastAsia="ru-RU"/>
          </w:rPr>
          <w:t>phys</w:t>
        </w:r>
        <w:r w:rsidRPr="007270B9">
          <w:rPr>
            <w:rStyle w:val="FontStyle27"/>
            <w:color w:val="2F5496" w:themeColor="accent5" w:themeShade="BF"/>
            <w:sz w:val="22"/>
            <w:szCs w:val="22"/>
            <w:lang w:val="ru-RU" w:eastAsia="ru-RU"/>
          </w:rPr>
          <w:t>_</w:t>
        </w:r>
        <w:r w:rsidRPr="007270B9">
          <w:rPr>
            <w:rStyle w:val="FontStyle27"/>
            <w:color w:val="2F5496" w:themeColor="accent5" w:themeShade="BF"/>
            <w:sz w:val="22"/>
            <w:szCs w:val="22"/>
            <w:lang w:eastAsia="ru-RU"/>
          </w:rPr>
          <w:t>mat</w:t>
        </w:r>
        <w:r w:rsidRPr="007270B9">
          <w:rPr>
            <w:rStyle w:val="FontStyle27"/>
            <w:color w:val="2F5496" w:themeColor="accent5" w:themeShade="BF"/>
            <w:sz w:val="22"/>
            <w:szCs w:val="22"/>
            <w:lang w:val="ru-RU" w:eastAsia="ru-RU"/>
          </w:rPr>
          <w:t>@</w:t>
        </w:r>
        <w:r w:rsidRPr="007270B9">
          <w:rPr>
            <w:rStyle w:val="FontStyle27"/>
            <w:color w:val="2F5496" w:themeColor="accent5" w:themeShade="BF"/>
            <w:sz w:val="22"/>
            <w:szCs w:val="22"/>
            <w:lang w:eastAsia="ru-RU"/>
          </w:rPr>
          <w:t>bspu</w:t>
        </w:r>
        <w:r w:rsidRPr="007270B9">
          <w:rPr>
            <w:rStyle w:val="FontStyle27"/>
            <w:color w:val="2F5496" w:themeColor="accent5" w:themeShade="BF"/>
            <w:sz w:val="22"/>
            <w:szCs w:val="22"/>
            <w:lang w:val="ru-RU" w:eastAsia="ru-RU"/>
          </w:rPr>
          <w:t>.</w:t>
        </w:r>
        <w:r w:rsidRPr="007270B9">
          <w:rPr>
            <w:rStyle w:val="FontStyle27"/>
            <w:color w:val="2F5496" w:themeColor="accent5" w:themeShade="BF"/>
            <w:sz w:val="22"/>
            <w:szCs w:val="22"/>
            <w:lang w:eastAsia="ru-RU"/>
          </w:rPr>
          <w:t>by</w:t>
        </w:r>
        <w:r w:rsidRPr="00FC459A">
          <w:rPr>
            <w:rStyle w:val="FontStyle27"/>
            <w:color w:val="2F5496" w:themeColor="accent5" w:themeShade="BF"/>
            <w:sz w:val="22"/>
            <w:szCs w:val="22"/>
            <w:u w:val="single"/>
            <w:lang w:val="ru-RU" w:eastAsia="ru-RU"/>
          </w:rPr>
          <w:t xml:space="preserve"> </w:t>
        </w:r>
      </w:hyperlink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Ответственный секретарь конференции Василевский С.</w:t>
      </w:r>
      <w:r w:rsidRPr="00FC459A">
        <w:rPr>
          <w:rStyle w:val="FontStyle24"/>
          <w:color w:val="2F5496" w:themeColor="accent5" w:themeShade="BF"/>
          <w:sz w:val="22"/>
          <w:szCs w:val="22"/>
          <w:lang w:val="ru-RU" w:eastAsia="ru-RU"/>
        </w:rPr>
        <w:t xml:space="preserve">А. </w:t>
      </w: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(тел. +375-29-623-95-</w:t>
      </w:r>
      <w:r w:rsidR="00FC459A"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16</w:t>
      </w: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, +375-25-712-26-07)</w:t>
      </w:r>
      <w:r w:rsidR="00F14194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,</w:t>
      </w:r>
      <w:r w:rsidR="002127B6" w:rsidRPr="002127B6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 xml:space="preserve"> </w:t>
      </w:r>
      <w:r w:rsidR="002127B6"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е-</w:t>
      </w:r>
      <w:r w:rsidR="002127B6" w:rsidRPr="00FC459A">
        <w:rPr>
          <w:rStyle w:val="FontStyle27"/>
          <w:color w:val="2F5496" w:themeColor="accent5" w:themeShade="BF"/>
          <w:sz w:val="22"/>
          <w:szCs w:val="22"/>
          <w:lang w:eastAsia="ru-RU"/>
        </w:rPr>
        <w:t>mail</w:t>
      </w:r>
      <w:r w:rsidR="002127B6"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:</w:t>
      </w:r>
      <w:r w:rsidR="002127B6" w:rsidRPr="003742C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 xml:space="preserve"> </w:t>
      </w:r>
      <w:r w:rsidR="002127B6">
        <w:rPr>
          <w:rStyle w:val="FontStyle27"/>
          <w:color w:val="2F5496" w:themeColor="accent5" w:themeShade="BF"/>
          <w:sz w:val="22"/>
          <w:szCs w:val="22"/>
          <w:lang w:eastAsia="ru-RU"/>
        </w:rPr>
        <w:t>serjvas</w:t>
      </w:r>
      <w:r w:rsidR="002127B6" w:rsidRPr="003742C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7@</w:t>
      </w:r>
      <w:r w:rsidR="002127B6">
        <w:rPr>
          <w:rStyle w:val="FontStyle27"/>
          <w:color w:val="2F5496" w:themeColor="accent5" w:themeShade="BF"/>
          <w:sz w:val="22"/>
          <w:szCs w:val="22"/>
          <w:lang w:eastAsia="ru-RU"/>
        </w:rPr>
        <w:t>gmail</w:t>
      </w:r>
      <w:r w:rsidR="002127B6" w:rsidRPr="003742C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.</w:t>
      </w:r>
      <w:r w:rsidR="002127B6">
        <w:rPr>
          <w:rStyle w:val="FontStyle27"/>
          <w:color w:val="2F5496" w:themeColor="accent5" w:themeShade="BF"/>
          <w:sz w:val="22"/>
          <w:szCs w:val="22"/>
          <w:lang w:eastAsia="ru-RU"/>
        </w:rPr>
        <w:t>com</w:t>
      </w:r>
    </w:p>
    <w:p w:rsidR="00DB59CE" w:rsidRPr="00FC459A" w:rsidRDefault="00F14194" w:rsidP="00791492">
      <w:pPr>
        <w:pStyle w:val="Style2"/>
        <w:widowControl/>
        <w:spacing w:line="240" w:lineRule="auto"/>
        <w:jc w:val="center"/>
        <w:rPr>
          <w:rStyle w:val="FontStyle27"/>
          <w:color w:val="2F5496" w:themeColor="accent5" w:themeShade="BF"/>
          <w:sz w:val="22"/>
          <w:szCs w:val="22"/>
          <w:lang w:val="ru-RU" w:eastAsia="ru-RU"/>
        </w:rPr>
      </w:pPr>
      <w:r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Заместитель о</w:t>
      </w: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тветственн</w:t>
      </w:r>
      <w:r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ого</w:t>
      </w:r>
      <w:r w:rsidRPr="00FC459A">
        <w:rPr>
          <w:rStyle w:val="FontStyle27"/>
          <w:color w:val="2F5496" w:themeColor="accent5" w:themeShade="BF"/>
          <w:sz w:val="22"/>
          <w:szCs w:val="22"/>
          <w:lang w:val="ru-RU" w:eastAsia="ru-RU"/>
        </w:rPr>
        <w:t xml:space="preserve"> секретар</w:t>
      </w:r>
      <w:r>
        <w:rPr>
          <w:rStyle w:val="FontStyle27"/>
          <w:color w:val="2F5496" w:themeColor="accent5" w:themeShade="BF"/>
          <w:sz w:val="22"/>
          <w:szCs w:val="22"/>
          <w:lang w:val="ru-RU" w:eastAsia="ru-RU"/>
        </w:rPr>
        <w:t xml:space="preserve">я </w:t>
      </w:r>
      <w:proofErr w:type="spellStart"/>
      <w:r>
        <w:rPr>
          <w:rStyle w:val="FontStyle27"/>
          <w:color w:val="2F5496" w:themeColor="accent5" w:themeShade="BF"/>
          <w:sz w:val="22"/>
          <w:szCs w:val="22"/>
          <w:lang w:val="ru-RU" w:eastAsia="ru-RU"/>
        </w:rPr>
        <w:t>Саечников</w:t>
      </w:r>
      <w:proofErr w:type="spellEnd"/>
      <w:r>
        <w:rPr>
          <w:rStyle w:val="FontStyle27"/>
          <w:color w:val="2F5496" w:themeColor="accent5" w:themeShade="BF"/>
          <w:sz w:val="22"/>
          <w:szCs w:val="22"/>
          <w:lang w:val="ru-RU" w:eastAsia="ru-RU"/>
        </w:rPr>
        <w:t xml:space="preserve"> К.А. (тел.+375-29-709-97-34, +375-29-979-23-29)</w:t>
      </w:r>
    </w:p>
    <w:p w:rsidR="00DB59CE" w:rsidRPr="00FC459A" w:rsidRDefault="00DB59CE" w:rsidP="00922313">
      <w:pPr>
        <w:pStyle w:val="Style7"/>
        <w:widowControl/>
        <w:spacing w:before="19"/>
        <w:rPr>
          <w:rStyle w:val="FontStyle27"/>
          <w:color w:val="2F5496" w:themeColor="accent5" w:themeShade="BF"/>
          <w:sz w:val="28"/>
          <w:szCs w:val="28"/>
          <w:lang w:val="ru-RU" w:eastAsia="ru-RU"/>
        </w:rPr>
      </w:pPr>
      <w:r w:rsidRPr="00FC459A">
        <w:rPr>
          <w:rStyle w:val="FontStyle27"/>
          <w:color w:val="2F5496" w:themeColor="accent5" w:themeShade="BF"/>
          <w:sz w:val="28"/>
          <w:szCs w:val="28"/>
          <w:lang w:val="ru-RU" w:eastAsia="ru-RU"/>
        </w:rPr>
        <w:t>Министерство образования Республики Беларусь</w:t>
      </w:r>
    </w:p>
    <w:p w:rsidR="00DB59CE" w:rsidRPr="00FC459A" w:rsidRDefault="00DB59CE" w:rsidP="00922313">
      <w:pPr>
        <w:pStyle w:val="Style7"/>
        <w:widowControl/>
        <w:rPr>
          <w:color w:val="2F5496" w:themeColor="accent5" w:themeShade="BF"/>
          <w:lang w:val="ru-RU"/>
        </w:rPr>
      </w:pPr>
    </w:p>
    <w:p w:rsidR="00DB59CE" w:rsidRPr="00FC459A" w:rsidRDefault="00DB59CE" w:rsidP="00922313">
      <w:pPr>
        <w:pStyle w:val="Style7"/>
        <w:widowControl/>
        <w:spacing w:before="5"/>
        <w:rPr>
          <w:rStyle w:val="FontStyle27"/>
          <w:color w:val="2F5496" w:themeColor="accent5" w:themeShade="BF"/>
          <w:sz w:val="24"/>
          <w:szCs w:val="24"/>
          <w:lang w:val="ru-RU" w:eastAsia="ru-RU"/>
        </w:rPr>
      </w:pPr>
      <w:r w:rsidRPr="00FC459A">
        <w:rPr>
          <w:rStyle w:val="FontStyle27"/>
          <w:color w:val="2F5496" w:themeColor="accent5" w:themeShade="BF"/>
          <w:sz w:val="24"/>
          <w:szCs w:val="24"/>
          <w:lang w:val="ru-RU" w:eastAsia="ru-RU"/>
        </w:rPr>
        <w:t>БЕЛОРУССКИЙ ГОСУДАРСТВЕННЫЙ ПЕДАГОГИЧЕСКИЙ УНИВЕРСИТЕТ</w:t>
      </w:r>
    </w:p>
    <w:p w:rsidR="00DB59CE" w:rsidRPr="00FC459A" w:rsidRDefault="00DB59CE" w:rsidP="00922313">
      <w:pPr>
        <w:pStyle w:val="Style7"/>
        <w:widowControl/>
        <w:spacing w:before="19"/>
        <w:rPr>
          <w:rStyle w:val="FontStyle27"/>
          <w:color w:val="2F5496" w:themeColor="accent5" w:themeShade="BF"/>
          <w:sz w:val="24"/>
          <w:szCs w:val="24"/>
          <w:lang w:val="ru-RU" w:eastAsia="ru-RU"/>
        </w:rPr>
      </w:pPr>
      <w:r w:rsidRPr="00FC459A">
        <w:rPr>
          <w:rStyle w:val="FontStyle27"/>
          <w:color w:val="2F5496" w:themeColor="accent5" w:themeShade="BF"/>
          <w:sz w:val="24"/>
          <w:szCs w:val="24"/>
          <w:lang w:val="ru-RU" w:eastAsia="ru-RU"/>
        </w:rPr>
        <w:t>ИМЕНИ МАКСИМА ТАНКА</w:t>
      </w:r>
    </w:p>
    <w:p w:rsidR="00DB59CE" w:rsidRPr="00FC459A" w:rsidRDefault="00DB59CE" w:rsidP="00EF535C">
      <w:pPr>
        <w:spacing w:before="446"/>
        <w:ind w:left="1238" w:right="1109"/>
        <w:jc w:val="center"/>
        <w:rPr>
          <w:color w:val="2F5496" w:themeColor="accent5" w:themeShade="BF"/>
        </w:rPr>
      </w:pPr>
      <w:r w:rsidRPr="00FC459A">
        <w:rPr>
          <w:noProof/>
          <w:color w:val="2F5496" w:themeColor="accent5" w:themeShade="BF"/>
        </w:rPr>
        <w:drawing>
          <wp:inline distT="0" distB="0" distL="0" distR="0">
            <wp:extent cx="11715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9CE" w:rsidRPr="00FC459A" w:rsidRDefault="00DB59CE" w:rsidP="00922313">
      <w:pPr>
        <w:pStyle w:val="Style7"/>
        <w:widowControl/>
        <w:spacing w:before="14"/>
        <w:rPr>
          <w:rStyle w:val="FontStyle27"/>
          <w:color w:val="2F5496" w:themeColor="accent5" w:themeShade="BF"/>
          <w:sz w:val="24"/>
          <w:szCs w:val="24"/>
          <w:lang w:val="ru-RU" w:eastAsia="ru-RU"/>
        </w:rPr>
      </w:pPr>
      <w:r w:rsidRPr="00FC459A">
        <w:rPr>
          <w:rStyle w:val="FontStyle27"/>
          <w:color w:val="2F5496" w:themeColor="accent5" w:themeShade="BF"/>
          <w:sz w:val="24"/>
          <w:szCs w:val="24"/>
          <w:lang w:val="ru-RU" w:eastAsia="ru-RU"/>
        </w:rPr>
        <w:t>ФИЗИКО-МАТЕМАТИЧЕСКИЙ ФАКУЛЬТЕТ</w:t>
      </w:r>
    </w:p>
    <w:p w:rsidR="00DB59CE" w:rsidRPr="00FC459A" w:rsidRDefault="00DB59CE" w:rsidP="00DB59CE">
      <w:pPr>
        <w:pStyle w:val="Style17"/>
        <w:widowControl/>
        <w:spacing w:line="240" w:lineRule="auto"/>
        <w:ind w:left="590"/>
        <w:rPr>
          <w:color w:val="2F5496" w:themeColor="accent5" w:themeShade="BF"/>
          <w:lang w:val="ru-RU"/>
        </w:rPr>
      </w:pPr>
    </w:p>
    <w:p w:rsidR="00DB59CE" w:rsidRPr="00FC459A" w:rsidRDefault="00DB59CE" w:rsidP="00922313">
      <w:pPr>
        <w:pStyle w:val="Style17"/>
        <w:widowControl/>
        <w:spacing w:before="230" w:line="240" w:lineRule="auto"/>
        <w:rPr>
          <w:rStyle w:val="FontStyle28"/>
          <w:color w:val="2F5496" w:themeColor="accent5" w:themeShade="BF"/>
          <w:sz w:val="24"/>
          <w:szCs w:val="24"/>
          <w:lang w:val="ru-RU" w:eastAsia="ru-RU"/>
        </w:rPr>
      </w:pPr>
      <w:r w:rsidRPr="00FC459A">
        <w:rPr>
          <w:rStyle w:val="FontStyle28"/>
          <w:color w:val="2F5496" w:themeColor="accent5" w:themeShade="BF"/>
          <w:sz w:val="24"/>
          <w:szCs w:val="24"/>
          <w:lang w:val="ru-RU" w:eastAsia="ru-RU"/>
        </w:rPr>
        <w:t>ИНФОРМАЦИОННОЕ СООБЩЕНИЕ</w:t>
      </w:r>
    </w:p>
    <w:p w:rsidR="00DB59CE" w:rsidRPr="007240E3" w:rsidRDefault="00DB59CE" w:rsidP="00DB59CE">
      <w:pPr>
        <w:pStyle w:val="Style17"/>
        <w:widowControl/>
        <w:spacing w:line="240" w:lineRule="auto"/>
        <w:ind w:left="725"/>
        <w:rPr>
          <w:lang w:val="ru-RU"/>
        </w:rPr>
      </w:pPr>
    </w:p>
    <w:p w:rsidR="00DB59CE" w:rsidRPr="00FC459A" w:rsidRDefault="00DB59CE" w:rsidP="00922313">
      <w:pPr>
        <w:pStyle w:val="Style17"/>
        <w:widowControl/>
        <w:spacing w:before="58"/>
        <w:rPr>
          <w:rStyle w:val="FontStyle28"/>
          <w:color w:val="FF0000"/>
          <w:sz w:val="28"/>
          <w:szCs w:val="28"/>
          <w:lang w:val="ru-RU" w:eastAsia="ru-RU"/>
        </w:rPr>
      </w:pPr>
      <w:r w:rsidRPr="00FC459A">
        <w:rPr>
          <w:rStyle w:val="FontStyle28"/>
          <w:color w:val="FF0000"/>
          <w:sz w:val="28"/>
          <w:szCs w:val="28"/>
          <w:lang w:val="ru-RU" w:eastAsia="ru-RU"/>
        </w:rPr>
        <w:t xml:space="preserve">Международная научно-практическая конференция </w:t>
      </w:r>
    </w:p>
    <w:p w:rsidR="00DB59CE" w:rsidRPr="007240E3" w:rsidRDefault="00DB59CE" w:rsidP="00922313">
      <w:pPr>
        <w:pStyle w:val="Style16"/>
        <w:widowControl/>
        <w:rPr>
          <w:lang w:val="ru-RU"/>
        </w:rPr>
      </w:pPr>
    </w:p>
    <w:p w:rsidR="00DB59CE" w:rsidRPr="00FC459A" w:rsidRDefault="00DB59CE" w:rsidP="00922313">
      <w:pPr>
        <w:pStyle w:val="Style16"/>
        <w:widowControl/>
        <w:spacing w:before="34"/>
        <w:jc w:val="center"/>
        <w:rPr>
          <w:rStyle w:val="FontStyle29"/>
          <w:color w:val="2F5496" w:themeColor="accent5" w:themeShade="BF"/>
          <w:sz w:val="24"/>
          <w:szCs w:val="24"/>
          <w:lang w:val="ru-RU" w:eastAsia="ru-RU"/>
        </w:rPr>
      </w:pPr>
      <w:r w:rsidRPr="00FC459A">
        <w:rPr>
          <w:rStyle w:val="FontStyle29"/>
          <w:color w:val="2F5496" w:themeColor="accent5" w:themeShade="BF"/>
          <w:sz w:val="24"/>
          <w:szCs w:val="24"/>
          <w:lang w:val="ru-RU" w:eastAsia="ru-RU"/>
        </w:rPr>
        <w:t>ФИЗИКО-МАТЕМАТИЧЕСКОЕ</w:t>
      </w:r>
      <w:r w:rsidR="00922313">
        <w:rPr>
          <w:rStyle w:val="FontStyle29"/>
          <w:color w:val="2F5496" w:themeColor="accent5" w:themeShade="BF"/>
          <w:sz w:val="24"/>
          <w:szCs w:val="24"/>
          <w:lang w:val="ru-RU" w:eastAsia="ru-RU"/>
        </w:rPr>
        <w:t xml:space="preserve"> </w:t>
      </w:r>
      <w:r w:rsidRPr="00FC459A">
        <w:rPr>
          <w:rStyle w:val="FontStyle29"/>
          <w:color w:val="2F5496" w:themeColor="accent5" w:themeShade="BF"/>
          <w:sz w:val="24"/>
          <w:szCs w:val="24"/>
          <w:lang w:val="ru-RU" w:eastAsia="ru-RU"/>
        </w:rPr>
        <w:t>ОБРАЗОВАНИЕ: ЦЕЛИ, ДОСТИЖЕНИЯ И ПЕРСПЕКТИВЫ</w:t>
      </w:r>
    </w:p>
    <w:p w:rsidR="00DB59CE" w:rsidRPr="00DB59CE" w:rsidRDefault="00FC3FA3" w:rsidP="00922313">
      <w:pPr>
        <w:pStyle w:val="Style1"/>
        <w:widowControl/>
        <w:spacing w:before="134" w:line="240" w:lineRule="auto"/>
        <w:rPr>
          <w:sz w:val="22"/>
          <w:szCs w:val="22"/>
          <w:lang w:val="ru-RU"/>
        </w:rPr>
      </w:pPr>
      <w:r w:rsidRPr="00FC3FA3">
        <w:rPr>
          <w:b/>
          <w:bCs/>
          <w:color w:val="FF0000"/>
          <w:lang w:val="ru-RU" w:eastAsia="ru-RU"/>
        </w:rPr>
        <w:t>18-19 ноября 2019 года</w:t>
      </w:r>
    </w:p>
    <w:sectPr w:rsidR="00DB59CE" w:rsidRPr="00DB59CE" w:rsidSect="00547E9A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045DE0"/>
    <w:lvl w:ilvl="0">
      <w:numFmt w:val="bullet"/>
      <w:lvlText w:val="*"/>
      <w:lvlJc w:val="left"/>
    </w:lvl>
  </w:abstractNum>
  <w:abstractNum w:abstractNumId="1" w15:restartNumberingAfterBreak="0">
    <w:nsid w:val="0103729B"/>
    <w:multiLevelType w:val="singleLevel"/>
    <w:tmpl w:val="554471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870EDF"/>
    <w:multiLevelType w:val="singleLevel"/>
    <w:tmpl w:val="65945A4C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611029E"/>
    <w:multiLevelType w:val="singleLevel"/>
    <w:tmpl w:val="554471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BA16C68"/>
    <w:multiLevelType w:val="singleLevel"/>
    <w:tmpl w:val="5544712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46D"/>
    <w:rsid w:val="00000B38"/>
    <w:rsid w:val="00117554"/>
    <w:rsid w:val="001262A2"/>
    <w:rsid w:val="001723E4"/>
    <w:rsid w:val="00183AF7"/>
    <w:rsid w:val="002127B6"/>
    <w:rsid w:val="00216C6A"/>
    <w:rsid w:val="0021725E"/>
    <w:rsid w:val="002471C6"/>
    <w:rsid w:val="002A48E2"/>
    <w:rsid w:val="00362073"/>
    <w:rsid w:val="0036579F"/>
    <w:rsid w:val="003742CA"/>
    <w:rsid w:val="004123DE"/>
    <w:rsid w:val="00443FC6"/>
    <w:rsid w:val="00450D87"/>
    <w:rsid w:val="004615E2"/>
    <w:rsid w:val="00464CC2"/>
    <w:rsid w:val="00484C40"/>
    <w:rsid w:val="004B39CA"/>
    <w:rsid w:val="00502AA1"/>
    <w:rsid w:val="005206B4"/>
    <w:rsid w:val="00547E9A"/>
    <w:rsid w:val="00573E51"/>
    <w:rsid w:val="005B6876"/>
    <w:rsid w:val="005F1F81"/>
    <w:rsid w:val="00664F76"/>
    <w:rsid w:val="006D445D"/>
    <w:rsid w:val="006F56CE"/>
    <w:rsid w:val="0071259B"/>
    <w:rsid w:val="007270B9"/>
    <w:rsid w:val="00791492"/>
    <w:rsid w:val="007B03C3"/>
    <w:rsid w:val="007B569D"/>
    <w:rsid w:val="00820A36"/>
    <w:rsid w:val="008248B4"/>
    <w:rsid w:val="008579A1"/>
    <w:rsid w:val="0089308A"/>
    <w:rsid w:val="008A6E0E"/>
    <w:rsid w:val="008D5643"/>
    <w:rsid w:val="008D59B9"/>
    <w:rsid w:val="00922313"/>
    <w:rsid w:val="00945BB6"/>
    <w:rsid w:val="00973A33"/>
    <w:rsid w:val="00A90E16"/>
    <w:rsid w:val="00BA4B83"/>
    <w:rsid w:val="00C07AC8"/>
    <w:rsid w:val="00C1246D"/>
    <w:rsid w:val="00C15054"/>
    <w:rsid w:val="00C16A31"/>
    <w:rsid w:val="00C36FB8"/>
    <w:rsid w:val="00C860A2"/>
    <w:rsid w:val="00CA2EA4"/>
    <w:rsid w:val="00CC5DA4"/>
    <w:rsid w:val="00D90AA4"/>
    <w:rsid w:val="00DB59CE"/>
    <w:rsid w:val="00DD346D"/>
    <w:rsid w:val="00E101AC"/>
    <w:rsid w:val="00E36539"/>
    <w:rsid w:val="00E64F02"/>
    <w:rsid w:val="00E95A84"/>
    <w:rsid w:val="00EB49BD"/>
    <w:rsid w:val="00EB5240"/>
    <w:rsid w:val="00EF535C"/>
    <w:rsid w:val="00F14194"/>
    <w:rsid w:val="00F3377D"/>
    <w:rsid w:val="00F91CC2"/>
    <w:rsid w:val="00FC3FA3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A953"/>
  <w15:docId w15:val="{462CE5F6-6D05-4BAC-B0A4-80D528B8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1246D"/>
    <w:pPr>
      <w:widowControl w:val="0"/>
      <w:autoSpaceDE w:val="0"/>
      <w:autoSpaceDN w:val="0"/>
      <w:adjustRightInd w:val="0"/>
      <w:spacing w:after="0" w:line="274" w:lineRule="exact"/>
      <w:ind w:hanging="17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1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1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1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1246D"/>
    <w:pPr>
      <w:widowControl w:val="0"/>
      <w:autoSpaceDE w:val="0"/>
      <w:autoSpaceDN w:val="0"/>
      <w:adjustRightInd w:val="0"/>
      <w:spacing w:after="0" w:line="264" w:lineRule="exact"/>
      <w:ind w:firstLine="17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1246D"/>
    <w:pPr>
      <w:widowControl w:val="0"/>
      <w:autoSpaceDE w:val="0"/>
      <w:autoSpaceDN w:val="0"/>
      <w:adjustRightInd w:val="0"/>
      <w:spacing w:after="0" w:line="253" w:lineRule="exact"/>
      <w:ind w:firstLine="33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1246D"/>
    <w:pPr>
      <w:widowControl w:val="0"/>
      <w:autoSpaceDE w:val="0"/>
      <w:autoSpaceDN w:val="0"/>
      <w:adjustRightInd w:val="0"/>
      <w:spacing w:after="0" w:line="254" w:lineRule="exact"/>
      <w:ind w:hanging="182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1246D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1246D"/>
    <w:pPr>
      <w:widowControl w:val="0"/>
      <w:autoSpaceDE w:val="0"/>
      <w:autoSpaceDN w:val="0"/>
      <w:adjustRightInd w:val="0"/>
      <w:spacing w:after="0" w:line="254" w:lineRule="exact"/>
      <w:ind w:hanging="72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1246D"/>
    <w:pPr>
      <w:widowControl w:val="0"/>
      <w:autoSpaceDE w:val="0"/>
      <w:autoSpaceDN w:val="0"/>
      <w:adjustRightInd w:val="0"/>
      <w:spacing w:after="0" w:line="25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C12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1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1246D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24">
    <w:name w:val="Font Style24"/>
    <w:basedOn w:val="a0"/>
    <w:uiPriority w:val="99"/>
    <w:rsid w:val="00C1246D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C1246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C1246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B59CE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B59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59C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B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B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B59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B59CE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B59CE"/>
    <w:pPr>
      <w:widowControl w:val="0"/>
      <w:autoSpaceDE w:val="0"/>
      <w:autoSpaceDN w:val="0"/>
      <w:adjustRightInd w:val="0"/>
      <w:spacing w:after="0" w:line="254" w:lineRule="exact"/>
      <w:ind w:firstLine="182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B59C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B59CE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DB59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DB59C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6D44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6D44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ys_mat@bspu.by" TargetMode="External"/><Relationship Id="rId5" Type="http://schemas.openxmlformats.org/officeDocument/2006/relationships/hyperlink" Target="mailto:phys_mat@bspu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Serj</cp:lastModifiedBy>
  <cp:revision>6</cp:revision>
  <cp:lastPrinted>2019-06-28T07:01:00Z</cp:lastPrinted>
  <dcterms:created xsi:type="dcterms:W3CDTF">2019-07-02T08:27:00Z</dcterms:created>
  <dcterms:modified xsi:type="dcterms:W3CDTF">2019-07-04T10:23:00Z</dcterms:modified>
</cp:coreProperties>
</file>