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6" w:rsidRDefault="00DD6FB6" w:rsidP="003C49B4">
      <w:pPr>
        <w:pStyle w:val="3"/>
        <w:jc w:val="center"/>
        <w:rPr>
          <w:sz w:val="24"/>
          <w:szCs w:val="24"/>
        </w:rPr>
      </w:pPr>
      <w:r w:rsidRPr="00B82892">
        <w:rPr>
          <w:sz w:val="24"/>
          <w:szCs w:val="24"/>
        </w:rPr>
        <w:t>МИНИСТЕРСТВО ЗДРАВООХРАНЕНИЯ РЕСПУБЛИКИ БЕЛАРУСЬ</w:t>
      </w:r>
    </w:p>
    <w:p w:rsidR="00DD6FB6" w:rsidRPr="00B82892" w:rsidRDefault="00223F4A" w:rsidP="003C49B4">
      <w:pPr>
        <w:pStyle w:val="3"/>
        <w:jc w:val="center"/>
        <w:rPr>
          <w:sz w:val="24"/>
          <w:szCs w:val="24"/>
        </w:rPr>
      </w:pPr>
      <w:r w:rsidRPr="00B82892">
        <w:rPr>
          <w:sz w:val="24"/>
          <w:szCs w:val="24"/>
        </w:rPr>
        <w:t xml:space="preserve">Белорусский </w:t>
      </w:r>
      <w:r w:rsidR="00890DBA" w:rsidRPr="00B82892">
        <w:rPr>
          <w:sz w:val="24"/>
          <w:szCs w:val="24"/>
        </w:rPr>
        <w:t>г</w:t>
      </w:r>
      <w:r w:rsidRPr="00B82892">
        <w:rPr>
          <w:sz w:val="24"/>
          <w:szCs w:val="24"/>
        </w:rPr>
        <w:t xml:space="preserve">осударственный </w:t>
      </w:r>
      <w:r w:rsidR="00890DBA" w:rsidRPr="00B82892">
        <w:rPr>
          <w:sz w:val="24"/>
          <w:szCs w:val="24"/>
        </w:rPr>
        <w:t>м</w:t>
      </w:r>
      <w:r w:rsidRPr="00B82892">
        <w:rPr>
          <w:sz w:val="24"/>
          <w:szCs w:val="24"/>
        </w:rPr>
        <w:t xml:space="preserve">едицинский </w:t>
      </w:r>
      <w:r w:rsidR="00890DBA" w:rsidRPr="00B82892">
        <w:rPr>
          <w:sz w:val="24"/>
          <w:szCs w:val="24"/>
        </w:rPr>
        <w:t>у</w:t>
      </w:r>
      <w:r w:rsidRPr="00B82892">
        <w:rPr>
          <w:sz w:val="24"/>
          <w:szCs w:val="24"/>
        </w:rPr>
        <w:t>ниверситет</w:t>
      </w:r>
    </w:p>
    <w:p w:rsidR="00DD6FB6" w:rsidRPr="00B82892" w:rsidRDefault="00DD6FB6" w:rsidP="003C49B4">
      <w:pPr>
        <w:spacing w:after="120"/>
        <w:jc w:val="center"/>
        <w:rPr>
          <w:b/>
          <w:sz w:val="24"/>
          <w:szCs w:val="24"/>
        </w:rPr>
      </w:pPr>
      <w:r w:rsidRPr="00B82892">
        <w:rPr>
          <w:b/>
          <w:sz w:val="24"/>
          <w:szCs w:val="24"/>
        </w:rPr>
        <w:t xml:space="preserve">Факультет профориентации и довузовской подготовки </w:t>
      </w:r>
    </w:p>
    <w:p w:rsidR="00DD6FB6" w:rsidRDefault="00DD6FB6" w:rsidP="003C49B4">
      <w:pPr>
        <w:spacing w:after="120"/>
        <w:jc w:val="center"/>
        <w:rPr>
          <w:b/>
          <w:sz w:val="24"/>
          <w:szCs w:val="24"/>
        </w:rPr>
      </w:pPr>
    </w:p>
    <w:p w:rsidR="00DD6FB6" w:rsidRPr="00B82892" w:rsidRDefault="00533C79" w:rsidP="003C49B4">
      <w:pPr>
        <w:spacing w:after="12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254000</wp:posOffset>
            </wp:positionV>
            <wp:extent cx="1824355" cy="215519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B6" w:rsidRPr="00B82892" w:rsidRDefault="00DD6FB6" w:rsidP="002E02D5">
      <w:pPr>
        <w:spacing w:after="120"/>
        <w:jc w:val="center"/>
        <w:rPr>
          <w:b/>
          <w:sz w:val="24"/>
          <w:szCs w:val="24"/>
        </w:rPr>
      </w:pPr>
    </w:p>
    <w:p w:rsidR="00DD6FB6" w:rsidRPr="00B82892" w:rsidRDefault="00DD6FB6" w:rsidP="003C49B4">
      <w:pPr>
        <w:jc w:val="center"/>
        <w:rPr>
          <w:b/>
          <w:sz w:val="24"/>
          <w:szCs w:val="24"/>
        </w:rPr>
      </w:pPr>
    </w:p>
    <w:p w:rsidR="00DD6FB6" w:rsidRPr="00B82892" w:rsidRDefault="00024A64" w:rsidP="003C4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DD6FB6" w:rsidRPr="00B82892">
        <w:rPr>
          <w:b/>
          <w:sz w:val="24"/>
          <w:szCs w:val="24"/>
          <w:lang w:val="en-US"/>
        </w:rPr>
        <w:t>II</w:t>
      </w:r>
      <w:r w:rsidR="00DD6FB6" w:rsidRPr="00B82892">
        <w:rPr>
          <w:b/>
          <w:sz w:val="24"/>
          <w:szCs w:val="24"/>
        </w:rPr>
        <w:t xml:space="preserve"> </w:t>
      </w:r>
      <w:r w:rsidR="00890DBA">
        <w:rPr>
          <w:b/>
          <w:sz w:val="24"/>
          <w:szCs w:val="24"/>
        </w:rPr>
        <w:t xml:space="preserve">Международная </w:t>
      </w:r>
      <w:r w:rsidR="00DD6FB6" w:rsidRPr="00B82892">
        <w:rPr>
          <w:b/>
          <w:sz w:val="24"/>
          <w:szCs w:val="24"/>
        </w:rPr>
        <w:t>научно-методическая кон</w:t>
      </w:r>
      <w:bookmarkStart w:id="0" w:name="_GoBack"/>
      <w:bookmarkEnd w:id="0"/>
      <w:r w:rsidR="00DD6FB6" w:rsidRPr="00B82892">
        <w:rPr>
          <w:b/>
          <w:sz w:val="24"/>
          <w:szCs w:val="24"/>
        </w:rPr>
        <w:t>ференция</w:t>
      </w:r>
    </w:p>
    <w:p w:rsidR="00DD6FB6" w:rsidRPr="00B82892" w:rsidRDefault="00DD6FB6" w:rsidP="003C49B4">
      <w:pPr>
        <w:jc w:val="center"/>
        <w:rPr>
          <w:b/>
          <w:sz w:val="24"/>
          <w:szCs w:val="24"/>
        </w:rPr>
      </w:pPr>
    </w:p>
    <w:p w:rsidR="00DD6FB6" w:rsidRPr="00B82892" w:rsidRDefault="00DD6FB6" w:rsidP="003C49B4">
      <w:pPr>
        <w:jc w:val="center"/>
        <w:rPr>
          <w:b/>
          <w:sz w:val="24"/>
          <w:szCs w:val="24"/>
        </w:rPr>
      </w:pPr>
      <w:r w:rsidRPr="00B82892">
        <w:rPr>
          <w:b/>
          <w:sz w:val="24"/>
          <w:szCs w:val="24"/>
        </w:rPr>
        <w:t xml:space="preserve">«АКТУАЛЬНЫЕ ПРОБЛЕМЫ </w:t>
      </w:r>
      <w:r w:rsidRPr="00B82892">
        <w:rPr>
          <w:b/>
          <w:sz w:val="24"/>
          <w:szCs w:val="24"/>
        </w:rPr>
        <w:br/>
        <w:t>ДОВУЗОВСКОЙ ПОДГОТОВКИ»</w:t>
      </w:r>
    </w:p>
    <w:p w:rsidR="00DD6FB6" w:rsidRPr="00B82892" w:rsidRDefault="00DD6FB6" w:rsidP="003C49B4">
      <w:pPr>
        <w:spacing w:after="120"/>
        <w:jc w:val="center"/>
        <w:rPr>
          <w:b/>
          <w:sz w:val="24"/>
          <w:szCs w:val="24"/>
        </w:rPr>
      </w:pPr>
    </w:p>
    <w:p w:rsidR="00DD6FB6" w:rsidRPr="00B82892" w:rsidRDefault="00DD6FB6" w:rsidP="003C49B4">
      <w:pPr>
        <w:spacing w:after="120"/>
        <w:jc w:val="center"/>
        <w:rPr>
          <w:b/>
          <w:sz w:val="24"/>
          <w:szCs w:val="24"/>
        </w:rPr>
      </w:pPr>
    </w:p>
    <w:p w:rsidR="00DD6FB6" w:rsidRPr="00B82892" w:rsidRDefault="00DD6FB6" w:rsidP="003C49B4">
      <w:pPr>
        <w:spacing w:after="120"/>
        <w:jc w:val="center"/>
        <w:rPr>
          <w:b/>
          <w:sz w:val="24"/>
          <w:szCs w:val="24"/>
        </w:rPr>
      </w:pPr>
    </w:p>
    <w:p w:rsidR="00DD6FB6" w:rsidRDefault="00DD6FB6" w:rsidP="003C49B4">
      <w:pPr>
        <w:spacing w:after="120"/>
        <w:jc w:val="center"/>
        <w:rPr>
          <w:b/>
          <w:sz w:val="24"/>
          <w:szCs w:val="24"/>
        </w:rPr>
      </w:pPr>
    </w:p>
    <w:p w:rsidR="00024A64" w:rsidRPr="00B82892" w:rsidRDefault="00024A64" w:rsidP="003C49B4">
      <w:pPr>
        <w:spacing w:after="120"/>
        <w:jc w:val="center"/>
        <w:rPr>
          <w:b/>
          <w:sz w:val="24"/>
          <w:szCs w:val="24"/>
        </w:rPr>
      </w:pPr>
    </w:p>
    <w:p w:rsidR="00DD6FB6" w:rsidRPr="00B82892" w:rsidRDefault="00DD6FB6" w:rsidP="003C49B4">
      <w:pPr>
        <w:pStyle w:val="1"/>
        <w:jc w:val="center"/>
        <w:rPr>
          <w:i w:val="0"/>
          <w:sz w:val="24"/>
          <w:szCs w:val="24"/>
        </w:rPr>
      </w:pPr>
      <w:r w:rsidRPr="00B82892">
        <w:rPr>
          <w:b/>
          <w:i w:val="0"/>
          <w:sz w:val="24"/>
          <w:szCs w:val="24"/>
        </w:rPr>
        <w:t>Минск 201</w:t>
      </w:r>
      <w:r w:rsidR="00024A64">
        <w:rPr>
          <w:b/>
          <w:i w:val="0"/>
          <w:sz w:val="24"/>
          <w:szCs w:val="24"/>
        </w:rPr>
        <w:t>9</w:t>
      </w:r>
    </w:p>
    <w:p w:rsidR="00DD6FB6" w:rsidRPr="00B82892" w:rsidRDefault="00DD6FB6" w:rsidP="00F92CFD">
      <w:pPr>
        <w:rPr>
          <w:sz w:val="24"/>
          <w:szCs w:val="24"/>
        </w:rPr>
      </w:pPr>
    </w:p>
    <w:p w:rsidR="00DD6FB6" w:rsidRPr="00B82892" w:rsidRDefault="00DD6FB6" w:rsidP="007D3A73">
      <w:pPr>
        <w:pStyle w:val="a3"/>
        <w:jc w:val="center"/>
        <w:rPr>
          <w:i w:val="0"/>
          <w:sz w:val="24"/>
          <w:szCs w:val="24"/>
        </w:rPr>
      </w:pPr>
      <w:r w:rsidRPr="00B82892">
        <w:rPr>
          <w:i w:val="0"/>
          <w:sz w:val="24"/>
          <w:szCs w:val="24"/>
        </w:rPr>
        <w:lastRenderedPageBreak/>
        <w:t>Уважаемые коллеги!</w:t>
      </w:r>
    </w:p>
    <w:p w:rsidR="00DD6FB6" w:rsidRDefault="00DD6FB6" w:rsidP="007D3A73">
      <w:pPr>
        <w:pStyle w:val="a3"/>
        <w:ind w:firstLine="709"/>
        <w:jc w:val="both"/>
        <w:rPr>
          <w:i w:val="0"/>
          <w:sz w:val="24"/>
          <w:szCs w:val="24"/>
        </w:rPr>
      </w:pPr>
      <w:r w:rsidRPr="00B82892">
        <w:rPr>
          <w:i w:val="0"/>
          <w:sz w:val="24"/>
          <w:szCs w:val="24"/>
        </w:rPr>
        <w:t xml:space="preserve">Деканат факультета профориентации и довузовской подготовки УО </w:t>
      </w:r>
      <w:r w:rsidRPr="00B82892">
        <w:rPr>
          <w:b/>
          <w:sz w:val="24"/>
          <w:szCs w:val="24"/>
        </w:rPr>
        <w:t>«</w:t>
      </w:r>
      <w:r w:rsidRPr="00B82892">
        <w:rPr>
          <w:i w:val="0"/>
          <w:sz w:val="24"/>
          <w:szCs w:val="24"/>
        </w:rPr>
        <w:t>Белорусский государ</w:t>
      </w:r>
      <w:r>
        <w:rPr>
          <w:i w:val="0"/>
          <w:sz w:val="24"/>
          <w:szCs w:val="24"/>
        </w:rPr>
        <w:t>ственный медицинский университет»</w:t>
      </w:r>
      <w:r w:rsidRPr="00B82892">
        <w:rPr>
          <w:i w:val="0"/>
          <w:sz w:val="24"/>
          <w:szCs w:val="24"/>
        </w:rPr>
        <w:t xml:space="preserve"> приглашает Вас </w:t>
      </w:r>
      <w:r w:rsidRPr="005535FC">
        <w:rPr>
          <w:b/>
          <w:i w:val="0"/>
          <w:sz w:val="24"/>
          <w:szCs w:val="24"/>
        </w:rPr>
        <w:t>1</w:t>
      </w:r>
      <w:r w:rsidR="008D18EA">
        <w:rPr>
          <w:b/>
          <w:i w:val="0"/>
          <w:sz w:val="24"/>
          <w:szCs w:val="24"/>
        </w:rPr>
        <w:t>7</w:t>
      </w:r>
      <w:r w:rsidRPr="005535FC">
        <w:rPr>
          <w:b/>
          <w:i w:val="0"/>
          <w:sz w:val="24"/>
          <w:szCs w:val="24"/>
        </w:rPr>
        <w:t xml:space="preserve"> </w:t>
      </w:r>
      <w:r w:rsidR="00571A63">
        <w:rPr>
          <w:b/>
          <w:i w:val="0"/>
          <w:sz w:val="24"/>
          <w:szCs w:val="24"/>
        </w:rPr>
        <w:t>МАЯ</w:t>
      </w:r>
      <w:r w:rsidRPr="005535FC">
        <w:rPr>
          <w:b/>
          <w:i w:val="0"/>
          <w:sz w:val="24"/>
          <w:szCs w:val="24"/>
        </w:rPr>
        <w:t xml:space="preserve"> 201</w:t>
      </w:r>
      <w:r w:rsidR="003029A6" w:rsidRPr="003029A6">
        <w:rPr>
          <w:b/>
          <w:i w:val="0"/>
          <w:sz w:val="24"/>
          <w:szCs w:val="24"/>
        </w:rPr>
        <w:t>9</w:t>
      </w:r>
      <w:r w:rsidRPr="005535FC">
        <w:rPr>
          <w:b/>
          <w:i w:val="0"/>
          <w:sz w:val="24"/>
          <w:szCs w:val="24"/>
        </w:rPr>
        <w:t xml:space="preserve"> г</w:t>
      </w:r>
      <w:r w:rsidRPr="005535FC">
        <w:rPr>
          <w:i w:val="0"/>
          <w:sz w:val="24"/>
          <w:szCs w:val="24"/>
        </w:rPr>
        <w:t xml:space="preserve"> </w:t>
      </w:r>
      <w:r w:rsidRPr="00B82892">
        <w:rPr>
          <w:i w:val="0"/>
          <w:sz w:val="24"/>
          <w:szCs w:val="24"/>
        </w:rPr>
        <w:t xml:space="preserve">принять участие в работе </w:t>
      </w:r>
      <w:r w:rsidR="00024A64">
        <w:rPr>
          <w:i w:val="0"/>
          <w:sz w:val="24"/>
          <w:szCs w:val="24"/>
          <w:lang w:val="en-US"/>
        </w:rPr>
        <w:t>I</w:t>
      </w:r>
      <w:r w:rsidRPr="00B82892">
        <w:rPr>
          <w:i w:val="0"/>
          <w:sz w:val="24"/>
          <w:szCs w:val="24"/>
          <w:lang w:val="en-US"/>
        </w:rPr>
        <w:t>II</w:t>
      </w:r>
      <w:r w:rsidR="00890DBA">
        <w:rPr>
          <w:i w:val="0"/>
          <w:sz w:val="24"/>
          <w:szCs w:val="24"/>
        </w:rPr>
        <w:t xml:space="preserve"> Международной</w:t>
      </w:r>
      <w:r w:rsidRPr="00B82892">
        <w:rPr>
          <w:i w:val="0"/>
          <w:sz w:val="24"/>
          <w:szCs w:val="24"/>
        </w:rPr>
        <w:t xml:space="preserve"> научно-методической конференции «</w:t>
      </w:r>
      <w:r>
        <w:rPr>
          <w:i w:val="0"/>
          <w:sz w:val="24"/>
          <w:szCs w:val="24"/>
        </w:rPr>
        <w:t>А</w:t>
      </w:r>
      <w:r w:rsidRPr="00B82892">
        <w:rPr>
          <w:i w:val="0"/>
          <w:sz w:val="24"/>
          <w:szCs w:val="24"/>
        </w:rPr>
        <w:t>ктуальные проблемы довузовской подготовки</w:t>
      </w:r>
      <w:r>
        <w:rPr>
          <w:i w:val="0"/>
          <w:sz w:val="24"/>
          <w:szCs w:val="24"/>
        </w:rPr>
        <w:t>»</w:t>
      </w:r>
      <w:r w:rsidRPr="00B82892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</w:p>
    <w:p w:rsidR="00DD6FB6" w:rsidRPr="00B82892" w:rsidRDefault="00DD6FB6" w:rsidP="007D3A73">
      <w:pPr>
        <w:pStyle w:val="a3"/>
        <w:ind w:firstLine="709"/>
        <w:jc w:val="both"/>
        <w:rPr>
          <w:i w:val="0"/>
          <w:sz w:val="24"/>
          <w:szCs w:val="24"/>
        </w:rPr>
      </w:pPr>
      <w:r w:rsidRPr="005535FC">
        <w:rPr>
          <w:b/>
          <w:i w:val="0"/>
          <w:sz w:val="24"/>
          <w:szCs w:val="24"/>
        </w:rPr>
        <w:t>Форм</w:t>
      </w:r>
      <w:r w:rsidR="00024A64">
        <w:rPr>
          <w:b/>
          <w:i w:val="0"/>
          <w:sz w:val="24"/>
          <w:szCs w:val="24"/>
        </w:rPr>
        <w:t>ы</w:t>
      </w:r>
      <w:r w:rsidRPr="005535FC">
        <w:rPr>
          <w:b/>
          <w:i w:val="0"/>
          <w:sz w:val="24"/>
          <w:szCs w:val="24"/>
        </w:rPr>
        <w:t xml:space="preserve"> участия</w:t>
      </w:r>
      <w:r>
        <w:rPr>
          <w:i w:val="0"/>
          <w:sz w:val="24"/>
          <w:szCs w:val="24"/>
        </w:rPr>
        <w:t>:</w:t>
      </w:r>
      <w:r w:rsidRPr="00B82892">
        <w:rPr>
          <w:i w:val="0"/>
          <w:sz w:val="24"/>
          <w:szCs w:val="24"/>
        </w:rPr>
        <w:t xml:space="preserve"> очн</w:t>
      </w:r>
      <w:r>
        <w:rPr>
          <w:i w:val="0"/>
          <w:sz w:val="24"/>
          <w:szCs w:val="24"/>
        </w:rPr>
        <w:t>ая, з</w:t>
      </w:r>
      <w:r w:rsidRPr="00B82892">
        <w:rPr>
          <w:i w:val="0"/>
          <w:sz w:val="24"/>
          <w:szCs w:val="24"/>
        </w:rPr>
        <w:t>аочн</w:t>
      </w:r>
      <w:r>
        <w:rPr>
          <w:i w:val="0"/>
          <w:sz w:val="24"/>
          <w:szCs w:val="24"/>
        </w:rPr>
        <w:t>ая</w:t>
      </w:r>
      <w:r w:rsidRPr="00B82892">
        <w:rPr>
          <w:i w:val="0"/>
          <w:sz w:val="24"/>
          <w:szCs w:val="24"/>
        </w:rPr>
        <w:t xml:space="preserve">. </w:t>
      </w:r>
    </w:p>
    <w:p w:rsidR="00DD6FB6" w:rsidRDefault="00DD6FB6" w:rsidP="007D3A73">
      <w:pPr>
        <w:pStyle w:val="a3"/>
        <w:ind w:firstLine="709"/>
        <w:jc w:val="both"/>
        <w:rPr>
          <w:i w:val="0"/>
          <w:sz w:val="24"/>
          <w:szCs w:val="24"/>
        </w:rPr>
      </w:pPr>
      <w:r w:rsidRPr="005535FC">
        <w:rPr>
          <w:b/>
          <w:i w:val="0"/>
          <w:sz w:val="24"/>
          <w:szCs w:val="24"/>
        </w:rPr>
        <w:t>Цель конференции</w:t>
      </w:r>
      <w:r w:rsidRPr="00B82892">
        <w:rPr>
          <w:i w:val="0"/>
          <w:sz w:val="24"/>
          <w:szCs w:val="24"/>
        </w:rPr>
        <w:t xml:space="preserve">: определение перспективных и значимых направлений </w:t>
      </w:r>
      <w:r w:rsidR="008D18EA">
        <w:rPr>
          <w:i w:val="0"/>
          <w:sz w:val="24"/>
          <w:szCs w:val="24"/>
        </w:rPr>
        <w:t xml:space="preserve">развития </w:t>
      </w:r>
      <w:r w:rsidRPr="00B82892">
        <w:rPr>
          <w:i w:val="0"/>
          <w:sz w:val="24"/>
          <w:szCs w:val="24"/>
        </w:rPr>
        <w:t>довузовской подготовки.</w:t>
      </w:r>
    </w:p>
    <w:p w:rsidR="00DD6FB6" w:rsidRDefault="00DD6FB6" w:rsidP="007D3A73">
      <w:pPr>
        <w:pStyle w:val="21"/>
        <w:ind w:firstLine="709"/>
        <w:jc w:val="both"/>
        <w:rPr>
          <w:sz w:val="24"/>
          <w:szCs w:val="24"/>
        </w:rPr>
      </w:pPr>
      <w:r w:rsidRPr="005535FC">
        <w:rPr>
          <w:b/>
          <w:sz w:val="24"/>
          <w:szCs w:val="24"/>
        </w:rPr>
        <w:t>Участники</w:t>
      </w:r>
      <w:r w:rsidRPr="00B82892">
        <w:rPr>
          <w:sz w:val="24"/>
          <w:szCs w:val="24"/>
        </w:rPr>
        <w:t>: сотрудники деканато</w:t>
      </w:r>
      <w:r w:rsidR="00571A63">
        <w:rPr>
          <w:sz w:val="24"/>
          <w:szCs w:val="24"/>
        </w:rPr>
        <w:t>в и кафедр</w:t>
      </w:r>
      <w:r w:rsidRPr="00B82892">
        <w:rPr>
          <w:sz w:val="24"/>
          <w:szCs w:val="24"/>
        </w:rPr>
        <w:t xml:space="preserve">, </w:t>
      </w:r>
      <w:r w:rsidR="00571A63">
        <w:rPr>
          <w:sz w:val="24"/>
          <w:szCs w:val="24"/>
        </w:rPr>
        <w:t xml:space="preserve">участвующих в </w:t>
      </w:r>
      <w:r w:rsidRPr="00B82892">
        <w:rPr>
          <w:sz w:val="24"/>
          <w:szCs w:val="24"/>
        </w:rPr>
        <w:t>довузовск</w:t>
      </w:r>
      <w:r w:rsidR="00571A63">
        <w:rPr>
          <w:sz w:val="24"/>
          <w:szCs w:val="24"/>
        </w:rPr>
        <w:t>ой</w:t>
      </w:r>
      <w:r w:rsidRPr="00B82892">
        <w:rPr>
          <w:sz w:val="24"/>
          <w:szCs w:val="24"/>
        </w:rPr>
        <w:t xml:space="preserve"> подготовк</w:t>
      </w:r>
      <w:r w:rsidR="00571A63">
        <w:rPr>
          <w:sz w:val="24"/>
          <w:szCs w:val="24"/>
        </w:rPr>
        <w:t>е</w:t>
      </w:r>
      <w:r w:rsidRPr="00B82892">
        <w:rPr>
          <w:sz w:val="24"/>
          <w:szCs w:val="24"/>
        </w:rPr>
        <w:t>.</w:t>
      </w:r>
    </w:p>
    <w:p w:rsidR="00DD6FB6" w:rsidRPr="00B82892" w:rsidRDefault="008D18EA" w:rsidP="007D3A73">
      <w:pPr>
        <w:pStyle w:val="21"/>
        <w:ind w:firstLine="709"/>
        <w:jc w:val="both"/>
        <w:rPr>
          <w:sz w:val="24"/>
          <w:szCs w:val="24"/>
        </w:rPr>
      </w:pPr>
      <w:r w:rsidRPr="008D18EA">
        <w:rPr>
          <w:sz w:val="24"/>
          <w:szCs w:val="24"/>
        </w:rPr>
        <w:t>По результатам конференции</w:t>
      </w:r>
      <w:r w:rsidR="00DD6FB6" w:rsidRPr="00B82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издан </w:t>
      </w:r>
      <w:r w:rsidR="00DD6FB6" w:rsidRPr="00B82892">
        <w:rPr>
          <w:sz w:val="24"/>
          <w:szCs w:val="24"/>
        </w:rPr>
        <w:t>сборник материалов с присвоением ISBN и РИНЦ.</w:t>
      </w:r>
    </w:p>
    <w:p w:rsidR="00DD6FB6" w:rsidRPr="008D18EA" w:rsidRDefault="00DD6FB6" w:rsidP="007D3A73">
      <w:pPr>
        <w:pStyle w:val="21"/>
        <w:ind w:firstLine="709"/>
        <w:jc w:val="both"/>
        <w:rPr>
          <w:sz w:val="24"/>
          <w:szCs w:val="24"/>
        </w:rPr>
      </w:pPr>
      <w:r w:rsidRPr="00B82892">
        <w:rPr>
          <w:sz w:val="24"/>
          <w:szCs w:val="24"/>
        </w:rPr>
        <w:t xml:space="preserve">Ориентировочная дата публикации: </w:t>
      </w:r>
      <w:r w:rsidRPr="0084316E">
        <w:rPr>
          <w:b/>
          <w:sz w:val="24"/>
          <w:szCs w:val="24"/>
        </w:rPr>
        <w:t>1 июня 201</w:t>
      </w:r>
      <w:r w:rsidR="003029A6" w:rsidRPr="003029A6">
        <w:rPr>
          <w:b/>
          <w:sz w:val="24"/>
          <w:szCs w:val="24"/>
        </w:rPr>
        <w:t>9</w:t>
      </w:r>
      <w:r w:rsidRPr="0084316E">
        <w:rPr>
          <w:b/>
          <w:sz w:val="24"/>
          <w:szCs w:val="24"/>
        </w:rPr>
        <w:t xml:space="preserve"> г.</w:t>
      </w:r>
      <w:r w:rsidRPr="00B82892">
        <w:rPr>
          <w:sz w:val="24"/>
          <w:szCs w:val="24"/>
        </w:rPr>
        <w:t xml:space="preserve"> </w:t>
      </w:r>
      <w:r w:rsidR="008D18EA">
        <w:rPr>
          <w:sz w:val="24"/>
          <w:szCs w:val="24"/>
        </w:rPr>
        <w:t>С</w:t>
      </w:r>
      <w:r w:rsidRPr="00B82892">
        <w:rPr>
          <w:sz w:val="24"/>
          <w:szCs w:val="24"/>
        </w:rPr>
        <w:t xml:space="preserve">борник будет размещен </w:t>
      </w:r>
      <w:r w:rsidRPr="00B82892">
        <w:rPr>
          <w:b/>
          <w:sz w:val="24"/>
          <w:szCs w:val="24"/>
        </w:rPr>
        <w:t>бесплатно</w:t>
      </w:r>
      <w:r w:rsidRPr="00B82892">
        <w:rPr>
          <w:sz w:val="24"/>
          <w:szCs w:val="24"/>
        </w:rPr>
        <w:t xml:space="preserve"> в формате PDF на сайте </w:t>
      </w:r>
      <w:r w:rsidR="008D18EA" w:rsidRPr="008D18EA">
        <w:rPr>
          <w:b/>
          <w:sz w:val="24"/>
          <w:szCs w:val="24"/>
          <w:lang w:val="en-US"/>
        </w:rPr>
        <w:t>rep</w:t>
      </w:r>
      <w:r w:rsidR="008D18EA" w:rsidRPr="008D18EA">
        <w:rPr>
          <w:b/>
          <w:sz w:val="24"/>
          <w:szCs w:val="24"/>
        </w:rPr>
        <w:t>.</w:t>
      </w:r>
      <w:r w:rsidR="008D18EA" w:rsidRPr="008D18EA">
        <w:rPr>
          <w:b/>
          <w:sz w:val="24"/>
          <w:szCs w:val="24"/>
          <w:lang w:val="en-US"/>
        </w:rPr>
        <w:t>bsmu</w:t>
      </w:r>
      <w:r w:rsidRPr="008D18EA">
        <w:rPr>
          <w:b/>
          <w:sz w:val="24"/>
          <w:szCs w:val="24"/>
        </w:rPr>
        <w:t>.</w:t>
      </w:r>
      <w:r w:rsidR="008D18EA" w:rsidRPr="008D18EA">
        <w:rPr>
          <w:b/>
          <w:sz w:val="24"/>
          <w:szCs w:val="24"/>
          <w:lang w:val="en-US"/>
        </w:rPr>
        <w:t>by</w:t>
      </w:r>
    </w:p>
    <w:p w:rsidR="00024A64" w:rsidRDefault="00DD6FB6" w:rsidP="008D18EA">
      <w:pPr>
        <w:pStyle w:val="21"/>
        <w:spacing w:before="120"/>
        <w:ind w:firstLine="709"/>
        <w:jc w:val="both"/>
        <w:rPr>
          <w:b/>
          <w:sz w:val="24"/>
          <w:szCs w:val="24"/>
        </w:rPr>
      </w:pPr>
      <w:r w:rsidRPr="00B82892">
        <w:rPr>
          <w:sz w:val="24"/>
          <w:szCs w:val="24"/>
        </w:rPr>
        <w:t xml:space="preserve">Заявки на публикацию по прилагаемой форме принимаются </w:t>
      </w:r>
      <w:r w:rsidRPr="00B82892">
        <w:rPr>
          <w:b/>
          <w:sz w:val="24"/>
          <w:szCs w:val="24"/>
        </w:rPr>
        <w:t xml:space="preserve">до </w:t>
      </w:r>
      <w:r w:rsidR="00571A63">
        <w:rPr>
          <w:b/>
          <w:sz w:val="24"/>
          <w:szCs w:val="24"/>
        </w:rPr>
        <w:t>30 апреля</w:t>
      </w:r>
      <w:r w:rsidRPr="00B82892">
        <w:rPr>
          <w:b/>
          <w:sz w:val="24"/>
          <w:szCs w:val="24"/>
        </w:rPr>
        <w:t xml:space="preserve"> 201</w:t>
      </w:r>
      <w:r w:rsidR="00024A64">
        <w:rPr>
          <w:b/>
          <w:sz w:val="24"/>
          <w:szCs w:val="24"/>
        </w:rPr>
        <w:t>9</w:t>
      </w:r>
      <w:r w:rsidRPr="00B82892">
        <w:rPr>
          <w:sz w:val="24"/>
          <w:szCs w:val="24"/>
        </w:rPr>
        <w:t xml:space="preserve"> г. по электронному адресу: </w:t>
      </w:r>
      <w:hyperlink r:id="rId8" w:history="1">
        <w:r w:rsidR="00024A64" w:rsidRPr="0002520D">
          <w:rPr>
            <w:rStyle w:val="a8"/>
            <w:b/>
            <w:sz w:val="24"/>
            <w:szCs w:val="24"/>
          </w:rPr>
          <w:t>pdp@bsmu.by</w:t>
        </w:r>
      </w:hyperlink>
    </w:p>
    <w:p w:rsidR="00DD6FB6" w:rsidRPr="00B82892" w:rsidRDefault="00024A64" w:rsidP="00024A64">
      <w:pPr>
        <w:pStyle w:val="21"/>
        <w:spacing w:before="120"/>
        <w:ind w:firstLine="709"/>
        <w:rPr>
          <w:sz w:val="24"/>
          <w:szCs w:val="24"/>
        </w:rPr>
      </w:pPr>
      <w:r w:rsidRPr="00B82892">
        <w:rPr>
          <w:rStyle w:val="31"/>
          <w:color w:val="000000"/>
          <w:sz w:val="24"/>
          <w:szCs w:val="24"/>
        </w:rPr>
        <w:t>НАПРАВЛЕНИЯ РАБОТЫ КОНФЕРЕНЦИИ</w:t>
      </w:r>
      <w:r w:rsidR="00DD6FB6" w:rsidRPr="00B82892">
        <w:rPr>
          <w:rStyle w:val="31"/>
          <w:color w:val="000000"/>
          <w:sz w:val="24"/>
          <w:szCs w:val="24"/>
        </w:rPr>
        <w:t>:</w:t>
      </w:r>
    </w:p>
    <w:p w:rsidR="00DD6FB6" w:rsidRPr="00B82892" w:rsidRDefault="00DD6FB6" w:rsidP="007D3A73">
      <w:pPr>
        <w:pStyle w:val="24"/>
        <w:numPr>
          <w:ilvl w:val="0"/>
          <w:numId w:val="4"/>
        </w:numPr>
        <w:shd w:val="clear" w:color="auto" w:fill="auto"/>
        <w:tabs>
          <w:tab w:val="left" w:pos="344"/>
        </w:tabs>
        <w:spacing w:before="0" w:line="240" w:lineRule="auto"/>
        <w:rPr>
          <w:sz w:val="24"/>
          <w:szCs w:val="24"/>
        </w:rPr>
      </w:pPr>
      <w:r w:rsidRPr="00B82892">
        <w:rPr>
          <w:rStyle w:val="23"/>
          <w:color w:val="000000"/>
          <w:sz w:val="24"/>
          <w:szCs w:val="24"/>
        </w:rPr>
        <w:t>Управление качеством образования.</w:t>
      </w:r>
    </w:p>
    <w:p w:rsidR="00DD6FB6" w:rsidRPr="00B82892" w:rsidRDefault="00DD6FB6" w:rsidP="00721309">
      <w:pPr>
        <w:pStyle w:val="24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40" w:lineRule="auto"/>
        <w:rPr>
          <w:sz w:val="24"/>
          <w:szCs w:val="24"/>
        </w:rPr>
      </w:pPr>
      <w:r w:rsidRPr="00B82892">
        <w:rPr>
          <w:rStyle w:val="23"/>
          <w:color w:val="000000"/>
          <w:sz w:val="24"/>
          <w:szCs w:val="24"/>
        </w:rPr>
        <w:t>Формы и методы довузовской подготовки.</w:t>
      </w:r>
    </w:p>
    <w:p w:rsidR="00DD6FB6" w:rsidRPr="00B82892" w:rsidRDefault="00DD6FB6" w:rsidP="00721309">
      <w:pPr>
        <w:pStyle w:val="24"/>
        <w:numPr>
          <w:ilvl w:val="0"/>
          <w:numId w:val="4"/>
        </w:numPr>
        <w:shd w:val="clear" w:color="auto" w:fill="auto"/>
        <w:tabs>
          <w:tab w:val="left" w:pos="387"/>
        </w:tabs>
        <w:spacing w:before="0" w:line="240" w:lineRule="auto"/>
        <w:rPr>
          <w:sz w:val="24"/>
          <w:szCs w:val="24"/>
        </w:rPr>
      </w:pPr>
      <w:r w:rsidRPr="00B82892">
        <w:rPr>
          <w:rStyle w:val="23"/>
          <w:color w:val="000000"/>
          <w:sz w:val="24"/>
          <w:szCs w:val="24"/>
        </w:rPr>
        <w:t>Современные образовательные технологии.</w:t>
      </w:r>
    </w:p>
    <w:p w:rsidR="00DD6FB6" w:rsidRPr="00B82892" w:rsidRDefault="00DD6FB6" w:rsidP="00721309">
      <w:pPr>
        <w:pStyle w:val="24"/>
        <w:numPr>
          <w:ilvl w:val="0"/>
          <w:numId w:val="4"/>
        </w:numPr>
        <w:shd w:val="clear" w:color="auto" w:fill="auto"/>
        <w:tabs>
          <w:tab w:val="left" w:pos="387"/>
        </w:tabs>
        <w:spacing w:before="0" w:line="240" w:lineRule="auto"/>
        <w:rPr>
          <w:rStyle w:val="23"/>
          <w:sz w:val="24"/>
          <w:szCs w:val="24"/>
          <w:shd w:val="clear" w:color="auto" w:fill="auto"/>
        </w:rPr>
      </w:pPr>
      <w:r w:rsidRPr="00B82892">
        <w:rPr>
          <w:rStyle w:val="23"/>
          <w:color w:val="000000"/>
          <w:sz w:val="24"/>
          <w:szCs w:val="24"/>
        </w:rPr>
        <w:t>Профориентация в довузовской подготовке.</w:t>
      </w:r>
    </w:p>
    <w:p w:rsidR="00DD6FB6" w:rsidRPr="00B82892" w:rsidRDefault="00DD6FB6" w:rsidP="00721309">
      <w:pPr>
        <w:pStyle w:val="24"/>
        <w:numPr>
          <w:ilvl w:val="0"/>
          <w:numId w:val="4"/>
        </w:numPr>
        <w:shd w:val="clear" w:color="auto" w:fill="auto"/>
        <w:tabs>
          <w:tab w:val="left" w:pos="387"/>
        </w:tabs>
        <w:spacing w:before="0" w:line="240" w:lineRule="auto"/>
        <w:rPr>
          <w:sz w:val="24"/>
          <w:szCs w:val="24"/>
        </w:rPr>
      </w:pPr>
      <w:r w:rsidRPr="00B82892">
        <w:rPr>
          <w:rStyle w:val="23"/>
          <w:color w:val="000000"/>
          <w:sz w:val="24"/>
          <w:szCs w:val="24"/>
        </w:rPr>
        <w:t>Воспитательная и кураторская работа.</w:t>
      </w:r>
    </w:p>
    <w:p w:rsidR="00DD6FB6" w:rsidRPr="007D3A73" w:rsidRDefault="00DD6FB6" w:rsidP="00024A64">
      <w:pPr>
        <w:pStyle w:val="11"/>
        <w:spacing w:before="120" w:line="240" w:lineRule="auto"/>
        <w:ind w:firstLine="720"/>
        <w:rPr>
          <w:rFonts w:eastAsia="Times New Roman"/>
          <w:noProof w:val="0"/>
          <w:sz w:val="24"/>
          <w:szCs w:val="24"/>
        </w:rPr>
      </w:pPr>
      <w:r w:rsidRPr="007D3A73">
        <w:rPr>
          <w:rFonts w:eastAsia="Times New Roman"/>
          <w:noProof w:val="0"/>
          <w:sz w:val="24"/>
          <w:szCs w:val="24"/>
        </w:rPr>
        <w:t>Организационный комитет оставляет за собой право предварительной экспертизы, отбора и редактирования поступивших материалов.</w:t>
      </w:r>
    </w:p>
    <w:p w:rsidR="00DD6FB6" w:rsidRPr="007D3A73" w:rsidRDefault="00DD6FB6" w:rsidP="007D3A73">
      <w:pPr>
        <w:pStyle w:val="21"/>
        <w:ind w:firstLine="709"/>
        <w:jc w:val="both"/>
        <w:rPr>
          <w:sz w:val="24"/>
          <w:szCs w:val="24"/>
        </w:rPr>
      </w:pPr>
      <w:r w:rsidRPr="007D3A73">
        <w:rPr>
          <w:sz w:val="24"/>
          <w:szCs w:val="24"/>
        </w:rPr>
        <w:t>К публикации принимаются доклады, соответствующие тематике конференции и оформленные согласно требованиям.</w:t>
      </w:r>
    </w:p>
    <w:p w:rsidR="00DD6FB6" w:rsidRPr="00B82892" w:rsidRDefault="00DD6FB6" w:rsidP="007D3A73">
      <w:pPr>
        <w:pStyle w:val="21"/>
        <w:ind w:firstLine="709"/>
        <w:jc w:val="both"/>
        <w:rPr>
          <w:sz w:val="24"/>
          <w:szCs w:val="24"/>
        </w:rPr>
      </w:pPr>
      <w:r w:rsidRPr="00B82892">
        <w:rPr>
          <w:sz w:val="24"/>
          <w:szCs w:val="24"/>
        </w:rPr>
        <w:t>Вопросы и предложения просим передавать на указанный выше почтовый ящик</w:t>
      </w:r>
    </w:p>
    <w:p w:rsidR="00DD6FB6" w:rsidRPr="00B82892" w:rsidRDefault="00DD6FB6" w:rsidP="007D3A73">
      <w:pPr>
        <w:pStyle w:val="21"/>
        <w:spacing w:after="120"/>
        <w:ind w:firstLine="720"/>
        <w:jc w:val="both"/>
        <w:rPr>
          <w:sz w:val="24"/>
          <w:szCs w:val="24"/>
        </w:rPr>
      </w:pPr>
      <w:r w:rsidRPr="00B82892">
        <w:rPr>
          <w:sz w:val="24"/>
          <w:szCs w:val="24"/>
        </w:rPr>
        <w:t>Форма заявки на участие в конференции и правила оформления публикации прилагаются.</w:t>
      </w:r>
    </w:p>
    <w:p w:rsidR="00DD6FB6" w:rsidRPr="007D3A73" w:rsidRDefault="00DD6FB6" w:rsidP="007D3A73">
      <w:pPr>
        <w:pStyle w:val="21"/>
        <w:spacing w:after="120"/>
        <w:ind w:left="2340"/>
        <w:jc w:val="left"/>
        <w:rPr>
          <w:i/>
          <w:sz w:val="24"/>
          <w:szCs w:val="24"/>
        </w:rPr>
      </w:pPr>
      <w:r w:rsidRPr="007D3A73">
        <w:rPr>
          <w:i/>
          <w:sz w:val="24"/>
          <w:szCs w:val="24"/>
        </w:rPr>
        <w:t xml:space="preserve">С уважением, деканат факультета </w:t>
      </w:r>
      <w:r w:rsidRPr="007D3A73">
        <w:rPr>
          <w:i/>
          <w:sz w:val="24"/>
          <w:szCs w:val="24"/>
        </w:rPr>
        <w:br/>
        <w:t xml:space="preserve">профориентации и довузовской подготовки </w:t>
      </w:r>
    </w:p>
    <w:p w:rsidR="00DD6FB6" w:rsidRPr="007D3A73" w:rsidRDefault="00DD6FB6">
      <w:pPr>
        <w:rPr>
          <w:i/>
          <w:sz w:val="24"/>
          <w:szCs w:val="24"/>
        </w:rPr>
        <w:sectPr w:rsidR="00DD6FB6" w:rsidRPr="007D3A73" w:rsidSect="00B82892">
          <w:headerReference w:type="even" r:id="rId9"/>
          <w:headerReference w:type="default" r:id="rId10"/>
          <w:pgSz w:w="16838" w:h="11906" w:orient="landscape"/>
          <w:pgMar w:top="709" w:right="1134" w:bottom="851" w:left="1134" w:header="720" w:footer="720" w:gutter="0"/>
          <w:cols w:num="2" w:space="720"/>
          <w:titlePg/>
          <w:docGrid w:linePitch="381"/>
        </w:sectPr>
      </w:pPr>
    </w:p>
    <w:p w:rsidR="00DD6FB6" w:rsidRPr="007D3A73" w:rsidRDefault="00DD6FB6" w:rsidP="00024A64">
      <w:pPr>
        <w:spacing w:after="120"/>
        <w:ind w:firstLine="720"/>
        <w:jc w:val="center"/>
        <w:rPr>
          <w:b/>
          <w:bCs/>
          <w:sz w:val="24"/>
          <w:szCs w:val="24"/>
        </w:rPr>
      </w:pPr>
      <w:r w:rsidRPr="007D3A73">
        <w:rPr>
          <w:b/>
          <w:bCs/>
          <w:sz w:val="24"/>
          <w:szCs w:val="24"/>
        </w:rPr>
        <w:lastRenderedPageBreak/>
        <w:t>Требования к оформлению материалов:</w:t>
      </w:r>
    </w:p>
    <w:p w:rsidR="00DD6FB6" w:rsidRPr="007D3A73" w:rsidRDefault="00DD6FB6" w:rsidP="007D3A73">
      <w:pPr>
        <w:rPr>
          <w:color w:val="000000"/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b/>
          <w:bCs/>
          <w:color w:val="000000"/>
          <w:sz w:val="24"/>
          <w:szCs w:val="24"/>
        </w:rPr>
        <w:t xml:space="preserve"> </w:t>
      </w:r>
      <w:r w:rsidRPr="007D3A73">
        <w:rPr>
          <w:color w:val="000000"/>
          <w:sz w:val="24"/>
          <w:szCs w:val="24"/>
        </w:rPr>
        <w:t>объем доклада не более 5 страниц, включая список литературы;</w:t>
      </w:r>
    </w:p>
    <w:p w:rsidR="00DD6FB6" w:rsidRPr="007D3A73" w:rsidRDefault="00DD6FB6" w:rsidP="007D3A73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заявки на участие и тексты докладов присылаются по </w:t>
      </w:r>
      <w:r w:rsidR="006E46F7">
        <w:rPr>
          <w:sz w:val="24"/>
          <w:szCs w:val="24"/>
          <w:lang w:val="en-US"/>
        </w:rPr>
        <w:t>email</w:t>
      </w:r>
      <w:r w:rsidRPr="007D3A73">
        <w:rPr>
          <w:sz w:val="24"/>
          <w:szCs w:val="24"/>
        </w:rPr>
        <w:t xml:space="preserve"> </w:t>
      </w:r>
      <w:hyperlink r:id="rId11" w:history="1">
        <w:r w:rsidRPr="004D4F09">
          <w:rPr>
            <w:rStyle w:val="a8"/>
            <w:b/>
            <w:sz w:val="24"/>
            <w:szCs w:val="24"/>
          </w:rPr>
          <w:t>pdp@bsmu.by</w:t>
        </w:r>
      </w:hyperlink>
      <w:r w:rsidRPr="00FB0A4E">
        <w:rPr>
          <w:b/>
          <w:sz w:val="24"/>
          <w:szCs w:val="24"/>
        </w:rPr>
        <w:t xml:space="preserve"> </w:t>
      </w:r>
      <w:r w:rsidRPr="007D3A73">
        <w:rPr>
          <w:sz w:val="24"/>
          <w:szCs w:val="24"/>
        </w:rPr>
        <w:t>в формате Microsoft Word; название файла по фамилии участника; тем</w:t>
      </w:r>
      <w:r w:rsidR="006E46F7">
        <w:rPr>
          <w:sz w:val="24"/>
          <w:szCs w:val="24"/>
        </w:rPr>
        <w:t>а</w:t>
      </w:r>
      <w:r w:rsidRPr="007D3A73">
        <w:rPr>
          <w:sz w:val="24"/>
          <w:szCs w:val="24"/>
        </w:rPr>
        <w:t xml:space="preserve"> письма</w:t>
      </w:r>
      <w:r w:rsidR="006E46F7">
        <w:rPr>
          <w:sz w:val="24"/>
          <w:szCs w:val="24"/>
        </w:rPr>
        <w:t xml:space="preserve"> </w:t>
      </w:r>
      <w:r w:rsidRPr="007D3A73">
        <w:rPr>
          <w:sz w:val="24"/>
          <w:szCs w:val="24"/>
        </w:rPr>
        <w:t>«</w:t>
      </w:r>
      <w:r w:rsidRPr="006E46F7">
        <w:rPr>
          <w:sz w:val="24"/>
          <w:szCs w:val="24"/>
        </w:rPr>
        <w:t>Конференция</w:t>
      </w:r>
      <w:r w:rsidRPr="007D3A73">
        <w:rPr>
          <w:sz w:val="24"/>
          <w:szCs w:val="24"/>
        </w:rPr>
        <w:t>»;</w:t>
      </w:r>
    </w:p>
    <w:p w:rsidR="00E46919" w:rsidRPr="007D3A73" w:rsidRDefault="00E46919" w:rsidP="00E46919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шрифт </w:t>
      </w:r>
      <w:r w:rsidRPr="007D3A73">
        <w:rPr>
          <w:sz w:val="24"/>
          <w:szCs w:val="24"/>
          <w:lang w:val="en-US"/>
        </w:rPr>
        <w:t>Times</w:t>
      </w:r>
      <w:r w:rsidRPr="007D3A73">
        <w:rPr>
          <w:sz w:val="24"/>
          <w:szCs w:val="24"/>
        </w:rPr>
        <w:t xml:space="preserve"> </w:t>
      </w:r>
      <w:r w:rsidRPr="007D3A73">
        <w:rPr>
          <w:sz w:val="24"/>
          <w:szCs w:val="24"/>
          <w:lang w:val="en-US"/>
        </w:rPr>
        <w:t>New</w:t>
      </w:r>
      <w:r w:rsidRPr="007D3A73">
        <w:rPr>
          <w:sz w:val="24"/>
          <w:szCs w:val="24"/>
        </w:rPr>
        <w:t xml:space="preserve"> </w:t>
      </w:r>
      <w:r w:rsidRPr="007D3A73">
        <w:rPr>
          <w:sz w:val="24"/>
          <w:szCs w:val="24"/>
          <w:lang w:val="en-US"/>
        </w:rPr>
        <w:t>Roman</w:t>
      </w:r>
      <w:r w:rsidRPr="007D3A73">
        <w:rPr>
          <w:sz w:val="24"/>
          <w:szCs w:val="24"/>
        </w:rPr>
        <w:t xml:space="preserve">, кегль 14; межстрочный интервал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3A73">
          <w:rPr>
            <w:sz w:val="24"/>
            <w:szCs w:val="24"/>
          </w:rPr>
          <w:t>1,25 см</w:t>
        </w:r>
      </w:smartTag>
      <w:r w:rsidRPr="007D3A7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все </w:t>
      </w:r>
      <w:r w:rsidRPr="007D3A73">
        <w:rPr>
          <w:sz w:val="24"/>
          <w:szCs w:val="24"/>
        </w:rPr>
        <w:t xml:space="preserve">поля – </w:t>
      </w:r>
      <w:r>
        <w:rPr>
          <w:sz w:val="24"/>
          <w:szCs w:val="24"/>
        </w:rPr>
        <w:t>по</w:t>
      </w:r>
      <w:r w:rsidRPr="007D3A7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7D3A73">
          <w:rPr>
            <w:sz w:val="24"/>
            <w:szCs w:val="24"/>
          </w:rPr>
          <w:t>2 см</w:t>
        </w:r>
      </w:smartTag>
      <w:r w:rsidRPr="007D3A73">
        <w:rPr>
          <w:sz w:val="24"/>
          <w:szCs w:val="24"/>
        </w:rPr>
        <w:t xml:space="preserve">; </w:t>
      </w:r>
    </w:p>
    <w:p w:rsidR="00E46919" w:rsidRPr="007D3A73" w:rsidRDefault="00E46919" w:rsidP="00E46919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фамилия, </w:t>
      </w:r>
      <w:r>
        <w:rPr>
          <w:sz w:val="24"/>
          <w:szCs w:val="24"/>
        </w:rPr>
        <w:t>инициалы</w:t>
      </w:r>
      <w:r w:rsidRPr="007D3A73">
        <w:rPr>
          <w:sz w:val="24"/>
          <w:szCs w:val="24"/>
        </w:rPr>
        <w:t xml:space="preserve"> автора (авторов), полное название учреждения, где работают авторы, страна, город –</w:t>
      </w:r>
      <w:r>
        <w:rPr>
          <w:sz w:val="24"/>
          <w:szCs w:val="24"/>
        </w:rPr>
        <w:t xml:space="preserve"> </w:t>
      </w:r>
      <w:r w:rsidRPr="00E46919">
        <w:rPr>
          <w:sz w:val="24"/>
          <w:szCs w:val="24"/>
        </w:rPr>
        <w:t>курсивом</w:t>
      </w:r>
      <w:r w:rsidRPr="004D14B3">
        <w:rPr>
          <w:sz w:val="24"/>
          <w:szCs w:val="24"/>
        </w:rPr>
        <w:t xml:space="preserve"> </w:t>
      </w:r>
      <w:r w:rsidRPr="007D3A73">
        <w:rPr>
          <w:sz w:val="24"/>
          <w:szCs w:val="24"/>
        </w:rPr>
        <w:t xml:space="preserve">с выравниванием </w:t>
      </w:r>
      <w:r w:rsidRPr="00E46919">
        <w:rPr>
          <w:sz w:val="24"/>
          <w:szCs w:val="24"/>
        </w:rPr>
        <w:t>по центру</w:t>
      </w:r>
      <w:r w:rsidRPr="007D3A73">
        <w:rPr>
          <w:sz w:val="24"/>
          <w:szCs w:val="24"/>
        </w:rPr>
        <w:t>;</w:t>
      </w:r>
    </w:p>
    <w:p w:rsidR="00E46919" w:rsidRPr="007D3A73" w:rsidRDefault="00E46919" w:rsidP="00E46919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заголовок статьи – </w:t>
      </w:r>
      <w:r>
        <w:rPr>
          <w:sz w:val="24"/>
          <w:szCs w:val="24"/>
        </w:rPr>
        <w:t xml:space="preserve">прописными буквами </w:t>
      </w:r>
      <w:r w:rsidRPr="007D3A73">
        <w:rPr>
          <w:sz w:val="24"/>
          <w:szCs w:val="24"/>
        </w:rPr>
        <w:t>по центру;</w:t>
      </w:r>
    </w:p>
    <w:p w:rsidR="00E46919" w:rsidRPr="007D3A73" w:rsidRDefault="00E46919" w:rsidP="00E46919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аннотация </w:t>
      </w:r>
      <w:r w:rsidR="00890DBA">
        <w:rPr>
          <w:sz w:val="24"/>
          <w:szCs w:val="24"/>
        </w:rPr>
        <w:t xml:space="preserve">(до 500 символов, </w:t>
      </w:r>
      <w:r w:rsidR="00890DBA" w:rsidRPr="007D3A73">
        <w:rPr>
          <w:sz w:val="24"/>
          <w:szCs w:val="24"/>
        </w:rPr>
        <w:t>включая пробелы)</w:t>
      </w:r>
      <w:r w:rsidR="00890DBA">
        <w:rPr>
          <w:sz w:val="24"/>
          <w:szCs w:val="24"/>
        </w:rPr>
        <w:t xml:space="preserve"> и </w:t>
      </w:r>
      <w:r w:rsidR="00890DBA" w:rsidRPr="007D3A73">
        <w:rPr>
          <w:sz w:val="24"/>
          <w:szCs w:val="24"/>
        </w:rPr>
        <w:t>ключевые слова (до 6 слов)</w:t>
      </w:r>
      <w:r w:rsidR="00890DBA">
        <w:rPr>
          <w:sz w:val="24"/>
          <w:szCs w:val="24"/>
        </w:rPr>
        <w:t xml:space="preserve"> </w:t>
      </w:r>
      <w:r w:rsidRPr="007D3A73">
        <w:rPr>
          <w:sz w:val="24"/>
          <w:szCs w:val="24"/>
        </w:rPr>
        <w:t xml:space="preserve">на русском </w:t>
      </w:r>
      <w:r w:rsidR="00890DBA">
        <w:rPr>
          <w:sz w:val="24"/>
          <w:szCs w:val="24"/>
        </w:rPr>
        <w:t xml:space="preserve">и английском </w:t>
      </w:r>
      <w:r w:rsidRPr="007D3A73">
        <w:rPr>
          <w:sz w:val="24"/>
          <w:szCs w:val="24"/>
        </w:rPr>
        <w:t>язык</w:t>
      </w:r>
      <w:r w:rsidR="00890DBA">
        <w:rPr>
          <w:sz w:val="24"/>
          <w:szCs w:val="24"/>
        </w:rPr>
        <w:t>ах</w:t>
      </w:r>
      <w:r w:rsidRPr="007D3A73">
        <w:rPr>
          <w:sz w:val="24"/>
          <w:szCs w:val="24"/>
        </w:rPr>
        <w:t>;</w:t>
      </w:r>
    </w:p>
    <w:p w:rsidR="00E46919" w:rsidRPr="007D3A73" w:rsidRDefault="00E46919" w:rsidP="00E46919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материалы могут содержать таблицы и рисунки, которые должны быть озаглавлены и пронумерованы;</w:t>
      </w:r>
    </w:p>
    <w:p w:rsidR="00E46919" w:rsidRDefault="00E46919" w:rsidP="00E46919">
      <w:pPr>
        <w:jc w:val="both"/>
        <w:rPr>
          <w:sz w:val="24"/>
          <w:szCs w:val="24"/>
        </w:rPr>
      </w:pPr>
      <w:r w:rsidRPr="007D3A73">
        <w:rPr>
          <w:bCs/>
          <w:sz w:val="24"/>
          <w:szCs w:val="24"/>
        </w:rPr>
        <w:t>–</w:t>
      </w:r>
      <w:r w:rsidRPr="007D3A73">
        <w:rPr>
          <w:sz w:val="24"/>
          <w:szCs w:val="24"/>
        </w:rPr>
        <w:t xml:space="preserve"> сноски не допускаются; ссылки на литературу приводятся в квадратных скобках [ ];</w:t>
      </w:r>
    </w:p>
    <w:p w:rsidR="008063F6" w:rsidRPr="006E46F7" w:rsidRDefault="008063F6" w:rsidP="00E46919">
      <w:pPr>
        <w:jc w:val="both"/>
        <w:rPr>
          <w:bCs/>
          <w:sz w:val="24"/>
          <w:szCs w:val="24"/>
        </w:rPr>
      </w:pPr>
      <w:r w:rsidRPr="006E46F7">
        <w:rPr>
          <w:bCs/>
          <w:sz w:val="24"/>
          <w:szCs w:val="24"/>
        </w:rPr>
        <w:t>– перед текстом статьи дается перевод на английский язык сведений об авторе (авторах), названия статьи, аннотации и ключевых слов.</w:t>
      </w:r>
    </w:p>
    <w:p w:rsidR="00DD6FB6" w:rsidRPr="006E46F7" w:rsidRDefault="00DD6FB6" w:rsidP="006E46F7">
      <w:pPr>
        <w:spacing w:before="60"/>
        <w:jc w:val="right"/>
        <w:rPr>
          <w:b/>
          <w:bCs/>
          <w:sz w:val="20"/>
        </w:rPr>
      </w:pPr>
      <w:r w:rsidRPr="006E46F7">
        <w:rPr>
          <w:b/>
          <w:bCs/>
          <w:sz w:val="20"/>
        </w:rPr>
        <w:t>Приложение 1</w:t>
      </w:r>
    </w:p>
    <w:p w:rsidR="00DD6FB6" w:rsidRPr="006E46F7" w:rsidRDefault="00DD6FB6" w:rsidP="00024A64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6E46F7">
        <w:rPr>
          <w:sz w:val="24"/>
          <w:szCs w:val="24"/>
          <w:u w:val="single"/>
        </w:rPr>
        <w:t>Образец оформления материалов</w:t>
      </w:r>
      <w:r w:rsidRPr="006E46F7">
        <w:rPr>
          <w:b/>
          <w:bCs/>
          <w:sz w:val="24"/>
          <w:szCs w:val="24"/>
          <w:u w:val="single"/>
        </w:rPr>
        <w:t xml:space="preserve"> </w:t>
      </w:r>
    </w:p>
    <w:p w:rsidR="00E46919" w:rsidRPr="006E46F7" w:rsidRDefault="00E46919" w:rsidP="00FB0A4E">
      <w:pPr>
        <w:jc w:val="center"/>
        <w:rPr>
          <w:bCs/>
          <w:i/>
          <w:sz w:val="24"/>
          <w:szCs w:val="24"/>
          <w:lang w:val="be-BY"/>
        </w:rPr>
      </w:pPr>
      <w:r w:rsidRPr="006E46F7">
        <w:rPr>
          <w:bCs/>
          <w:i/>
          <w:sz w:val="24"/>
          <w:szCs w:val="24"/>
        </w:rPr>
        <w:t>Петров А.А.</w:t>
      </w:r>
    </w:p>
    <w:p w:rsidR="00DD6FB6" w:rsidRPr="006E46F7" w:rsidRDefault="00DD6FB6" w:rsidP="00FB0A4E">
      <w:pPr>
        <w:jc w:val="center"/>
        <w:rPr>
          <w:b/>
          <w:bCs/>
          <w:sz w:val="24"/>
          <w:szCs w:val="24"/>
          <w:lang w:val="be-BY"/>
        </w:rPr>
      </w:pPr>
      <w:r w:rsidRPr="006E46F7">
        <w:rPr>
          <w:b/>
          <w:bCs/>
          <w:sz w:val="24"/>
          <w:szCs w:val="24"/>
          <w:lang w:val="be-BY"/>
        </w:rPr>
        <w:t>ГЕНЕРИРОВАНИЕ РЕЧИ И ТЕКСТА: ЛИНГВИСТИЧЕСКИЙ АСПЕКТ</w:t>
      </w:r>
    </w:p>
    <w:p w:rsidR="00DD6FB6" w:rsidRPr="006E46F7" w:rsidRDefault="00DD6FB6" w:rsidP="00E46919">
      <w:pPr>
        <w:jc w:val="center"/>
        <w:rPr>
          <w:i/>
          <w:iCs/>
          <w:sz w:val="24"/>
          <w:szCs w:val="24"/>
        </w:rPr>
      </w:pPr>
      <w:r w:rsidRPr="006E46F7">
        <w:rPr>
          <w:i/>
          <w:iCs/>
          <w:sz w:val="24"/>
          <w:szCs w:val="24"/>
        </w:rPr>
        <w:t>Белорусский государственный медицинский университет</w:t>
      </w:r>
    </w:p>
    <w:p w:rsidR="00DD6FB6" w:rsidRPr="006E46F7" w:rsidRDefault="00E46919" w:rsidP="00E46919">
      <w:pPr>
        <w:jc w:val="center"/>
        <w:rPr>
          <w:i/>
          <w:iCs/>
          <w:sz w:val="24"/>
          <w:szCs w:val="24"/>
        </w:rPr>
      </w:pPr>
      <w:r w:rsidRPr="006E46F7">
        <w:rPr>
          <w:i/>
          <w:iCs/>
          <w:sz w:val="24"/>
          <w:szCs w:val="24"/>
        </w:rPr>
        <w:t>Минск, Беларусь</w:t>
      </w:r>
    </w:p>
    <w:p w:rsidR="00DD6FB6" w:rsidRPr="006E46F7" w:rsidRDefault="00DD6FB6" w:rsidP="00FB0A4E">
      <w:pPr>
        <w:rPr>
          <w:sz w:val="24"/>
          <w:szCs w:val="24"/>
        </w:rPr>
      </w:pPr>
      <w:r w:rsidRPr="006E46F7">
        <w:rPr>
          <w:sz w:val="24"/>
          <w:szCs w:val="24"/>
        </w:rPr>
        <w:t xml:space="preserve">Аннотация </w:t>
      </w:r>
      <w:r w:rsidR="00E46919" w:rsidRPr="006E46F7">
        <w:rPr>
          <w:sz w:val="24"/>
          <w:szCs w:val="24"/>
        </w:rPr>
        <w:t>(до 500 символов)</w:t>
      </w:r>
    </w:p>
    <w:p w:rsidR="00DD6FB6" w:rsidRPr="006E46F7" w:rsidRDefault="00DD6FB6" w:rsidP="00FB0A4E">
      <w:pPr>
        <w:rPr>
          <w:b/>
          <w:bCs/>
          <w:sz w:val="24"/>
          <w:szCs w:val="24"/>
          <w:shd w:val="clear" w:color="auto" w:fill="FFFFFF"/>
        </w:rPr>
      </w:pPr>
      <w:r w:rsidRPr="006E46F7">
        <w:rPr>
          <w:i/>
          <w:iCs/>
          <w:sz w:val="24"/>
          <w:szCs w:val="24"/>
        </w:rPr>
        <w:t>Ключевые слова</w:t>
      </w:r>
      <w:r w:rsidRPr="006E46F7">
        <w:rPr>
          <w:sz w:val="24"/>
          <w:szCs w:val="24"/>
        </w:rPr>
        <w:t xml:space="preserve">: </w:t>
      </w:r>
      <w:r w:rsidR="00E46919" w:rsidRPr="006E46F7">
        <w:rPr>
          <w:sz w:val="24"/>
          <w:szCs w:val="24"/>
        </w:rPr>
        <w:t>(до 6 слов)</w:t>
      </w:r>
    </w:p>
    <w:p w:rsidR="008063F6" w:rsidRPr="006E46F7" w:rsidRDefault="008063F6" w:rsidP="008063F6">
      <w:pPr>
        <w:jc w:val="center"/>
        <w:rPr>
          <w:bCs/>
          <w:i/>
          <w:sz w:val="24"/>
          <w:szCs w:val="24"/>
          <w:lang w:val="en-US"/>
        </w:rPr>
      </w:pPr>
      <w:r w:rsidRPr="006E46F7">
        <w:rPr>
          <w:bCs/>
          <w:i/>
          <w:sz w:val="24"/>
          <w:szCs w:val="24"/>
          <w:lang w:val="en-US"/>
        </w:rPr>
        <w:t>Petrov A.A.</w:t>
      </w:r>
    </w:p>
    <w:p w:rsidR="008063F6" w:rsidRPr="006E46F7" w:rsidRDefault="008063F6" w:rsidP="008063F6">
      <w:pPr>
        <w:jc w:val="center"/>
        <w:rPr>
          <w:b/>
          <w:bCs/>
          <w:sz w:val="24"/>
          <w:szCs w:val="24"/>
          <w:shd w:val="clear" w:color="auto" w:fill="FFFFFF"/>
          <w:lang w:val="en-US"/>
        </w:rPr>
      </w:pPr>
      <w:r w:rsidRPr="006E46F7">
        <w:rPr>
          <w:b/>
          <w:bCs/>
          <w:sz w:val="24"/>
          <w:szCs w:val="24"/>
          <w:shd w:val="clear" w:color="auto" w:fill="FFFFFF"/>
          <w:lang w:val="en-US"/>
        </w:rPr>
        <w:t xml:space="preserve">THE GENERATION OF SPEECH AND TEXT: </w:t>
      </w:r>
      <w:r w:rsidRPr="006E46F7">
        <w:rPr>
          <w:b/>
          <w:bCs/>
          <w:sz w:val="24"/>
          <w:szCs w:val="24"/>
          <w:shd w:val="clear" w:color="auto" w:fill="FFFFFF"/>
          <w:lang w:val="en-US"/>
        </w:rPr>
        <w:br/>
        <w:t>LINGUISTIC ASPECT</w:t>
      </w:r>
    </w:p>
    <w:p w:rsidR="008063F6" w:rsidRPr="006E46F7" w:rsidRDefault="008063F6" w:rsidP="008063F6">
      <w:pPr>
        <w:jc w:val="center"/>
        <w:rPr>
          <w:i/>
          <w:iCs/>
          <w:sz w:val="24"/>
          <w:szCs w:val="24"/>
          <w:shd w:val="clear" w:color="auto" w:fill="FFFFFF"/>
          <w:lang w:val="en-US"/>
        </w:rPr>
      </w:pPr>
      <w:r w:rsidRPr="006E46F7">
        <w:rPr>
          <w:i/>
          <w:iCs/>
          <w:sz w:val="24"/>
          <w:szCs w:val="24"/>
          <w:shd w:val="clear" w:color="auto" w:fill="FFFFFF"/>
          <w:lang w:val="en-US"/>
        </w:rPr>
        <w:t>Belarusian State Medical University</w:t>
      </w:r>
    </w:p>
    <w:p w:rsidR="008063F6" w:rsidRPr="006E46F7" w:rsidRDefault="008063F6" w:rsidP="008063F6">
      <w:pPr>
        <w:jc w:val="center"/>
        <w:rPr>
          <w:i/>
          <w:iCs/>
          <w:sz w:val="24"/>
          <w:szCs w:val="24"/>
          <w:shd w:val="clear" w:color="auto" w:fill="FFFFFF"/>
          <w:lang w:val="en-US"/>
        </w:rPr>
      </w:pPr>
      <w:r w:rsidRPr="006E46F7">
        <w:rPr>
          <w:i/>
          <w:iCs/>
          <w:sz w:val="24"/>
          <w:szCs w:val="24"/>
          <w:shd w:val="clear" w:color="auto" w:fill="FFFFFF"/>
          <w:lang w:val="en-US"/>
        </w:rPr>
        <w:t>Minsk, Belarus</w:t>
      </w:r>
    </w:p>
    <w:p w:rsidR="008063F6" w:rsidRPr="006E46F7" w:rsidRDefault="008063F6" w:rsidP="008063F6">
      <w:pPr>
        <w:rPr>
          <w:bCs/>
          <w:sz w:val="24"/>
          <w:szCs w:val="24"/>
        </w:rPr>
      </w:pPr>
      <w:r w:rsidRPr="006E46F7">
        <w:rPr>
          <w:bCs/>
          <w:sz w:val="24"/>
          <w:szCs w:val="24"/>
          <w:lang w:val="en-US"/>
        </w:rPr>
        <w:t>Abstract</w:t>
      </w:r>
      <w:r w:rsidRPr="006E46F7">
        <w:rPr>
          <w:bCs/>
          <w:sz w:val="24"/>
          <w:szCs w:val="24"/>
        </w:rPr>
        <w:t xml:space="preserve"> </w:t>
      </w:r>
    </w:p>
    <w:p w:rsidR="008063F6" w:rsidRPr="006E46F7" w:rsidRDefault="008063F6" w:rsidP="008063F6">
      <w:pPr>
        <w:rPr>
          <w:bCs/>
          <w:i/>
          <w:iCs/>
          <w:sz w:val="24"/>
          <w:szCs w:val="24"/>
        </w:rPr>
      </w:pPr>
      <w:r w:rsidRPr="006E46F7">
        <w:rPr>
          <w:bCs/>
          <w:i/>
          <w:iCs/>
          <w:sz w:val="24"/>
          <w:szCs w:val="24"/>
          <w:lang w:val="en-US"/>
        </w:rPr>
        <w:t>Keywords</w:t>
      </w:r>
      <w:r w:rsidRPr="006E46F7">
        <w:rPr>
          <w:bCs/>
          <w:i/>
          <w:iCs/>
          <w:sz w:val="24"/>
          <w:szCs w:val="24"/>
        </w:rPr>
        <w:t>:</w:t>
      </w:r>
    </w:p>
    <w:p w:rsidR="00DD6FB6" w:rsidRPr="00E46919" w:rsidRDefault="00DD6FB6" w:rsidP="00E46919">
      <w:pPr>
        <w:spacing w:before="120"/>
        <w:ind w:firstLine="720"/>
        <w:jc w:val="both"/>
        <w:rPr>
          <w:sz w:val="24"/>
          <w:szCs w:val="24"/>
        </w:rPr>
      </w:pPr>
      <w:r w:rsidRPr="00FB0A4E">
        <w:rPr>
          <w:sz w:val="24"/>
          <w:szCs w:val="24"/>
        </w:rPr>
        <w:lastRenderedPageBreak/>
        <w:t>Основной</w:t>
      </w:r>
      <w:r w:rsidRPr="00E46919">
        <w:rPr>
          <w:sz w:val="24"/>
          <w:szCs w:val="24"/>
        </w:rPr>
        <w:t xml:space="preserve"> </w:t>
      </w:r>
      <w:r w:rsidRPr="00FB0A4E">
        <w:rPr>
          <w:sz w:val="24"/>
          <w:szCs w:val="24"/>
        </w:rPr>
        <w:t>текст</w:t>
      </w:r>
      <w:r w:rsidRPr="00E46919">
        <w:rPr>
          <w:sz w:val="24"/>
          <w:szCs w:val="24"/>
        </w:rPr>
        <w:t xml:space="preserve"> </w:t>
      </w:r>
      <w:r w:rsidRPr="00FB0A4E">
        <w:rPr>
          <w:sz w:val="24"/>
          <w:szCs w:val="24"/>
        </w:rPr>
        <w:t>работы</w:t>
      </w:r>
      <w:r w:rsidRPr="00E46919">
        <w:rPr>
          <w:sz w:val="24"/>
          <w:szCs w:val="24"/>
        </w:rPr>
        <w:t>…</w:t>
      </w:r>
    </w:p>
    <w:p w:rsidR="00DD6FB6" w:rsidRPr="00FB0A4E" w:rsidRDefault="00DD6FB6" w:rsidP="00FB0A4E">
      <w:pPr>
        <w:jc w:val="center"/>
        <w:rPr>
          <w:sz w:val="24"/>
          <w:szCs w:val="24"/>
        </w:rPr>
      </w:pPr>
      <w:r w:rsidRPr="00FB0A4E">
        <w:rPr>
          <w:sz w:val="24"/>
          <w:szCs w:val="24"/>
        </w:rPr>
        <w:t>Литература</w:t>
      </w:r>
    </w:p>
    <w:p w:rsidR="00DD6FB6" w:rsidRPr="00FB0A4E" w:rsidRDefault="00DD6FB6" w:rsidP="00E4691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B0A4E">
        <w:rPr>
          <w:sz w:val="24"/>
          <w:szCs w:val="24"/>
        </w:rPr>
        <w:t>1. Русский язык ХХ столетия. – М.: Языки, 20</w:t>
      </w:r>
      <w:r w:rsidR="007211FE">
        <w:rPr>
          <w:sz w:val="24"/>
          <w:szCs w:val="24"/>
        </w:rPr>
        <w:t>18</w:t>
      </w:r>
      <w:r w:rsidRPr="00FB0A4E">
        <w:rPr>
          <w:sz w:val="24"/>
          <w:szCs w:val="24"/>
        </w:rPr>
        <w:t>. – 4</w:t>
      </w:r>
      <w:r w:rsidR="007211FE">
        <w:rPr>
          <w:sz w:val="24"/>
          <w:szCs w:val="24"/>
        </w:rPr>
        <w:t>88</w:t>
      </w:r>
      <w:r w:rsidRPr="00FB0A4E">
        <w:rPr>
          <w:sz w:val="24"/>
          <w:szCs w:val="24"/>
        </w:rPr>
        <w:t>с.</w:t>
      </w:r>
    </w:p>
    <w:p w:rsidR="00DD6FB6" w:rsidRPr="00FB0A4E" w:rsidRDefault="00DD6FB6" w:rsidP="00E46919">
      <w:pPr>
        <w:ind w:firstLine="709"/>
        <w:jc w:val="both"/>
        <w:rPr>
          <w:sz w:val="24"/>
          <w:szCs w:val="24"/>
        </w:rPr>
      </w:pPr>
      <w:r w:rsidRPr="00FB0A4E">
        <w:rPr>
          <w:color w:val="000000"/>
          <w:sz w:val="24"/>
          <w:szCs w:val="24"/>
        </w:rPr>
        <w:t xml:space="preserve">2. </w:t>
      </w:r>
      <w:r w:rsidR="007211FE">
        <w:rPr>
          <w:color w:val="000000"/>
          <w:sz w:val="24"/>
          <w:szCs w:val="24"/>
        </w:rPr>
        <w:t>Иванов</w:t>
      </w:r>
      <w:r w:rsidRPr="00FB0A4E">
        <w:rPr>
          <w:sz w:val="24"/>
          <w:szCs w:val="24"/>
        </w:rPr>
        <w:t xml:space="preserve">, А.В. Общая теория </w:t>
      </w:r>
      <w:r w:rsidR="007211FE">
        <w:rPr>
          <w:sz w:val="24"/>
          <w:szCs w:val="24"/>
        </w:rPr>
        <w:t>относительности</w:t>
      </w:r>
      <w:r w:rsidRPr="00FB0A4E">
        <w:rPr>
          <w:sz w:val="24"/>
          <w:szCs w:val="24"/>
        </w:rPr>
        <w:t xml:space="preserve"> / А.В. </w:t>
      </w:r>
      <w:r w:rsidR="007211FE">
        <w:rPr>
          <w:sz w:val="24"/>
          <w:szCs w:val="24"/>
        </w:rPr>
        <w:t>Иванов</w:t>
      </w:r>
      <w:r w:rsidRPr="00FB0A4E">
        <w:rPr>
          <w:sz w:val="24"/>
          <w:szCs w:val="24"/>
        </w:rPr>
        <w:t xml:space="preserve">. – М: </w:t>
      </w:r>
      <w:r w:rsidRPr="00FB0A4E">
        <w:rPr>
          <w:sz w:val="24"/>
          <w:szCs w:val="24"/>
          <w:lang w:val="en-US"/>
        </w:rPr>
        <w:t>URSS</w:t>
      </w:r>
      <w:r w:rsidRPr="00FB0A4E">
        <w:rPr>
          <w:sz w:val="24"/>
          <w:szCs w:val="24"/>
          <w:lang w:val="be-BY"/>
        </w:rPr>
        <w:t xml:space="preserve">: </w:t>
      </w:r>
      <w:r w:rsidRPr="00FB0A4E">
        <w:rPr>
          <w:sz w:val="24"/>
          <w:szCs w:val="24"/>
        </w:rPr>
        <w:t>ЛКИ, 20</w:t>
      </w:r>
      <w:r w:rsidR="007211FE">
        <w:rPr>
          <w:sz w:val="24"/>
          <w:szCs w:val="24"/>
        </w:rPr>
        <w:t>18</w:t>
      </w:r>
      <w:r w:rsidRPr="00FB0A4E">
        <w:rPr>
          <w:sz w:val="24"/>
          <w:szCs w:val="24"/>
        </w:rPr>
        <w:t>. – 36</w:t>
      </w:r>
      <w:r w:rsidR="007211FE">
        <w:rPr>
          <w:sz w:val="24"/>
          <w:szCs w:val="24"/>
        </w:rPr>
        <w:t>2</w:t>
      </w:r>
      <w:r w:rsidRPr="00FB0A4E">
        <w:rPr>
          <w:sz w:val="24"/>
          <w:szCs w:val="24"/>
        </w:rPr>
        <w:t>с.</w:t>
      </w:r>
    </w:p>
    <w:p w:rsidR="00DD6FB6" w:rsidRPr="00FB0A4E" w:rsidRDefault="00DD6FB6" w:rsidP="00E46919">
      <w:pPr>
        <w:ind w:firstLine="709"/>
        <w:jc w:val="both"/>
        <w:rPr>
          <w:sz w:val="24"/>
          <w:szCs w:val="24"/>
        </w:rPr>
      </w:pPr>
      <w:r w:rsidRPr="00FB0A4E">
        <w:rPr>
          <w:sz w:val="24"/>
          <w:szCs w:val="24"/>
        </w:rPr>
        <w:t>3. Национальный Интернет-портал Республики Беларусь [Электронный ресурс]. – Национальный центр правовой информации Республики Беларусь. – Минск, 2005. – Режим доступа : http://www.pravo.by/ . Дата доступа : 20.06.2017</w:t>
      </w:r>
    </w:p>
    <w:p w:rsidR="00DD6FB6" w:rsidRPr="0089252E" w:rsidRDefault="00DD6FB6" w:rsidP="006E46F7">
      <w:pPr>
        <w:spacing w:before="120"/>
        <w:jc w:val="right"/>
        <w:rPr>
          <w:b/>
          <w:bCs/>
          <w:sz w:val="20"/>
        </w:rPr>
      </w:pPr>
      <w:r w:rsidRPr="0089252E">
        <w:rPr>
          <w:b/>
          <w:bCs/>
          <w:sz w:val="20"/>
        </w:rPr>
        <w:t xml:space="preserve">Приложение </w:t>
      </w:r>
      <w:r>
        <w:rPr>
          <w:b/>
          <w:bCs/>
          <w:sz w:val="20"/>
        </w:rPr>
        <w:t>2</w:t>
      </w:r>
    </w:p>
    <w:p w:rsidR="00DD6FB6" w:rsidRPr="00B82892" w:rsidRDefault="00024A64" w:rsidP="00024A64">
      <w:pPr>
        <w:spacing w:after="120"/>
        <w:jc w:val="center"/>
        <w:rPr>
          <w:b/>
          <w:caps/>
          <w:sz w:val="24"/>
          <w:szCs w:val="24"/>
        </w:rPr>
      </w:pPr>
      <w:r w:rsidRPr="00B82892">
        <w:rPr>
          <w:b/>
          <w:sz w:val="24"/>
          <w:szCs w:val="24"/>
        </w:rPr>
        <w:t xml:space="preserve">ЗАЯВКА НА УЧАСТИЕ </w:t>
      </w:r>
      <w:r w:rsidR="00DD6FB6">
        <w:rPr>
          <w:b/>
          <w:sz w:val="24"/>
          <w:szCs w:val="24"/>
        </w:rPr>
        <w:br/>
      </w:r>
      <w:r w:rsidR="00DD6FB6"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 w:rsidR="00DD6FB6">
        <w:rPr>
          <w:sz w:val="24"/>
          <w:szCs w:val="24"/>
          <w:lang w:val="en-US"/>
        </w:rPr>
        <w:t>II</w:t>
      </w:r>
      <w:r w:rsidR="00DD6FB6" w:rsidRPr="00B82892">
        <w:rPr>
          <w:sz w:val="24"/>
          <w:szCs w:val="24"/>
        </w:rPr>
        <w:t xml:space="preserve"> </w:t>
      </w:r>
      <w:r w:rsidR="00890DBA">
        <w:rPr>
          <w:sz w:val="24"/>
          <w:szCs w:val="24"/>
        </w:rPr>
        <w:t xml:space="preserve">Международной </w:t>
      </w:r>
      <w:r w:rsidR="00DD6FB6" w:rsidRPr="00B82892">
        <w:rPr>
          <w:sz w:val="24"/>
          <w:szCs w:val="24"/>
        </w:rPr>
        <w:t xml:space="preserve">научно-методической конференции </w:t>
      </w:r>
      <w:r w:rsidR="00DD6FB6">
        <w:rPr>
          <w:sz w:val="24"/>
          <w:szCs w:val="24"/>
        </w:rPr>
        <w:br/>
      </w:r>
      <w:r w:rsidR="00DD6FB6" w:rsidRPr="00B82892">
        <w:rPr>
          <w:b/>
          <w:caps/>
          <w:sz w:val="24"/>
          <w:szCs w:val="24"/>
        </w:rPr>
        <w:t>«Актуальные проблемы довузовской подготовки»</w:t>
      </w:r>
    </w:p>
    <w:tbl>
      <w:tblPr>
        <w:tblW w:w="7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2353"/>
      </w:tblGrid>
      <w:tr w:rsidR="00DD6FB6" w:rsidRPr="00512B94" w:rsidTr="00E51186">
        <w:tc>
          <w:tcPr>
            <w:tcW w:w="5422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  <w:r w:rsidRPr="00512B94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Страна, город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029A6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Организация (вуз, кафедра)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Должность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Полный адрес организации с указанием почтового индекса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 xml:space="preserve">Контактный телефон, </w:t>
            </w:r>
            <w:r w:rsidRPr="00060958">
              <w:rPr>
                <w:sz w:val="24"/>
                <w:szCs w:val="24"/>
                <w:lang w:val="en-US"/>
              </w:rPr>
              <w:t>e</w:t>
            </w:r>
            <w:r w:rsidRPr="00060958">
              <w:rPr>
                <w:sz w:val="24"/>
                <w:szCs w:val="24"/>
              </w:rPr>
              <w:t>-</w:t>
            </w:r>
            <w:r w:rsidRPr="0006095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362090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060958" w:rsidRDefault="00DD6FB6" w:rsidP="00533C79">
            <w:pPr>
              <w:rPr>
                <w:sz w:val="24"/>
                <w:szCs w:val="24"/>
              </w:rPr>
            </w:pPr>
            <w:r w:rsidRPr="00060958">
              <w:rPr>
                <w:sz w:val="24"/>
                <w:szCs w:val="24"/>
              </w:rPr>
              <w:t>Предполагаемое направление (</w:t>
            </w:r>
            <w:r>
              <w:rPr>
                <w:sz w:val="24"/>
                <w:szCs w:val="24"/>
              </w:rPr>
              <w:t>указать номер</w:t>
            </w:r>
            <w:r w:rsidRPr="00060958">
              <w:rPr>
                <w:sz w:val="24"/>
                <w:szCs w:val="24"/>
              </w:rPr>
              <w:t>)</w:t>
            </w:r>
          </w:p>
        </w:tc>
        <w:tc>
          <w:tcPr>
            <w:tcW w:w="2353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</w:p>
        </w:tc>
      </w:tr>
      <w:tr w:rsidR="00DD6FB6" w:rsidRPr="00512B94" w:rsidTr="00E51186">
        <w:tc>
          <w:tcPr>
            <w:tcW w:w="5422" w:type="dxa"/>
          </w:tcPr>
          <w:p w:rsidR="00DD6FB6" w:rsidRPr="00E51186" w:rsidRDefault="00DD6FB6" w:rsidP="003029A6">
            <w:pPr>
              <w:rPr>
                <w:spacing w:val="-4"/>
                <w:sz w:val="24"/>
                <w:szCs w:val="24"/>
              </w:rPr>
            </w:pPr>
            <w:r w:rsidRPr="00E51186">
              <w:rPr>
                <w:spacing w:val="-4"/>
                <w:sz w:val="24"/>
                <w:szCs w:val="24"/>
              </w:rPr>
              <w:t>Форма участия в конференции</w:t>
            </w:r>
            <w:r w:rsidR="003029A6">
              <w:rPr>
                <w:spacing w:val="-4"/>
                <w:sz w:val="24"/>
                <w:szCs w:val="24"/>
              </w:rPr>
              <w:t>:</w:t>
            </w:r>
            <w:r w:rsidR="003029A6" w:rsidRPr="003029A6">
              <w:rPr>
                <w:spacing w:val="-4"/>
                <w:sz w:val="24"/>
                <w:szCs w:val="24"/>
              </w:rPr>
              <w:t xml:space="preserve"> </w:t>
            </w:r>
            <w:r w:rsidR="008D18EA">
              <w:rPr>
                <w:spacing w:val="-4"/>
                <w:sz w:val="24"/>
                <w:szCs w:val="24"/>
              </w:rPr>
              <w:br/>
            </w:r>
            <w:r w:rsidR="003029A6" w:rsidRPr="008D18EA">
              <w:rPr>
                <w:spacing w:val="-4"/>
                <w:sz w:val="22"/>
                <w:szCs w:val="22"/>
              </w:rPr>
              <w:t>отметить (оставить) необходимое</w:t>
            </w:r>
          </w:p>
        </w:tc>
        <w:tc>
          <w:tcPr>
            <w:tcW w:w="2353" w:type="dxa"/>
          </w:tcPr>
          <w:p w:rsidR="00DD6FB6" w:rsidRDefault="003029A6" w:rsidP="003620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  <w:lang w:val="en-US"/>
              </w:rPr>
              <w:t xml:space="preserve"> Очная</w:t>
            </w:r>
          </w:p>
          <w:p w:rsidR="003029A6" w:rsidRPr="003029A6" w:rsidRDefault="003029A6" w:rsidP="0036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Заочная</w:t>
            </w:r>
          </w:p>
        </w:tc>
      </w:tr>
      <w:tr w:rsidR="00DD6FB6" w:rsidRPr="00512B94" w:rsidTr="00E51186">
        <w:tc>
          <w:tcPr>
            <w:tcW w:w="5422" w:type="dxa"/>
          </w:tcPr>
          <w:p w:rsidR="00DD6FB6" w:rsidRPr="00512B94" w:rsidRDefault="00DD6FB6" w:rsidP="0036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технических средствах</w:t>
            </w:r>
            <w:r w:rsidR="008D18EA">
              <w:rPr>
                <w:sz w:val="24"/>
                <w:szCs w:val="24"/>
              </w:rPr>
              <w:br/>
            </w:r>
            <w:r w:rsidR="008D18EA" w:rsidRPr="008D18EA">
              <w:rPr>
                <w:spacing w:val="-4"/>
                <w:sz w:val="22"/>
                <w:szCs w:val="22"/>
              </w:rPr>
              <w:t>отметить (оставить) необходимое</w:t>
            </w:r>
          </w:p>
        </w:tc>
        <w:tc>
          <w:tcPr>
            <w:tcW w:w="2353" w:type="dxa"/>
          </w:tcPr>
          <w:p w:rsidR="00DD6FB6" w:rsidRDefault="003029A6" w:rsidP="0036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Да</w:t>
            </w:r>
          </w:p>
          <w:p w:rsidR="003029A6" w:rsidRPr="00512B94" w:rsidRDefault="003029A6" w:rsidP="0036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DD6FB6" w:rsidRPr="00512B94" w:rsidTr="00E51186">
        <w:tc>
          <w:tcPr>
            <w:tcW w:w="5422" w:type="dxa"/>
          </w:tcPr>
          <w:p w:rsidR="00DD6FB6" w:rsidRDefault="00DD6FB6" w:rsidP="0053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бронирования мест и сроки</w:t>
            </w:r>
            <w:r w:rsidR="003029A6">
              <w:rPr>
                <w:sz w:val="24"/>
                <w:szCs w:val="24"/>
              </w:rPr>
              <w:t xml:space="preserve">: </w:t>
            </w:r>
            <w:r w:rsidR="008D18EA" w:rsidRPr="008D18EA">
              <w:rPr>
                <w:spacing w:val="-4"/>
                <w:sz w:val="22"/>
                <w:szCs w:val="22"/>
              </w:rPr>
              <w:t>отметить (оставить) необходимое</w:t>
            </w:r>
          </w:p>
        </w:tc>
        <w:tc>
          <w:tcPr>
            <w:tcW w:w="2353" w:type="dxa"/>
          </w:tcPr>
          <w:p w:rsidR="00DD6FB6" w:rsidRDefault="003029A6" w:rsidP="0036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Да (даты)</w:t>
            </w:r>
          </w:p>
          <w:p w:rsidR="003029A6" w:rsidRPr="00512B94" w:rsidRDefault="003029A6" w:rsidP="0036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</w:tbl>
    <w:p w:rsidR="00024A64" w:rsidRPr="008063F6" w:rsidRDefault="00024A64" w:rsidP="008063F6">
      <w:pPr>
        <w:rPr>
          <w:b/>
          <w:sz w:val="2"/>
          <w:szCs w:val="2"/>
        </w:rPr>
      </w:pPr>
    </w:p>
    <w:sectPr w:rsidR="00024A64" w:rsidRPr="008063F6" w:rsidSect="008063F6">
      <w:headerReference w:type="even" r:id="rId12"/>
      <w:headerReference w:type="default" r:id="rId13"/>
      <w:type w:val="continuous"/>
      <w:pgSz w:w="16838" w:h="11906" w:orient="landscape"/>
      <w:pgMar w:top="993" w:right="1134" w:bottom="851" w:left="1134" w:header="720" w:footer="720" w:gutter="0"/>
      <w:cols w:num="2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44" w:rsidRDefault="00153C44">
      <w:r>
        <w:separator/>
      </w:r>
    </w:p>
  </w:endnote>
  <w:endnote w:type="continuationSeparator" w:id="0">
    <w:p w:rsidR="00153C44" w:rsidRDefault="0015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44" w:rsidRDefault="00153C44">
      <w:r>
        <w:separator/>
      </w:r>
    </w:p>
  </w:footnote>
  <w:footnote w:type="continuationSeparator" w:id="0">
    <w:p w:rsidR="00153C44" w:rsidRDefault="0015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B6" w:rsidRDefault="00DD6F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FB6" w:rsidRDefault="00DD6F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B6" w:rsidRDefault="00DD6FB6">
    <w:pPr>
      <w:pStyle w:val="a5"/>
      <w:framePr w:wrap="around" w:vAnchor="text" w:hAnchor="margin" w:xAlign="center" w:y="1"/>
      <w:rPr>
        <w:rStyle w:val="a7"/>
      </w:rPr>
    </w:pPr>
  </w:p>
  <w:p w:rsidR="00DD6FB6" w:rsidRDefault="00DD6F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B6" w:rsidRDefault="00DD6F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FB6" w:rsidRDefault="00DD6FB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B6" w:rsidRDefault="00DD6FB6">
    <w:pPr>
      <w:pStyle w:val="a5"/>
      <w:framePr w:wrap="around" w:vAnchor="text" w:hAnchor="margin" w:xAlign="center" w:y="1"/>
      <w:rPr>
        <w:rStyle w:val="a7"/>
      </w:rPr>
    </w:pPr>
  </w:p>
  <w:p w:rsidR="00DD6FB6" w:rsidRDefault="00DD6F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F72302"/>
    <w:multiLevelType w:val="hybridMultilevel"/>
    <w:tmpl w:val="7AF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F19C3"/>
    <w:multiLevelType w:val="hybridMultilevel"/>
    <w:tmpl w:val="F060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93CB4"/>
    <w:multiLevelType w:val="hybridMultilevel"/>
    <w:tmpl w:val="7AF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4D5A35"/>
    <w:multiLevelType w:val="hybridMultilevel"/>
    <w:tmpl w:val="E6D4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FB5104"/>
    <w:multiLevelType w:val="hybridMultilevel"/>
    <w:tmpl w:val="95A6844A"/>
    <w:lvl w:ilvl="0" w:tplc="ADCACDA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B756D22"/>
    <w:multiLevelType w:val="hybridMultilevel"/>
    <w:tmpl w:val="2482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4"/>
    <w:rsid w:val="00011CF4"/>
    <w:rsid w:val="00024A64"/>
    <w:rsid w:val="0003706F"/>
    <w:rsid w:val="00041683"/>
    <w:rsid w:val="00060958"/>
    <w:rsid w:val="000B380D"/>
    <w:rsid w:val="000B6849"/>
    <w:rsid w:val="000C71FF"/>
    <w:rsid w:val="000E7034"/>
    <w:rsid w:val="000F3FC2"/>
    <w:rsid w:val="00105078"/>
    <w:rsid w:val="001078C9"/>
    <w:rsid w:val="00153C44"/>
    <w:rsid w:val="0017282E"/>
    <w:rsid w:val="001C7A70"/>
    <w:rsid w:val="001D5199"/>
    <w:rsid w:val="001D5FB0"/>
    <w:rsid w:val="001F3B7E"/>
    <w:rsid w:val="00223F4A"/>
    <w:rsid w:val="002871A9"/>
    <w:rsid w:val="002E02D5"/>
    <w:rsid w:val="003029A6"/>
    <w:rsid w:val="00341E79"/>
    <w:rsid w:val="00345BEB"/>
    <w:rsid w:val="00362090"/>
    <w:rsid w:val="003635DC"/>
    <w:rsid w:val="00386C80"/>
    <w:rsid w:val="003955C8"/>
    <w:rsid w:val="003A72DF"/>
    <w:rsid w:val="003C49B4"/>
    <w:rsid w:val="003C52B9"/>
    <w:rsid w:val="00401C80"/>
    <w:rsid w:val="00460127"/>
    <w:rsid w:val="00482A7B"/>
    <w:rsid w:val="004B6D7D"/>
    <w:rsid w:val="004D4F09"/>
    <w:rsid w:val="004E519E"/>
    <w:rsid w:val="00512B94"/>
    <w:rsid w:val="00533C79"/>
    <w:rsid w:val="005535FC"/>
    <w:rsid w:val="00571A63"/>
    <w:rsid w:val="0059500A"/>
    <w:rsid w:val="005B2152"/>
    <w:rsid w:val="005B2205"/>
    <w:rsid w:val="005C74A3"/>
    <w:rsid w:val="005C7CA1"/>
    <w:rsid w:val="005D4921"/>
    <w:rsid w:val="006163CF"/>
    <w:rsid w:val="006C4429"/>
    <w:rsid w:val="006E46F7"/>
    <w:rsid w:val="007211FE"/>
    <w:rsid w:val="00721309"/>
    <w:rsid w:val="007235C6"/>
    <w:rsid w:val="0074291C"/>
    <w:rsid w:val="007618A3"/>
    <w:rsid w:val="0079531C"/>
    <w:rsid w:val="007B52C4"/>
    <w:rsid w:val="007B686A"/>
    <w:rsid w:val="007C6A7F"/>
    <w:rsid w:val="007D3A73"/>
    <w:rsid w:val="007F2EAB"/>
    <w:rsid w:val="008063F6"/>
    <w:rsid w:val="00827032"/>
    <w:rsid w:val="008414FD"/>
    <w:rsid w:val="0084316E"/>
    <w:rsid w:val="00890DBA"/>
    <w:rsid w:val="0089252E"/>
    <w:rsid w:val="008D18EA"/>
    <w:rsid w:val="008E1B8B"/>
    <w:rsid w:val="009946F5"/>
    <w:rsid w:val="009B1B5E"/>
    <w:rsid w:val="009F54E0"/>
    <w:rsid w:val="00A17025"/>
    <w:rsid w:val="00A92E39"/>
    <w:rsid w:val="00AA11F7"/>
    <w:rsid w:val="00AB6F00"/>
    <w:rsid w:val="00AC3567"/>
    <w:rsid w:val="00B014AA"/>
    <w:rsid w:val="00B360B7"/>
    <w:rsid w:val="00B4034E"/>
    <w:rsid w:val="00B82892"/>
    <w:rsid w:val="00BB145D"/>
    <w:rsid w:val="00BB4C06"/>
    <w:rsid w:val="00BF35C9"/>
    <w:rsid w:val="00C03E2B"/>
    <w:rsid w:val="00C67C49"/>
    <w:rsid w:val="00CB73DB"/>
    <w:rsid w:val="00CF51DF"/>
    <w:rsid w:val="00D30C2E"/>
    <w:rsid w:val="00D42030"/>
    <w:rsid w:val="00D45099"/>
    <w:rsid w:val="00DA063E"/>
    <w:rsid w:val="00DD6FB6"/>
    <w:rsid w:val="00E3437D"/>
    <w:rsid w:val="00E46919"/>
    <w:rsid w:val="00E51186"/>
    <w:rsid w:val="00E55E81"/>
    <w:rsid w:val="00E67919"/>
    <w:rsid w:val="00EF1E9B"/>
    <w:rsid w:val="00EF6621"/>
    <w:rsid w:val="00F13094"/>
    <w:rsid w:val="00F434A8"/>
    <w:rsid w:val="00F52C9B"/>
    <w:rsid w:val="00F56BD6"/>
    <w:rsid w:val="00F707FC"/>
    <w:rsid w:val="00F92CFD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29B6A"/>
  <w15:docId w15:val="{1DC2DCD6-ACE5-477C-9600-682925CF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F7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49B4"/>
    <w:pPr>
      <w:keepNext/>
      <w:jc w:val="right"/>
      <w:outlineLvl w:val="0"/>
    </w:pPr>
    <w:rPr>
      <w:i/>
    </w:rPr>
  </w:style>
  <w:style w:type="paragraph" w:styleId="2">
    <w:name w:val="heading 2"/>
    <w:basedOn w:val="a"/>
    <w:next w:val="a"/>
    <w:link w:val="20"/>
    <w:uiPriority w:val="99"/>
    <w:qFormat/>
    <w:rsid w:val="003C49B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49B4"/>
    <w:rPr>
      <w:rFonts w:eastAsia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49B4"/>
    <w:rPr>
      <w:rFonts w:eastAsia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C49B4"/>
    <w:pPr>
      <w:jc w:val="right"/>
    </w:pPr>
    <w:rPr>
      <w:i/>
    </w:rPr>
  </w:style>
  <w:style w:type="character" w:customStyle="1" w:styleId="a4">
    <w:name w:val="Основной текст Знак"/>
    <w:basedOn w:val="a0"/>
    <w:link w:val="a3"/>
    <w:uiPriority w:val="99"/>
    <w:locked/>
    <w:rsid w:val="003C49B4"/>
    <w:rPr>
      <w:rFonts w:eastAsia="Times New Roman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C49B4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3C49B4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49B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C49B4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C49B4"/>
    <w:rPr>
      <w:rFonts w:cs="Times New Roman"/>
    </w:rPr>
  </w:style>
  <w:style w:type="paragraph" w:styleId="3">
    <w:name w:val="Body Text 3"/>
    <w:basedOn w:val="a"/>
    <w:link w:val="30"/>
    <w:uiPriority w:val="99"/>
    <w:rsid w:val="003C49B4"/>
    <w:pPr>
      <w:spacing w:after="12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locked/>
    <w:rsid w:val="003C49B4"/>
    <w:rPr>
      <w:rFonts w:eastAsia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rsid w:val="00CF51DF"/>
    <w:rPr>
      <w:rFonts w:cs="Times New Roman"/>
      <w:i/>
      <w:iCs/>
    </w:rPr>
  </w:style>
  <w:style w:type="character" w:styleId="a8">
    <w:name w:val="Hyperlink"/>
    <w:basedOn w:val="a0"/>
    <w:uiPriority w:val="99"/>
    <w:rsid w:val="00CF51DF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CF51DF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5C7CA1"/>
    <w:pPr>
      <w:ind w:left="720"/>
      <w:contextualSpacing/>
    </w:pPr>
  </w:style>
  <w:style w:type="character" w:customStyle="1" w:styleId="31">
    <w:name w:val="Основной текст (3)_"/>
    <w:basedOn w:val="a0"/>
    <w:link w:val="32"/>
    <w:uiPriority w:val="99"/>
    <w:locked/>
    <w:rsid w:val="003C52B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C52B9"/>
    <w:rPr>
      <w:rFonts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C52B9"/>
    <w:pPr>
      <w:widowControl w:val="0"/>
      <w:shd w:val="clear" w:color="auto" w:fill="FFFFFF"/>
      <w:spacing w:after="600" w:line="418" w:lineRule="exact"/>
      <w:jc w:val="center"/>
    </w:pPr>
    <w:rPr>
      <w:rFonts w:eastAsia="Calibri"/>
      <w:b/>
      <w:bCs/>
      <w:szCs w:val="28"/>
    </w:rPr>
  </w:style>
  <w:style w:type="paragraph" w:customStyle="1" w:styleId="24">
    <w:name w:val="Основной текст (2)"/>
    <w:basedOn w:val="a"/>
    <w:link w:val="23"/>
    <w:uiPriority w:val="99"/>
    <w:rsid w:val="003C52B9"/>
    <w:pPr>
      <w:widowControl w:val="0"/>
      <w:shd w:val="clear" w:color="auto" w:fill="FFFFFF"/>
      <w:spacing w:before="360" w:line="470" w:lineRule="exact"/>
      <w:jc w:val="both"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rsid w:val="00341E79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1E79"/>
    <w:rPr>
      <w:rFonts w:ascii="Arial" w:hAnsi="Arial" w:cs="Arial"/>
      <w:sz w:val="18"/>
      <w:szCs w:val="18"/>
    </w:rPr>
  </w:style>
  <w:style w:type="character" w:customStyle="1" w:styleId="ad">
    <w:name w:val="Основной текст_"/>
    <w:link w:val="11"/>
    <w:uiPriority w:val="99"/>
    <w:locked/>
    <w:rsid w:val="007D3A73"/>
    <w:rPr>
      <w:sz w:val="26"/>
    </w:rPr>
  </w:style>
  <w:style w:type="paragraph" w:customStyle="1" w:styleId="11">
    <w:name w:val="Основной текст1"/>
    <w:basedOn w:val="a"/>
    <w:link w:val="ad"/>
    <w:uiPriority w:val="99"/>
    <w:rsid w:val="007D3A73"/>
    <w:pPr>
      <w:widowControl w:val="0"/>
      <w:spacing w:line="240" w:lineRule="atLeast"/>
      <w:jc w:val="both"/>
    </w:pPr>
    <w:rPr>
      <w:rFonts w:eastAsia="Calibri"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@bsmu.by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dp@bsmu.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МЕДИЦИНСКИЙ УНИВЕРСИТЕТ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МЕДИЦИНСКИЙ УНИВЕРСИТЕТ</dc:title>
  <dc:subject/>
  <dc:creator>Admin</dc:creator>
  <cp:keywords/>
  <dc:description/>
  <cp:lastModifiedBy>Аветисов Арам Рубенович</cp:lastModifiedBy>
  <cp:revision>2</cp:revision>
  <cp:lastPrinted>2019-02-05T06:23:00Z</cp:lastPrinted>
  <dcterms:created xsi:type="dcterms:W3CDTF">2019-02-19T12:29:00Z</dcterms:created>
  <dcterms:modified xsi:type="dcterms:W3CDTF">2019-02-19T12:29:00Z</dcterms:modified>
</cp:coreProperties>
</file>