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C00B3" w14:textId="77777777" w:rsidR="00373213" w:rsidRPr="00373213" w:rsidRDefault="00373213" w:rsidP="0037321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7321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РАЗДЕЛ І</w:t>
      </w:r>
      <w:r w:rsidR="00F9290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F92901" w:rsidRPr="00F92901">
        <w:rPr>
          <w:rFonts w:ascii="Times New Roman" w:hAnsi="Times New Roman" w:cs="Times New Roman"/>
          <w:b/>
          <w:bCs/>
          <w:color w:val="00B050"/>
          <w:sz w:val="32"/>
          <w:szCs w:val="32"/>
          <w:lang w:eastAsia="ru-RU"/>
        </w:rPr>
        <w:t>без точки в конце</w:t>
      </w:r>
      <w:r w:rsidR="000F4D6F">
        <w:rPr>
          <w:rFonts w:ascii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16 </w:t>
      </w:r>
      <w:proofErr w:type="spellStart"/>
      <w:r w:rsidR="000F4D6F">
        <w:rPr>
          <w:rFonts w:ascii="Times New Roman" w:hAnsi="Times New Roman" w:cs="Times New Roman"/>
          <w:b/>
          <w:bCs/>
          <w:color w:val="00B050"/>
          <w:sz w:val="32"/>
          <w:szCs w:val="32"/>
          <w:lang w:eastAsia="ru-RU"/>
        </w:rPr>
        <w:t>пт</w:t>
      </w:r>
      <w:proofErr w:type="spellEnd"/>
    </w:p>
    <w:p w14:paraId="31639172" w14:textId="77777777" w:rsidR="00373213" w:rsidRPr="00B239E1" w:rsidRDefault="00C86647" w:rsidP="003732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НАЗВАНИЕ РАЗДЕЛА </w:t>
      </w:r>
      <w:r w:rsidRPr="00B239E1">
        <w:rPr>
          <w:rFonts w:ascii="Times New Roman" w:hAnsi="Times New Roman" w:cs="Times New Roman"/>
          <w:b/>
          <w:bCs/>
          <w:color w:val="00B050"/>
          <w:sz w:val="32"/>
          <w:szCs w:val="32"/>
          <w:lang w:val="be-BY"/>
        </w:rPr>
        <w:t xml:space="preserve">БЕЗ ПЕРЕНОСОВ </w:t>
      </w:r>
      <w:r w:rsidRPr="00B239E1">
        <w:rPr>
          <w:rFonts w:ascii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16 </w:t>
      </w:r>
      <w:proofErr w:type="spellStart"/>
      <w:r w:rsidRPr="00B239E1">
        <w:rPr>
          <w:rFonts w:ascii="Times New Roman" w:hAnsi="Times New Roman" w:cs="Times New Roman"/>
          <w:b/>
          <w:bCs/>
          <w:color w:val="00B050"/>
          <w:sz w:val="32"/>
          <w:szCs w:val="32"/>
          <w:lang w:eastAsia="ru-RU"/>
        </w:rPr>
        <w:t>пт</w:t>
      </w:r>
      <w:proofErr w:type="spellEnd"/>
    </w:p>
    <w:p w14:paraId="53CF81A7" w14:textId="77777777" w:rsidR="00373213" w:rsidRDefault="00373213" w:rsidP="00373213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5AADC932" w14:textId="77777777" w:rsidR="00E92DA6" w:rsidRDefault="00E92DA6" w:rsidP="00373213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580C61B9" w14:textId="14A5FC2A" w:rsidR="004668D7" w:rsidRPr="00E92DA6" w:rsidRDefault="00E92DA6" w:rsidP="00E92DA6">
      <w:pPr>
        <w:spacing w:after="0" w:line="240" w:lineRule="auto"/>
        <w:rPr>
          <w:rFonts w:ascii="Times New Roman" w:hAnsi="Times New Roman"/>
          <w:bCs/>
          <w:sz w:val="28"/>
          <w:shd w:val="clear" w:color="auto" w:fill="FFFFFF"/>
        </w:rPr>
      </w:pPr>
      <w:r w:rsidRPr="00E92DA6">
        <w:rPr>
          <w:rFonts w:ascii="Times New Roman" w:hAnsi="Times New Roman"/>
          <w:bCs/>
          <w:sz w:val="28"/>
          <w:shd w:val="clear" w:color="auto" w:fill="FFFFFF"/>
        </w:rPr>
        <w:t xml:space="preserve">УДК </w:t>
      </w:r>
    </w:p>
    <w:p w14:paraId="6E0DD8E3" w14:textId="77777777" w:rsidR="00DB69BB" w:rsidRPr="007768E2" w:rsidRDefault="007768E2" w:rsidP="00373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НАЗВАНИЕ СТАТЬИ </w:t>
      </w:r>
      <w:r w:rsidRPr="007768E2">
        <w:rPr>
          <w:rFonts w:ascii="Times New Roman" w:hAnsi="Times New Roman" w:cs="Times New Roman"/>
          <w:b/>
          <w:bCs/>
          <w:color w:val="00B050"/>
          <w:sz w:val="28"/>
          <w:szCs w:val="28"/>
          <w:lang w:val="be-BY"/>
        </w:rPr>
        <w:t>БЕЗ ПЕРЕНОСОВ</w:t>
      </w:r>
      <w:r w:rsidR="000F4D6F">
        <w:rPr>
          <w:rFonts w:ascii="Times New Roman" w:hAnsi="Times New Roman" w:cs="Times New Roman"/>
          <w:b/>
          <w:bCs/>
          <w:color w:val="00B050"/>
          <w:sz w:val="28"/>
          <w:szCs w:val="28"/>
          <w:lang w:val="be-BY"/>
        </w:rPr>
        <w:t xml:space="preserve"> 14 пт</w:t>
      </w:r>
    </w:p>
    <w:p w14:paraId="24465EC6" w14:textId="77777777" w:rsidR="00DB69BB" w:rsidRDefault="00DB69BB" w:rsidP="0037321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zh-CN"/>
        </w:rPr>
      </w:pPr>
    </w:p>
    <w:p w14:paraId="3AAE9165" w14:textId="77777777" w:rsidR="00373213" w:rsidRPr="00373213" w:rsidRDefault="00C86647" w:rsidP="0037321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zh-CN"/>
        </w:rPr>
        <w:t>П</w:t>
      </w:r>
      <w:r w:rsidR="00373213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zh-CN"/>
        </w:rPr>
        <w:t xml:space="preserve">. </w:t>
      </w:r>
      <w:r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zh-CN"/>
        </w:rPr>
        <w:t>Н</w:t>
      </w:r>
      <w:r w:rsidR="00373213" w:rsidRPr="00373213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zh-CN"/>
        </w:rPr>
        <w:t>.</w:t>
      </w:r>
      <w:r w:rsidR="00373213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="00373213" w:rsidRPr="00373213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zh-CN"/>
        </w:rPr>
        <w:t>Ко</w:t>
      </w:r>
      <w:r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zh-CN"/>
        </w:rPr>
        <w:t>п</w:t>
      </w:r>
      <w:r w:rsidR="00B62095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zh-CN"/>
        </w:rPr>
        <w:t>а</w:t>
      </w:r>
      <w:r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zh-CN"/>
        </w:rPr>
        <w:t>р</w:t>
      </w:r>
      <w:r w:rsidR="00373213" w:rsidRPr="00373213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zh-CN"/>
        </w:rPr>
        <w:t>ова</w:t>
      </w:r>
      <w:proofErr w:type="spellEnd"/>
      <w:r w:rsidR="000F4D6F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zh-CN"/>
        </w:rPr>
        <w:t xml:space="preserve"> </w:t>
      </w:r>
      <w:r w:rsidR="000F4D6F" w:rsidRPr="000F4D6F">
        <w:rPr>
          <w:rFonts w:ascii="Times New Roman" w:hAnsi="Times New Roman"/>
          <w:b/>
          <w:iCs/>
          <w:color w:val="00B050"/>
          <w:sz w:val="28"/>
          <w:szCs w:val="28"/>
          <w:shd w:val="clear" w:color="auto" w:fill="FFFFFF"/>
          <w:lang w:eastAsia="zh-CN"/>
        </w:rPr>
        <w:t xml:space="preserve">14 </w:t>
      </w:r>
      <w:proofErr w:type="spellStart"/>
      <w:r w:rsidR="000F4D6F" w:rsidRPr="000F4D6F">
        <w:rPr>
          <w:rFonts w:ascii="Times New Roman" w:hAnsi="Times New Roman"/>
          <w:b/>
          <w:iCs/>
          <w:color w:val="00B050"/>
          <w:sz w:val="28"/>
          <w:szCs w:val="28"/>
          <w:shd w:val="clear" w:color="auto" w:fill="FFFFFF"/>
          <w:lang w:eastAsia="zh-CN"/>
        </w:rPr>
        <w:t>пт</w:t>
      </w:r>
      <w:proofErr w:type="spellEnd"/>
    </w:p>
    <w:p w14:paraId="560CA3C3" w14:textId="77777777" w:rsidR="00373213" w:rsidRDefault="00373213" w:rsidP="0037321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  <w:lang w:eastAsia="zh-CN"/>
        </w:rPr>
      </w:pPr>
    </w:p>
    <w:p w14:paraId="3DF34209" w14:textId="77777777" w:rsidR="00373213" w:rsidRPr="000F4D6F" w:rsidRDefault="00373213" w:rsidP="0037321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56369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zh-CN"/>
        </w:rPr>
        <w:t>Белорусский государственный медицинский университет, пр. Дзержинского, 83,</w:t>
      </w:r>
      <w:r w:rsidRPr="0056369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zh-CN"/>
        </w:rPr>
        <w:br/>
        <w:t>220083, г. Минск, Беларусь</w:t>
      </w:r>
      <w:r w:rsidRPr="003A42CF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, </w:t>
      </w:r>
      <w:hyperlink r:id="rId9" w:history="1">
        <w:r w:rsidR="000F4D6F" w:rsidRPr="003A42CF">
          <w:rPr>
            <w:rStyle w:val="a8"/>
            <w:rFonts w:ascii="Times New Roman" w:eastAsiaTheme="minorHAnsi" w:hAnsi="Times New Roman"/>
            <w:i/>
            <w:iCs/>
            <w:color w:val="auto"/>
            <w:sz w:val="24"/>
            <w:szCs w:val="24"/>
            <w:lang w:eastAsia="zh-CN"/>
          </w:rPr>
          <w:t>belrus@bsmu.by</w:t>
        </w:r>
      </w:hyperlink>
      <w:r w:rsidR="000F4D6F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</w:t>
      </w:r>
      <w:r w:rsidR="000F4D6F" w:rsidRPr="000F4D6F">
        <w:rPr>
          <w:rFonts w:ascii="Times New Roman" w:hAnsi="Times New Roman" w:cs="Times New Roman"/>
          <w:color w:val="00B050"/>
          <w:sz w:val="24"/>
          <w:szCs w:val="24"/>
          <w:lang w:eastAsia="zh-CN"/>
        </w:rPr>
        <w:t xml:space="preserve">12 </w:t>
      </w:r>
      <w:proofErr w:type="spellStart"/>
      <w:r w:rsidR="000F4D6F" w:rsidRPr="000F4D6F">
        <w:rPr>
          <w:rFonts w:ascii="Times New Roman" w:hAnsi="Times New Roman" w:cs="Times New Roman"/>
          <w:color w:val="00B050"/>
          <w:sz w:val="24"/>
          <w:szCs w:val="24"/>
          <w:lang w:eastAsia="zh-CN"/>
        </w:rPr>
        <w:t>пт</w:t>
      </w:r>
      <w:proofErr w:type="spellEnd"/>
      <w:r w:rsidR="003A42CF">
        <w:rPr>
          <w:rFonts w:ascii="Times New Roman" w:hAnsi="Times New Roman" w:cs="Times New Roman"/>
          <w:color w:val="00B050"/>
          <w:sz w:val="24"/>
          <w:szCs w:val="24"/>
          <w:lang w:eastAsia="zh-CN"/>
        </w:rPr>
        <w:t xml:space="preserve"> без абзацного отступа</w:t>
      </w:r>
      <w:bookmarkStart w:id="0" w:name="_GoBack"/>
      <w:bookmarkEnd w:id="0"/>
    </w:p>
    <w:p w14:paraId="38393713" w14:textId="77777777" w:rsidR="00373213" w:rsidRPr="00373213" w:rsidRDefault="00373213" w:rsidP="00373213">
      <w:pPr>
        <w:shd w:val="clear" w:color="auto" w:fill="FFFFFF"/>
        <w:suppressAutoHyphens/>
        <w:spacing w:after="0" w:line="240" w:lineRule="auto"/>
        <w:jc w:val="center"/>
        <w:rPr>
          <w:i/>
          <w:iCs/>
          <w:sz w:val="24"/>
          <w:szCs w:val="24"/>
          <w:lang w:eastAsia="zh-CN"/>
        </w:rPr>
      </w:pPr>
    </w:p>
    <w:p w14:paraId="0602ABA6" w14:textId="77777777" w:rsidR="00373213" w:rsidRPr="00C2574F" w:rsidRDefault="00A86FF5" w:rsidP="00373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362FB4">
        <w:rPr>
          <w:rFonts w:ascii="Times New Roman" w:hAnsi="Times New Roman" w:cs="Times New Roman"/>
          <w:color w:val="00B050"/>
          <w:sz w:val="24"/>
          <w:szCs w:val="24"/>
        </w:rPr>
        <w:t>А</w:t>
      </w:r>
      <w:r w:rsidR="00373213" w:rsidRPr="00362FB4">
        <w:rPr>
          <w:rFonts w:ascii="Times New Roman" w:hAnsi="Times New Roman" w:cs="Times New Roman"/>
          <w:color w:val="00B050"/>
          <w:sz w:val="24"/>
          <w:szCs w:val="24"/>
        </w:rPr>
        <w:t>ннотаци</w:t>
      </w:r>
      <w:r w:rsidRPr="00362FB4">
        <w:rPr>
          <w:rFonts w:ascii="Times New Roman" w:hAnsi="Times New Roman" w:cs="Times New Roman"/>
          <w:color w:val="00B050"/>
          <w:sz w:val="24"/>
          <w:szCs w:val="24"/>
        </w:rPr>
        <w:t>я набирается</w:t>
      </w:r>
      <w:r w:rsidR="00373213" w:rsidRPr="00362FB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362FB4">
        <w:rPr>
          <w:rFonts w:ascii="Times New Roman" w:hAnsi="Times New Roman" w:cs="Times New Roman"/>
          <w:color w:val="00B050"/>
          <w:sz w:val="24"/>
          <w:szCs w:val="24"/>
        </w:rPr>
        <w:t xml:space="preserve">размером кегля </w:t>
      </w:r>
      <w:r w:rsidR="00373213" w:rsidRPr="00362FB4">
        <w:rPr>
          <w:rFonts w:ascii="Times New Roman" w:hAnsi="Times New Roman" w:cs="Times New Roman"/>
          <w:color w:val="00B050"/>
          <w:sz w:val="24"/>
          <w:szCs w:val="24"/>
        </w:rPr>
        <w:t xml:space="preserve">12 </w:t>
      </w:r>
      <w:proofErr w:type="spellStart"/>
      <w:r w:rsidR="00373213" w:rsidRPr="00362FB4">
        <w:rPr>
          <w:rFonts w:ascii="Times New Roman" w:hAnsi="Times New Roman" w:cs="Times New Roman"/>
          <w:color w:val="00B050"/>
          <w:sz w:val="24"/>
          <w:szCs w:val="24"/>
        </w:rPr>
        <w:t>пт</w:t>
      </w:r>
      <w:proofErr w:type="spellEnd"/>
      <w:r w:rsidR="00373213" w:rsidRPr="00362FB4">
        <w:rPr>
          <w:rFonts w:ascii="Times New Roman" w:hAnsi="Times New Roman" w:cs="Times New Roman"/>
          <w:color w:val="00B050"/>
          <w:sz w:val="24"/>
          <w:szCs w:val="24"/>
        </w:rPr>
        <w:t>, выравнива</w:t>
      </w:r>
      <w:r w:rsidRPr="00362FB4">
        <w:rPr>
          <w:rFonts w:ascii="Times New Roman" w:hAnsi="Times New Roman" w:cs="Times New Roman"/>
          <w:color w:val="00B050"/>
          <w:sz w:val="24"/>
          <w:szCs w:val="24"/>
        </w:rPr>
        <w:t>ние –</w:t>
      </w:r>
      <w:r w:rsidR="00373213" w:rsidRPr="00362FB4">
        <w:rPr>
          <w:rFonts w:ascii="Times New Roman" w:hAnsi="Times New Roman" w:cs="Times New Roman"/>
          <w:color w:val="00B050"/>
          <w:sz w:val="24"/>
          <w:szCs w:val="24"/>
          <w:lang w:val="be-BY"/>
        </w:rPr>
        <w:t xml:space="preserve"> по </w:t>
      </w:r>
      <w:r w:rsidR="00373213" w:rsidRPr="00362FB4">
        <w:rPr>
          <w:rFonts w:ascii="Times New Roman" w:hAnsi="Times New Roman" w:cs="Times New Roman"/>
          <w:color w:val="00B050"/>
          <w:sz w:val="24"/>
          <w:szCs w:val="24"/>
        </w:rPr>
        <w:t>ширине</w:t>
      </w:r>
      <w:r w:rsidRPr="00362FB4">
        <w:rPr>
          <w:rFonts w:ascii="Times New Roman" w:hAnsi="Times New Roman" w:cs="Times New Roman"/>
          <w:color w:val="00B050"/>
          <w:sz w:val="24"/>
          <w:szCs w:val="24"/>
        </w:rPr>
        <w:t xml:space="preserve"> стран</w:t>
      </w:r>
      <w:r w:rsidRPr="00362FB4">
        <w:rPr>
          <w:rFonts w:ascii="Times New Roman" w:hAnsi="Times New Roman" w:cs="Times New Roman"/>
          <w:color w:val="00B050"/>
          <w:sz w:val="24"/>
          <w:szCs w:val="24"/>
        </w:rPr>
        <w:t>и</w:t>
      </w:r>
      <w:r w:rsidRPr="00362FB4">
        <w:rPr>
          <w:rFonts w:ascii="Times New Roman" w:hAnsi="Times New Roman" w:cs="Times New Roman"/>
          <w:color w:val="00B050"/>
          <w:sz w:val="24"/>
          <w:szCs w:val="24"/>
        </w:rPr>
        <w:t>цы,</w:t>
      </w:r>
      <w:r w:rsidR="00373213" w:rsidRPr="00362FB4">
        <w:rPr>
          <w:rFonts w:ascii="Times New Roman" w:hAnsi="Times New Roman" w:cs="Times New Roman"/>
          <w:color w:val="00B050"/>
          <w:sz w:val="24"/>
          <w:szCs w:val="24"/>
        </w:rPr>
        <w:t xml:space="preserve"> абзацны</w:t>
      </w:r>
      <w:r w:rsidRPr="00362FB4">
        <w:rPr>
          <w:rFonts w:ascii="Times New Roman" w:hAnsi="Times New Roman" w:cs="Times New Roman"/>
          <w:color w:val="00B050"/>
          <w:sz w:val="24"/>
          <w:szCs w:val="24"/>
        </w:rPr>
        <w:t>й</w:t>
      </w:r>
      <w:r w:rsidR="00373213" w:rsidRPr="00362FB4">
        <w:rPr>
          <w:rFonts w:ascii="Times New Roman" w:hAnsi="Times New Roman" w:cs="Times New Roman"/>
          <w:color w:val="00B050"/>
          <w:sz w:val="24"/>
          <w:szCs w:val="24"/>
        </w:rPr>
        <w:t xml:space="preserve"> отступ</w:t>
      </w:r>
      <w:r w:rsidRPr="00362FB4">
        <w:rPr>
          <w:rFonts w:ascii="Times New Roman" w:hAnsi="Times New Roman" w:cs="Times New Roman"/>
          <w:color w:val="00B050"/>
          <w:sz w:val="24"/>
          <w:szCs w:val="24"/>
        </w:rPr>
        <w:t xml:space="preserve"> 1 см</w:t>
      </w:r>
      <w:r w:rsidR="00373213" w:rsidRPr="00362FB4"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r w:rsidRPr="00362FB4">
        <w:rPr>
          <w:rFonts w:ascii="Times New Roman" w:hAnsi="Times New Roman" w:cs="Times New Roman"/>
          <w:color w:val="00B050"/>
          <w:sz w:val="24"/>
          <w:szCs w:val="24"/>
        </w:rPr>
        <w:t>объем</w:t>
      </w:r>
      <w:r w:rsidR="00373213" w:rsidRPr="00362FB4">
        <w:rPr>
          <w:rFonts w:ascii="Times New Roman" w:hAnsi="Times New Roman" w:cs="Times New Roman"/>
          <w:color w:val="00B050"/>
          <w:sz w:val="24"/>
          <w:szCs w:val="24"/>
        </w:rPr>
        <w:t xml:space="preserve"> 5–6 строк </w:t>
      </w:r>
      <w:r w:rsidR="00F64702" w:rsidRPr="00362FB4">
        <w:rPr>
          <w:rFonts w:ascii="Times New Roman" w:hAnsi="Times New Roman" w:cs="Times New Roman"/>
          <w:color w:val="00B050"/>
          <w:sz w:val="24"/>
          <w:szCs w:val="24"/>
        </w:rPr>
        <w:t xml:space="preserve">с </w:t>
      </w:r>
      <w:r w:rsidR="00F64702" w:rsidRPr="00362FB4">
        <w:rPr>
          <w:rFonts w:ascii="Times New Roman" w:hAnsi="Times New Roman" w:cs="Times New Roman"/>
          <w:color w:val="00B050"/>
          <w:sz w:val="24"/>
          <w:szCs w:val="24"/>
          <w:u w:val="single"/>
        </w:rPr>
        <w:t>переносами в рус</w:t>
      </w:r>
      <w:proofErr w:type="gramStart"/>
      <w:r w:rsidR="005C7801" w:rsidRPr="00362FB4">
        <w:rPr>
          <w:rFonts w:ascii="Times New Roman" w:hAnsi="Times New Roman" w:cs="Times New Roman"/>
          <w:color w:val="00B050"/>
          <w:sz w:val="24"/>
          <w:szCs w:val="24"/>
          <w:u w:val="single"/>
        </w:rPr>
        <w:t>.</w:t>
      </w:r>
      <w:proofErr w:type="gramEnd"/>
      <w:r w:rsidR="00F64702" w:rsidRPr="00362FB4"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 </w:t>
      </w:r>
      <w:proofErr w:type="gramStart"/>
      <w:r w:rsidR="00F64702" w:rsidRPr="00362FB4">
        <w:rPr>
          <w:rFonts w:ascii="Times New Roman" w:hAnsi="Times New Roman" w:cs="Times New Roman"/>
          <w:color w:val="00B050"/>
          <w:sz w:val="24"/>
          <w:szCs w:val="24"/>
          <w:u w:val="single"/>
        </w:rPr>
        <w:t>и</w:t>
      </w:r>
      <w:proofErr w:type="gramEnd"/>
      <w:r w:rsidR="00F64702" w:rsidRPr="00362FB4"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 белорус. язык</w:t>
      </w:r>
      <w:r w:rsidRPr="00362FB4">
        <w:rPr>
          <w:rFonts w:ascii="Times New Roman" w:hAnsi="Times New Roman" w:cs="Times New Roman"/>
          <w:color w:val="00B050"/>
          <w:sz w:val="24"/>
          <w:szCs w:val="24"/>
          <w:u w:val="single"/>
        </w:rPr>
        <w:t>ах</w:t>
      </w:r>
      <w:r w:rsidR="00F64702" w:rsidRPr="00362FB4">
        <w:rPr>
          <w:rFonts w:ascii="Times New Roman" w:hAnsi="Times New Roman" w:cs="Times New Roman"/>
          <w:color w:val="00B050"/>
          <w:sz w:val="24"/>
          <w:szCs w:val="24"/>
        </w:rPr>
        <w:t xml:space="preserve"> (Макет / Расстановка переносов / Авто). </w:t>
      </w:r>
      <w:r w:rsidR="00373213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="00373213" w:rsidRPr="00C2574F">
        <w:rPr>
          <w:rFonts w:ascii="Times New Roman" w:hAnsi="Times New Roman" w:cs="Times New Roman"/>
          <w:sz w:val="24"/>
          <w:szCs w:val="24"/>
          <w:lang w:val="be-BY"/>
        </w:rPr>
        <w:t>екст  текст  текст  текст  текст  текст  текст  текст  текст  текст  текст  текст  текст  текст  текст  текст  текст  текст  текст  текст  текст  текст  текст  текст  текст  текст  текст  текст.</w:t>
      </w:r>
    </w:p>
    <w:p w14:paraId="2F7FA751" w14:textId="77777777" w:rsidR="00373213" w:rsidRPr="00C2574F" w:rsidRDefault="00373213" w:rsidP="00373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4F42A81D" w14:textId="77777777" w:rsidR="00373213" w:rsidRPr="00C2574F" w:rsidRDefault="00373213" w:rsidP="00373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2574F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Ключ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е</w:t>
      </w:r>
      <w:r w:rsidRPr="00C2574F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вы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е</w:t>
      </w:r>
      <w:r w:rsidRPr="00C2574F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 xml:space="preserve"> слов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а</w:t>
      </w:r>
      <w:r w:rsidRPr="00C2574F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:</w:t>
      </w:r>
      <w:r w:rsidRPr="00C2574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62FB4">
        <w:rPr>
          <w:rFonts w:ascii="Times New Roman" w:hAnsi="Times New Roman" w:cs="Times New Roman"/>
          <w:color w:val="00B050"/>
          <w:sz w:val="24"/>
          <w:szCs w:val="24"/>
          <w:lang w:val="be-BY"/>
        </w:rPr>
        <w:t>размер 12 пт; через точку с запятой</w:t>
      </w:r>
      <w:r w:rsidRPr="00C2574F">
        <w:rPr>
          <w:rFonts w:ascii="Times New Roman" w:hAnsi="Times New Roman" w:cs="Times New Roman"/>
          <w:sz w:val="24"/>
          <w:szCs w:val="24"/>
          <w:lang w:val="be-BY"/>
        </w:rPr>
        <w:t>; сравнительно-исто</w:t>
      </w:r>
      <w:r>
        <w:rPr>
          <w:rFonts w:ascii="Times New Roman" w:hAnsi="Times New Roman" w:cs="Times New Roman"/>
          <w:sz w:val="24"/>
          <w:szCs w:val="24"/>
          <w:lang w:val="be-BY"/>
        </w:rPr>
        <w:t>р</w:t>
      </w:r>
      <w:r w:rsidRPr="00C2574F">
        <w:rPr>
          <w:rFonts w:ascii="Times New Roman" w:hAnsi="Times New Roman" w:cs="Times New Roman"/>
          <w:sz w:val="24"/>
          <w:szCs w:val="24"/>
          <w:lang w:val="be-BY"/>
        </w:rPr>
        <w:t>ический метод</w:t>
      </w:r>
      <w:r>
        <w:rPr>
          <w:rFonts w:ascii="Times New Roman" w:hAnsi="Times New Roman" w:cs="Times New Roman"/>
          <w:sz w:val="24"/>
          <w:szCs w:val="24"/>
          <w:lang w:val="be-BY"/>
        </w:rPr>
        <w:t>;</w:t>
      </w:r>
      <w:r w:rsidRPr="00C2574F">
        <w:rPr>
          <w:rFonts w:ascii="Times New Roman" w:hAnsi="Times New Roman" w:cs="Times New Roman"/>
          <w:sz w:val="24"/>
          <w:szCs w:val="24"/>
          <w:lang w:val="be-BY"/>
        </w:rPr>
        <w:t xml:space="preserve"> антропоцентрическая парадигма.</w:t>
      </w:r>
    </w:p>
    <w:p w14:paraId="4B384AA2" w14:textId="77777777" w:rsidR="00373213" w:rsidRPr="00486E9C" w:rsidRDefault="00373213" w:rsidP="003732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</w:p>
    <w:p w14:paraId="49940A7C" w14:textId="77777777" w:rsidR="00373213" w:rsidRDefault="00373213" w:rsidP="00373213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  <w:lang w:val="en-US"/>
        </w:rPr>
      </w:pPr>
      <w:r>
        <w:rPr>
          <w:rFonts w:ascii="Times New Roman" w:hAnsi="Times New Roman"/>
          <w:b/>
          <w:sz w:val="28"/>
          <w:shd w:val="clear" w:color="auto" w:fill="FFFFFF"/>
          <w:lang w:val="en-US"/>
        </w:rPr>
        <w:t>PSYCHOLINGUISTIC FACTORS OF SUPERVISION</w:t>
      </w:r>
    </w:p>
    <w:p w14:paraId="4F630486" w14:textId="77777777" w:rsidR="00373213" w:rsidRDefault="00373213" w:rsidP="0037321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  <w:lang w:val="en-US" w:eastAsia="zh-CN"/>
        </w:rPr>
      </w:pPr>
    </w:p>
    <w:p w14:paraId="24B15B7A" w14:textId="77777777" w:rsidR="00373213" w:rsidRPr="00373213" w:rsidRDefault="00C86647" w:rsidP="0037321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shd w:val="clear" w:color="auto" w:fill="FFFFFF"/>
          <w:lang w:val="en-US" w:eastAsia="zh-CN"/>
        </w:rPr>
      </w:pPr>
      <w:r>
        <w:rPr>
          <w:rFonts w:ascii="Times New Roman" w:hAnsi="Times New Roman"/>
          <w:b/>
          <w:iCs/>
          <w:sz w:val="28"/>
          <w:szCs w:val="28"/>
          <w:shd w:val="clear" w:color="auto" w:fill="FFFFFF"/>
          <w:lang w:val="en-US" w:eastAsia="zh-CN"/>
        </w:rPr>
        <w:t>P</w:t>
      </w:r>
      <w:r w:rsidR="00373213" w:rsidRPr="00373213">
        <w:rPr>
          <w:rFonts w:ascii="Times New Roman" w:hAnsi="Times New Roman"/>
          <w:b/>
          <w:iCs/>
          <w:sz w:val="28"/>
          <w:szCs w:val="28"/>
          <w:shd w:val="clear" w:color="auto" w:fill="FFFFFF"/>
          <w:lang w:val="en-US" w:eastAsia="zh-CN"/>
        </w:rPr>
        <w:t>.</w:t>
      </w:r>
      <w:r w:rsidR="00373213" w:rsidRPr="00EA6540">
        <w:rPr>
          <w:rFonts w:ascii="Times New Roman" w:hAnsi="Times New Roman"/>
          <w:b/>
          <w:iCs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  <w:shd w:val="clear" w:color="auto" w:fill="FFFFFF"/>
          <w:lang w:val="en-US" w:eastAsia="zh-CN"/>
        </w:rPr>
        <w:t>N</w:t>
      </w:r>
      <w:r w:rsidR="00373213" w:rsidRPr="00373213">
        <w:rPr>
          <w:rFonts w:ascii="Times New Roman" w:hAnsi="Times New Roman"/>
          <w:b/>
          <w:iCs/>
          <w:sz w:val="28"/>
          <w:szCs w:val="28"/>
          <w:shd w:val="clear" w:color="auto" w:fill="FFFFFF"/>
          <w:lang w:val="en-US" w:eastAsia="zh-CN"/>
        </w:rPr>
        <w:t>.</w:t>
      </w:r>
      <w:r w:rsidR="00373213" w:rsidRPr="00EA6540">
        <w:rPr>
          <w:rFonts w:ascii="Times New Roman" w:hAnsi="Times New Roman"/>
          <w:b/>
          <w:iCs/>
          <w:sz w:val="28"/>
          <w:szCs w:val="28"/>
          <w:shd w:val="clear" w:color="auto" w:fill="FFFFFF"/>
          <w:lang w:val="en-US" w:eastAsia="zh-CN"/>
        </w:rPr>
        <w:t xml:space="preserve"> </w:t>
      </w:r>
      <w:r w:rsidR="00373213" w:rsidRPr="00373213">
        <w:rPr>
          <w:rFonts w:ascii="Times New Roman" w:hAnsi="Times New Roman"/>
          <w:b/>
          <w:iCs/>
          <w:sz w:val="28"/>
          <w:szCs w:val="28"/>
          <w:shd w:val="clear" w:color="auto" w:fill="FFFFFF"/>
          <w:lang w:val="en-US" w:eastAsia="zh-CN"/>
        </w:rPr>
        <w:t>Ko</w:t>
      </w:r>
      <w:r>
        <w:rPr>
          <w:rFonts w:ascii="Times New Roman" w:hAnsi="Times New Roman"/>
          <w:b/>
          <w:iCs/>
          <w:sz w:val="28"/>
          <w:szCs w:val="28"/>
          <w:shd w:val="clear" w:color="auto" w:fill="FFFFFF"/>
          <w:lang w:val="en-US" w:eastAsia="zh-CN"/>
        </w:rPr>
        <w:t>p</w:t>
      </w:r>
      <w:r w:rsidR="00B56294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zh-CN"/>
        </w:rPr>
        <w:t>а</w:t>
      </w:r>
      <w:proofErr w:type="spellStart"/>
      <w:r>
        <w:rPr>
          <w:rFonts w:ascii="Times New Roman" w:hAnsi="Times New Roman"/>
          <w:b/>
          <w:iCs/>
          <w:sz w:val="28"/>
          <w:szCs w:val="28"/>
          <w:shd w:val="clear" w:color="auto" w:fill="FFFFFF"/>
          <w:lang w:val="en-US" w:eastAsia="zh-CN"/>
        </w:rPr>
        <w:t>r</w:t>
      </w:r>
      <w:r w:rsidR="00373213" w:rsidRPr="00373213">
        <w:rPr>
          <w:rFonts w:ascii="Times New Roman" w:hAnsi="Times New Roman"/>
          <w:b/>
          <w:iCs/>
          <w:sz w:val="28"/>
          <w:szCs w:val="28"/>
          <w:shd w:val="clear" w:color="auto" w:fill="FFFFFF"/>
          <w:lang w:val="en-US" w:eastAsia="zh-CN"/>
        </w:rPr>
        <w:t>ova</w:t>
      </w:r>
      <w:proofErr w:type="spellEnd"/>
    </w:p>
    <w:p w14:paraId="430F2625" w14:textId="77777777" w:rsidR="00373213" w:rsidRDefault="00373213" w:rsidP="00373213">
      <w:pPr>
        <w:shd w:val="clear" w:color="auto" w:fill="FFFFFF"/>
        <w:suppressAutoHyphens/>
        <w:spacing w:after="0" w:line="240" w:lineRule="auto"/>
        <w:jc w:val="center"/>
        <w:rPr>
          <w:rFonts w:ascii="TimesNewRomanPS-ItalicMT" w:hAnsi="TimesNewRomanPS-ItalicMT"/>
          <w:i/>
          <w:iCs/>
          <w:sz w:val="24"/>
          <w:szCs w:val="24"/>
          <w:lang w:val="en-US" w:eastAsia="zh-CN"/>
        </w:rPr>
      </w:pPr>
    </w:p>
    <w:p w14:paraId="37373694" w14:textId="77777777" w:rsidR="00373213" w:rsidRPr="009465C1" w:rsidRDefault="00373213" w:rsidP="0037321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 w:eastAsia="zh-CN"/>
        </w:rPr>
      </w:pPr>
      <w:r w:rsidRPr="009465C1">
        <w:rPr>
          <w:rFonts w:ascii="Times New Roman" w:hAnsi="Times New Roman" w:cs="Times New Roman"/>
          <w:i/>
          <w:iCs/>
          <w:sz w:val="24"/>
          <w:szCs w:val="24"/>
          <w:lang w:val="en-US" w:eastAsia="zh-CN"/>
        </w:rPr>
        <w:t xml:space="preserve">Belarusian State Medical University, Dzerzhinsky Av., 83, </w:t>
      </w:r>
      <w:r w:rsidRPr="009465C1">
        <w:rPr>
          <w:rFonts w:ascii="Times New Roman" w:hAnsi="Times New Roman" w:cs="Times New Roman"/>
          <w:i/>
          <w:iCs/>
          <w:sz w:val="24"/>
          <w:szCs w:val="24"/>
          <w:lang w:val="en-US" w:eastAsia="zh-CN"/>
        </w:rPr>
        <w:br/>
        <w:t>220083, Minsk, Belarus, belrus@bsmu.by</w:t>
      </w:r>
    </w:p>
    <w:p w14:paraId="5C359D23" w14:textId="77777777" w:rsidR="00373213" w:rsidRDefault="00373213" w:rsidP="0037321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 w:eastAsia="zh-CN"/>
        </w:rPr>
      </w:pPr>
    </w:p>
    <w:p w14:paraId="0FDA2B99" w14:textId="77777777" w:rsidR="00373213" w:rsidRPr="003B7698" w:rsidRDefault="00373213" w:rsidP="00373213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B050"/>
          <w:spacing w:val="-4"/>
          <w:sz w:val="24"/>
          <w:szCs w:val="24"/>
          <w:shd w:val="clear" w:color="auto" w:fill="FFFFFF"/>
          <w:lang w:eastAsia="zh-CN"/>
        </w:rPr>
      </w:pPr>
      <w:r w:rsidRPr="003B7698">
        <w:rPr>
          <w:rFonts w:ascii="Times New Roman" w:hAnsi="Times New Roman"/>
          <w:spacing w:val="-4"/>
          <w:sz w:val="24"/>
          <w:szCs w:val="24"/>
          <w:shd w:val="clear" w:color="auto" w:fill="FFFFFF"/>
          <w:lang w:val="en-US" w:eastAsia="zh-CN"/>
        </w:rPr>
        <w:t xml:space="preserve">The paper analyzes the difficulties encountered by foreign students in the process of working with printed text (folding information, developing long-term memory, highlighting the main idea in small of the text and retelling it). </w:t>
      </w:r>
      <w:r w:rsidR="00DB69BB" w:rsidRPr="003B7698">
        <w:rPr>
          <w:rFonts w:ascii="Times New Roman" w:hAnsi="Times New Roman"/>
          <w:color w:val="00B050"/>
          <w:spacing w:val="-4"/>
          <w:sz w:val="24"/>
          <w:szCs w:val="24"/>
          <w:shd w:val="clear" w:color="auto" w:fill="FFFFFF"/>
          <w:lang w:eastAsia="zh-CN"/>
        </w:rPr>
        <w:t>БЕЗ ПЕРЕНОСОВ В АНГЛ. ЯЗЫКЕ</w:t>
      </w:r>
      <w:r w:rsidR="00421722" w:rsidRPr="003B7698">
        <w:rPr>
          <w:rFonts w:ascii="Times New Roman" w:hAnsi="Times New Roman"/>
          <w:color w:val="00B050"/>
          <w:spacing w:val="-4"/>
          <w:sz w:val="24"/>
          <w:szCs w:val="24"/>
          <w:shd w:val="clear" w:color="auto" w:fill="FFFFFF"/>
          <w:lang w:eastAsia="zh-CN"/>
        </w:rPr>
        <w:t xml:space="preserve"> </w:t>
      </w:r>
      <w:r w:rsidR="00421722" w:rsidRPr="003B7698">
        <w:rPr>
          <w:rFonts w:ascii="Times New Roman" w:hAnsi="Times New Roman" w:cs="Times New Roman"/>
          <w:color w:val="00B050"/>
          <w:spacing w:val="-4"/>
          <w:sz w:val="24"/>
          <w:szCs w:val="24"/>
        </w:rPr>
        <w:t xml:space="preserve">(для этого выделить </w:t>
      </w:r>
      <w:r w:rsidR="00421722" w:rsidRPr="003B7698">
        <w:rPr>
          <w:rFonts w:ascii="Times New Roman" w:hAnsi="Times New Roman" w:cs="Times New Roman"/>
          <w:color w:val="00B050"/>
          <w:spacing w:val="-4"/>
          <w:sz w:val="24"/>
          <w:szCs w:val="24"/>
          <w:u w:val="single"/>
        </w:rPr>
        <w:t>англ.</w:t>
      </w:r>
      <w:r w:rsidR="00421722" w:rsidRPr="003B7698">
        <w:rPr>
          <w:rFonts w:ascii="Times New Roman" w:hAnsi="Times New Roman" w:cs="Times New Roman"/>
          <w:color w:val="00B050"/>
          <w:spacing w:val="-4"/>
          <w:sz w:val="24"/>
          <w:szCs w:val="24"/>
        </w:rPr>
        <w:t xml:space="preserve"> текст, Абзац / Положение на странице / Запретить автоматический перенос слов</w:t>
      </w:r>
      <w:r w:rsidR="00EA46C7" w:rsidRPr="003B7698">
        <w:rPr>
          <w:rFonts w:ascii="Times New Roman" w:hAnsi="Times New Roman"/>
          <w:color w:val="00B050"/>
          <w:spacing w:val="-4"/>
          <w:sz w:val="24"/>
          <w:szCs w:val="24"/>
          <w:shd w:val="clear" w:color="auto" w:fill="FFFFFF"/>
          <w:lang w:eastAsia="zh-CN"/>
        </w:rPr>
        <w:t>.</w:t>
      </w:r>
    </w:p>
    <w:p w14:paraId="3FC744EE" w14:textId="77777777" w:rsidR="00373213" w:rsidRPr="00EA6540" w:rsidRDefault="00373213" w:rsidP="00373213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z w:val="24"/>
          <w:szCs w:val="24"/>
          <w:shd w:val="clear" w:color="auto" w:fill="FFFFFF"/>
          <w:lang w:eastAsia="zh-CN"/>
        </w:rPr>
      </w:pPr>
    </w:p>
    <w:p w14:paraId="5AAC28B7" w14:textId="77777777" w:rsidR="00373213" w:rsidRPr="00362FB4" w:rsidRDefault="00373213" w:rsidP="00373213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  <w:shd w:val="clear" w:color="auto" w:fill="FFFFFF"/>
          <w:lang w:eastAsia="zh-CN"/>
        </w:rPr>
      </w:pPr>
      <w:r w:rsidRPr="00373213">
        <w:rPr>
          <w:rFonts w:ascii="Times New Roman" w:hAnsi="Times New Roman"/>
          <w:b/>
          <w:i/>
          <w:iCs/>
          <w:sz w:val="24"/>
          <w:szCs w:val="24"/>
          <w:shd w:val="clear" w:color="auto" w:fill="FFFFFF"/>
          <w:lang w:val="en-US" w:eastAsia="zh-CN"/>
        </w:rPr>
        <w:t>Keywords: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zh-CN"/>
        </w:rPr>
        <w:t>psycholinguistic characteristics of note-taking</w:t>
      </w:r>
      <w:r>
        <w:rPr>
          <w:rFonts w:ascii="Times New Roman" w:hAnsi="Times New Roman"/>
          <w:sz w:val="24"/>
          <w:szCs w:val="24"/>
          <w:shd w:val="clear" w:color="auto" w:fill="FFFFFF"/>
          <w:lang w:val="en-GB" w:eastAsia="zh-CN"/>
        </w:rPr>
        <w:t>;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zh-CN"/>
        </w:rPr>
        <w:t xml:space="preserve"> receptive type of speech activity</w:t>
      </w:r>
      <w:r>
        <w:rPr>
          <w:rFonts w:ascii="Times New Roman" w:hAnsi="Times New Roman"/>
          <w:sz w:val="24"/>
          <w:szCs w:val="24"/>
          <w:shd w:val="clear" w:color="auto" w:fill="FFFFFF"/>
          <w:lang w:val="en-GB" w:eastAsia="zh-CN"/>
        </w:rPr>
        <w:t>;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zh-CN"/>
        </w:rPr>
        <w:t xml:space="preserve"> productive type of speech activity</w:t>
      </w:r>
      <w:r>
        <w:rPr>
          <w:rFonts w:ascii="Times New Roman" w:hAnsi="Times New Roman"/>
          <w:sz w:val="24"/>
          <w:szCs w:val="24"/>
          <w:shd w:val="clear" w:color="auto" w:fill="FFFFFF"/>
          <w:lang w:val="en-GB" w:eastAsia="zh-CN"/>
        </w:rPr>
        <w:t>;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zh-CN"/>
        </w:rPr>
        <w:t xml:space="preserve"> text folding</w:t>
      </w:r>
      <w:r>
        <w:rPr>
          <w:rFonts w:ascii="Times New Roman" w:hAnsi="Times New Roman"/>
          <w:sz w:val="24"/>
          <w:szCs w:val="24"/>
          <w:shd w:val="clear" w:color="auto" w:fill="FFFFFF"/>
          <w:lang w:val="en-GB" w:eastAsia="zh-CN"/>
        </w:rPr>
        <w:t>;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zh-CN"/>
        </w:rPr>
        <w:t xml:space="preserve"> inner speech</w:t>
      </w:r>
      <w:r>
        <w:rPr>
          <w:rFonts w:ascii="Times New Roman" w:hAnsi="Times New Roman"/>
          <w:sz w:val="24"/>
          <w:szCs w:val="24"/>
          <w:shd w:val="clear" w:color="auto" w:fill="FFFFFF"/>
          <w:lang w:val="en-GB" w:eastAsia="zh-CN"/>
        </w:rPr>
        <w:t>;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zh-CN"/>
        </w:rPr>
        <w:t xml:space="preserve"> surface structures of the utterance</w:t>
      </w:r>
      <w:r>
        <w:rPr>
          <w:rFonts w:ascii="Times New Roman" w:hAnsi="Times New Roman"/>
          <w:sz w:val="24"/>
          <w:szCs w:val="24"/>
          <w:shd w:val="clear" w:color="auto" w:fill="FFFFFF"/>
          <w:lang w:val="en-GB" w:eastAsia="zh-CN"/>
        </w:rPr>
        <w:t>;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zh-CN"/>
        </w:rPr>
        <w:t xml:space="preserve"> naming plan</w:t>
      </w:r>
      <w:r>
        <w:rPr>
          <w:rFonts w:ascii="Times New Roman" w:hAnsi="Times New Roman"/>
          <w:sz w:val="24"/>
          <w:szCs w:val="24"/>
          <w:shd w:val="clear" w:color="auto" w:fill="FFFFFF"/>
          <w:lang w:val="en-GB" w:eastAsia="zh-CN"/>
        </w:rPr>
        <w:t>;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zh-CN"/>
        </w:rPr>
        <w:t xml:space="preserve"> phonetic changes.</w:t>
      </w:r>
      <w:r w:rsidR="00DB69BB" w:rsidRPr="00EA6540">
        <w:rPr>
          <w:rFonts w:ascii="Times New Roman" w:hAnsi="Times New Roman"/>
          <w:sz w:val="24"/>
          <w:szCs w:val="24"/>
          <w:shd w:val="clear" w:color="auto" w:fill="FFFFFF"/>
          <w:lang w:val="en-US" w:eastAsia="zh-CN"/>
        </w:rPr>
        <w:t xml:space="preserve"> </w:t>
      </w:r>
      <w:r w:rsidR="00DB69BB" w:rsidRPr="00362FB4">
        <w:rPr>
          <w:rFonts w:ascii="Times New Roman" w:hAnsi="Times New Roman"/>
          <w:color w:val="00B050"/>
          <w:sz w:val="24"/>
          <w:szCs w:val="24"/>
          <w:shd w:val="clear" w:color="auto" w:fill="FFFFFF"/>
          <w:lang w:eastAsia="zh-CN"/>
        </w:rPr>
        <w:t>БЕЗ ПЕРЕНОСОВ В АНГЛ. ЯЗЫКЕ</w:t>
      </w:r>
      <w:r w:rsidR="00EE4ED0" w:rsidRPr="00362FB4">
        <w:rPr>
          <w:rFonts w:ascii="Times New Roman" w:hAnsi="Times New Roman"/>
          <w:color w:val="00B050"/>
          <w:sz w:val="24"/>
          <w:szCs w:val="24"/>
          <w:shd w:val="clear" w:color="auto" w:fill="FFFFFF"/>
          <w:lang w:eastAsia="zh-CN"/>
        </w:rPr>
        <w:t>.</w:t>
      </w:r>
    </w:p>
    <w:p w14:paraId="19A2CE8C" w14:textId="77777777" w:rsidR="00373213" w:rsidRDefault="00373213" w:rsidP="003732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DA9113" w14:textId="77777777" w:rsidR="00A86FF5" w:rsidRDefault="008225F7" w:rsidP="00EA4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E75">
        <w:rPr>
          <w:rFonts w:ascii="Times New Roman" w:hAnsi="Times New Roman" w:cs="Times New Roman"/>
          <w:sz w:val="28"/>
          <w:szCs w:val="28"/>
        </w:rPr>
        <w:t xml:space="preserve">Для </w:t>
      </w:r>
      <w:r w:rsidRPr="00D81E75">
        <w:rPr>
          <w:rFonts w:ascii="Times New Roman" w:hAnsi="Times New Roman" w:cs="Times New Roman"/>
          <w:sz w:val="28"/>
          <w:szCs w:val="28"/>
          <w:u w:val="single"/>
        </w:rPr>
        <w:t>всего</w:t>
      </w:r>
      <w:r w:rsidRPr="00D81E75">
        <w:rPr>
          <w:rFonts w:ascii="Times New Roman" w:hAnsi="Times New Roman" w:cs="Times New Roman"/>
          <w:sz w:val="28"/>
          <w:szCs w:val="28"/>
        </w:rPr>
        <w:t xml:space="preserve"> сборника устанавливаются следующие параметры: ф</w:t>
      </w:r>
      <w:r w:rsidR="005C7801" w:rsidRPr="00D81E75">
        <w:rPr>
          <w:rFonts w:ascii="Times New Roman" w:hAnsi="Times New Roman" w:cs="Times New Roman"/>
          <w:sz w:val="28"/>
          <w:szCs w:val="28"/>
        </w:rPr>
        <w:t xml:space="preserve">ормат </w:t>
      </w:r>
      <w:r w:rsidR="005C7801" w:rsidRPr="00D81E75">
        <w:rPr>
          <w:rFonts w:ascii="Times New Roman" w:hAnsi="Times New Roman" w:cs="Times New Roman"/>
          <w:spacing w:val="-2"/>
          <w:sz w:val="28"/>
          <w:szCs w:val="28"/>
        </w:rPr>
        <w:t>страницы А4 (Макет / Параметры страницы / Размер бумаги / А4, Прим</w:t>
      </w:r>
      <w:r w:rsidR="005C7801" w:rsidRPr="00D81E7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5C7801" w:rsidRPr="00D81E75">
        <w:rPr>
          <w:rFonts w:ascii="Times New Roman" w:hAnsi="Times New Roman" w:cs="Times New Roman"/>
          <w:spacing w:val="-2"/>
          <w:sz w:val="28"/>
          <w:szCs w:val="28"/>
        </w:rPr>
        <w:t>нить: ко всему документу); размер полей</w:t>
      </w:r>
      <w:r w:rsidR="00D81E75" w:rsidRPr="00D81E75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A86FF5" w:rsidRPr="00D81E75">
        <w:rPr>
          <w:rFonts w:ascii="Times New Roman" w:hAnsi="Times New Roman" w:cs="Times New Roman"/>
          <w:spacing w:val="-2"/>
          <w:sz w:val="28"/>
          <w:szCs w:val="28"/>
        </w:rPr>
        <w:t xml:space="preserve"> верхнее = левое = правое = 2,7 см,</w:t>
      </w:r>
      <w:r w:rsidR="00A86FF5" w:rsidRPr="00D81E75">
        <w:rPr>
          <w:rFonts w:ascii="Times New Roman" w:hAnsi="Times New Roman" w:cs="Times New Roman"/>
          <w:sz w:val="28"/>
          <w:szCs w:val="28"/>
        </w:rPr>
        <w:t xml:space="preserve"> нижнее = 3,4 см (</w:t>
      </w:r>
      <w:r w:rsidR="00A86FF5">
        <w:rPr>
          <w:rFonts w:ascii="Times New Roman" w:hAnsi="Times New Roman" w:cs="Times New Roman"/>
          <w:sz w:val="28"/>
          <w:szCs w:val="28"/>
        </w:rPr>
        <w:t>Макет / Параметры страницы / Поля</w:t>
      </w:r>
      <w:r w:rsidR="005C7801">
        <w:rPr>
          <w:rFonts w:ascii="Times New Roman" w:hAnsi="Times New Roman" w:cs="Times New Roman"/>
          <w:sz w:val="28"/>
          <w:szCs w:val="28"/>
        </w:rPr>
        <w:t>,</w:t>
      </w:r>
      <w:r w:rsidR="00A86FF5">
        <w:rPr>
          <w:rFonts w:ascii="Times New Roman" w:hAnsi="Times New Roman" w:cs="Times New Roman"/>
          <w:sz w:val="28"/>
          <w:szCs w:val="28"/>
        </w:rPr>
        <w:t xml:space="preserve"> </w:t>
      </w:r>
      <w:r w:rsidR="005C7801">
        <w:rPr>
          <w:rFonts w:ascii="Times New Roman" w:hAnsi="Times New Roman" w:cs="Times New Roman"/>
          <w:sz w:val="28"/>
          <w:szCs w:val="28"/>
        </w:rPr>
        <w:t>П</w:t>
      </w:r>
      <w:r w:rsidR="00A86FF5">
        <w:rPr>
          <w:rFonts w:ascii="Times New Roman" w:hAnsi="Times New Roman" w:cs="Times New Roman"/>
          <w:sz w:val="28"/>
          <w:szCs w:val="28"/>
        </w:rPr>
        <w:t>рименить</w:t>
      </w:r>
      <w:r w:rsidR="005C7801">
        <w:rPr>
          <w:rFonts w:ascii="Times New Roman" w:hAnsi="Times New Roman" w:cs="Times New Roman"/>
          <w:sz w:val="28"/>
          <w:szCs w:val="28"/>
        </w:rPr>
        <w:t>:</w:t>
      </w:r>
      <w:r w:rsidR="00A86FF5">
        <w:rPr>
          <w:rFonts w:ascii="Times New Roman" w:hAnsi="Times New Roman" w:cs="Times New Roman"/>
          <w:sz w:val="28"/>
          <w:szCs w:val="28"/>
        </w:rPr>
        <w:t xml:space="preserve"> ко всему документу); расстояние до нижнего колонтитула = 2,5 см (Макет / </w:t>
      </w:r>
      <w:r w:rsidR="00A86FF5">
        <w:rPr>
          <w:rFonts w:ascii="Times New Roman" w:hAnsi="Times New Roman" w:cs="Times New Roman"/>
          <w:sz w:val="28"/>
          <w:szCs w:val="28"/>
        </w:rPr>
        <w:lastRenderedPageBreak/>
        <w:t>Параметры страницы / Источник бумаги / от края / до нижнего колон</w:t>
      </w:r>
      <w:r w:rsidR="004A66C4">
        <w:rPr>
          <w:rFonts w:ascii="Times New Roman" w:hAnsi="Times New Roman" w:cs="Times New Roman"/>
          <w:sz w:val="28"/>
          <w:szCs w:val="28"/>
        </w:rPr>
        <w:softHyphen/>
      </w:r>
      <w:r w:rsidR="00A86FF5">
        <w:rPr>
          <w:rFonts w:ascii="Times New Roman" w:hAnsi="Times New Roman" w:cs="Times New Roman"/>
          <w:sz w:val="28"/>
          <w:szCs w:val="28"/>
        </w:rPr>
        <w:t>ти</w:t>
      </w:r>
      <w:r w:rsidR="004A66C4">
        <w:rPr>
          <w:rFonts w:ascii="Times New Roman" w:hAnsi="Times New Roman" w:cs="Times New Roman"/>
          <w:sz w:val="28"/>
          <w:szCs w:val="28"/>
        </w:rPr>
        <w:softHyphen/>
      </w:r>
      <w:r w:rsidR="00A86FF5">
        <w:rPr>
          <w:rFonts w:ascii="Times New Roman" w:hAnsi="Times New Roman" w:cs="Times New Roman"/>
          <w:sz w:val="28"/>
          <w:szCs w:val="28"/>
        </w:rPr>
        <w:t>тула</w:t>
      </w:r>
      <w:r>
        <w:rPr>
          <w:rFonts w:ascii="Times New Roman" w:hAnsi="Times New Roman" w:cs="Times New Roman"/>
          <w:sz w:val="28"/>
          <w:szCs w:val="28"/>
        </w:rPr>
        <w:t>, Применить: ко всему документу</w:t>
      </w:r>
      <w:r w:rsidR="00A86FF5">
        <w:rPr>
          <w:rFonts w:ascii="Times New Roman" w:hAnsi="Times New Roman" w:cs="Times New Roman"/>
          <w:sz w:val="28"/>
          <w:szCs w:val="28"/>
        </w:rPr>
        <w:t>).</w:t>
      </w:r>
    </w:p>
    <w:p w14:paraId="7CFC52ED" w14:textId="77777777" w:rsidR="00373213" w:rsidRDefault="00A86FF5" w:rsidP="00EA4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10FEC" w:rsidRPr="00EA46C7">
        <w:rPr>
          <w:rFonts w:ascii="Times New Roman" w:hAnsi="Times New Roman" w:cs="Times New Roman"/>
          <w:sz w:val="28"/>
          <w:szCs w:val="28"/>
        </w:rPr>
        <w:t xml:space="preserve">азмер </w:t>
      </w:r>
      <w:r>
        <w:rPr>
          <w:rFonts w:ascii="Times New Roman" w:hAnsi="Times New Roman" w:cs="Times New Roman"/>
          <w:sz w:val="28"/>
          <w:szCs w:val="28"/>
        </w:rPr>
        <w:t xml:space="preserve">шрифта основного текста </w:t>
      </w:r>
      <w:r w:rsidR="00710FEC" w:rsidRPr="00EA46C7">
        <w:rPr>
          <w:rFonts w:ascii="Times New Roman" w:hAnsi="Times New Roman" w:cs="Times New Roman"/>
          <w:sz w:val="28"/>
          <w:szCs w:val="28"/>
        </w:rPr>
        <w:t xml:space="preserve">– 14 </w:t>
      </w:r>
      <w:proofErr w:type="spellStart"/>
      <w:r w:rsidR="00710FEC" w:rsidRPr="00EA46C7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710FEC" w:rsidRPr="00EA46C7">
        <w:rPr>
          <w:rFonts w:ascii="Times New Roman" w:hAnsi="Times New Roman" w:cs="Times New Roman"/>
          <w:sz w:val="28"/>
          <w:szCs w:val="28"/>
        </w:rPr>
        <w:t>, выравнивание по ширине</w:t>
      </w:r>
      <w:r>
        <w:rPr>
          <w:rFonts w:ascii="Times New Roman" w:hAnsi="Times New Roman" w:cs="Times New Roman"/>
          <w:sz w:val="28"/>
          <w:szCs w:val="28"/>
        </w:rPr>
        <w:t xml:space="preserve"> страницы</w:t>
      </w:r>
      <w:r w:rsidR="00710FEC" w:rsidRPr="00EA46C7">
        <w:rPr>
          <w:rFonts w:ascii="Times New Roman" w:hAnsi="Times New Roman" w:cs="Times New Roman"/>
          <w:sz w:val="28"/>
          <w:szCs w:val="28"/>
        </w:rPr>
        <w:t xml:space="preserve">, абзацный отступ 1 см, </w:t>
      </w:r>
      <w:r w:rsidR="00EA46C7" w:rsidRPr="00EA46C7">
        <w:rPr>
          <w:rFonts w:ascii="Times New Roman" w:hAnsi="Times New Roman" w:cs="Times New Roman"/>
          <w:sz w:val="28"/>
          <w:szCs w:val="28"/>
        </w:rPr>
        <w:t xml:space="preserve">междустрочный интервал – одинарный, </w:t>
      </w:r>
      <w:r w:rsidR="005C7801">
        <w:rPr>
          <w:rFonts w:ascii="Times New Roman" w:hAnsi="Times New Roman" w:cs="Times New Roman"/>
          <w:sz w:val="28"/>
          <w:szCs w:val="28"/>
        </w:rPr>
        <w:br/>
      </w:r>
      <w:r w:rsidR="00373213" w:rsidRPr="00D81E75">
        <w:rPr>
          <w:rFonts w:ascii="Times New Roman" w:hAnsi="Times New Roman" w:cs="Times New Roman"/>
          <w:spacing w:val="-4"/>
          <w:sz w:val="28"/>
          <w:szCs w:val="28"/>
        </w:rPr>
        <w:t xml:space="preserve">с </w:t>
      </w:r>
      <w:r w:rsidR="00373213" w:rsidRPr="00D81E75">
        <w:rPr>
          <w:rFonts w:ascii="Times New Roman" w:hAnsi="Times New Roman" w:cs="Times New Roman"/>
          <w:spacing w:val="-4"/>
          <w:sz w:val="28"/>
          <w:szCs w:val="28"/>
          <w:u w:val="single"/>
        </w:rPr>
        <w:t>переносами в рус</w:t>
      </w:r>
      <w:r w:rsidR="005C7801" w:rsidRPr="00D81E75">
        <w:rPr>
          <w:rFonts w:ascii="Times New Roman" w:hAnsi="Times New Roman" w:cs="Times New Roman"/>
          <w:spacing w:val="-4"/>
          <w:sz w:val="28"/>
          <w:szCs w:val="28"/>
          <w:u w:val="single"/>
        </w:rPr>
        <w:t>.</w:t>
      </w:r>
      <w:r w:rsidR="00373213" w:rsidRPr="00D81E75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и бел</w:t>
      </w:r>
      <w:r w:rsidR="005C7801" w:rsidRPr="00D81E75">
        <w:rPr>
          <w:rFonts w:ascii="Times New Roman" w:hAnsi="Times New Roman" w:cs="Times New Roman"/>
          <w:spacing w:val="-4"/>
          <w:sz w:val="28"/>
          <w:szCs w:val="28"/>
          <w:u w:val="single"/>
        </w:rPr>
        <w:t>орус</w:t>
      </w:r>
      <w:r w:rsidR="00373213" w:rsidRPr="00D81E75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. </w:t>
      </w:r>
      <w:r w:rsidR="00D557DC" w:rsidRPr="00D81E75">
        <w:rPr>
          <w:rFonts w:ascii="Times New Roman" w:hAnsi="Times New Roman" w:cs="Times New Roman"/>
          <w:spacing w:val="-4"/>
          <w:sz w:val="28"/>
          <w:szCs w:val="28"/>
          <w:u w:val="single"/>
        </w:rPr>
        <w:t>я</w:t>
      </w:r>
      <w:r w:rsidR="00373213" w:rsidRPr="00D81E75">
        <w:rPr>
          <w:rFonts w:ascii="Times New Roman" w:hAnsi="Times New Roman" w:cs="Times New Roman"/>
          <w:spacing w:val="-4"/>
          <w:sz w:val="28"/>
          <w:szCs w:val="28"/>
          <w:u w:val="single"/>
        </w:rPr>
        <w:t>зык</w:t>
      </w:r>
      <w:r w:rsidR="00D81E75" w:rsidRPr="00D81E75">
        <w:rPr>
          <w:rFonts w:ascii="Times New Roman" w:hAnsi="Times New Roman" w:cs="Times New Roman"/>
          <w:spacing w:val="-4"/>
          <w:sz w:val="28"/>
          <w:szCs w:val="28"/>
          <w:u w:val="single"/>
        </w:rPr>
        <w:t>ах</w:t>
      </w:r>
      <w:r w:rsidR="005C7801" w:rsidRPr="00D81E75">
        <w:rPr>
          <w:rFonts w:ascii="Times New Roman" w:hAnsi="Times New Roman" w:cs="Times New Roman"/>
          <w:spacing w:val="-4"/>
          <w:sz w:val="28"/>
          <w:szCs w:val="28"/>
          <w:u w:val="single"/>
        </w:rPr>
        <w:t>,</w:t>
      </w:r>
      <w:r w:rsidR="005C7801" w:rsidRPr="00D81E75">
        <w:rPr>
          <w:rFonts w:ascii="Times New Roman" w:hAnsi="Times New Roman" w:cs="Times New Roman"/>
          <w:spacing w:val="-4"/>
          <w:sz w:val="28"/>
          <w:szCs w:val="28"/>
        </w:rPr>
        <w:t xml:space="preserve"> также русскому и белорусскому те</w:t>
      </w:r>
      <w:r w:rsidR="005C7801" w:rsidRPr="00D81E75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="005C7801" w:rsidRPr="00D81E75">
        <w:rPr>
          <w:rFonts w:ascii="Times New Roman" w:hAnsi="Times New Roman" w:cs="Times New Roman"/>
          <w:spacing w:val="-4"/>
          <w:sz w:val="28"/>
          <w:szCs w:val="28"/>
        </w:rPr>
        <w:t>сту</w:t>
      </w:r>
      <w:r w:rsidR="005C7801" w:rsidRPr="00F258C5">
        <w:rPr>
          <w:rFonts w:ascii="Times New Roman" w:hAnsi="Times New Roman" w:cs="Times New Roman"/>
          <w:spacing w:val="-2"/>
          <w:sz w:val="28"/>
          <w:szCs w:val="28"/>
        </w:rPr>
        <w:t xml:space="preserve"> должен быть присвоен язык – русский (выделить текст, Рецензиров</w:t>
      </w:r>
      <w:r w:rsidR="005C7801" w:rsidRPr="00F258C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5C7801" w:rsidRPr="00F258C5">
        <w:rPr>
          <w:rFonts w:ascii="Times New Roman" w:hAnsi="Times New Roman" w:cs="Times New Roman"/>
          <w:spacing w:val="-2"/>
          <w:sz w:val="28"/>
          <w:szCs w:val="28"/>
        </w:rPr>
        <w:t xml:space="preserve">ние / Язык / </w:t>
      </w:r>
      <w:proofErr w:type="gramStart"/>
      <w:r w:rsidR="005C7801" w:rsidRPr="00F258C5">
        <w:rPr>
          <w:rFonts w:ascii="Times New Roman" w:hAnsi="Times New Roman" w:cs="Times New Roman"/>
          <w:spacing w:val="-2"/>
          <w:sz w:val="28"/>
          <w:szCs w:val="28"/>
        </w:rPr>
        <w:t>Язык</w:t>
      </w:r>
      <w:proofErr w:type="gramEnd"/>
      <w:r w:rsidR="005C7801" w:rsidRPr="00F258C5">
        <w:rPr>
          <w:rFonts w:ascii="Times New Roman" w:hAnsi="Times New Roman" w:cs="Times New Roman"/>
          <w:spacing w:val="-2"/>
          <w:sz w:val="28"/>
          <w:szCs w:val="28"/>
        </w:rPr>
        <w:t xml:space="preserve"> проверки правописания / русский)</w:t>
      </w:r>
      <w:r w:rsidR="00EA46C7" w:rsidRPr="00F258C5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373213" w:rsidRPr="00F258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10FEC" w:rsidRPr="00397C5B">
        <w:rPr>
          <w:rFonts w:ascii="Times New Roman" w:hAnsi="Times New Roman" w:cs="Times New Roman"/>
          <w:color w:val="00B050"/>
          <w:spacing w:val="-2"/>
          <w:sz w:val="28"/>
          <w:szCs w:val="28"/>
        </w:rPr>
        <w:t>БЕЗ ПЕРЕНОСОВ В АНГЛ.</w:t>
      </w:r>
      <w:r w:rsidR="00710FEC" w:rsidRPr="00397C5B">
        <w:rPr>
          <w:rFonts w:ascii="Times New Roman" w:hAnsi="Times New Roman" w:cs="Times New Roman"/>
          <w:color w:val="00B050"/>
          <w:sz w:val="28"/>
          <w:szCs w:val="28"/>
        </w:rPr>
        <w:t xml:space="preserve"> ЯЗЫКЕ</w:t>
      </w:r>
      <w:r w:rsidR="00373213" w:rsidRPr="00397C5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64702" w:rsidRPr="00EA46C7">
        <w:rPr>
          <w:rFonts w:ascii="Times New Roman" w:hAnsi="Times New Roman" w:cs="Times New Roman"/>
          <w:sz w:val="28"/>
          <w:szCs w:val="28"/>
        </w:rPr>
        <w:t xml:space="preserve">(для этого выделить </w:t>
      </w:r>
      <w:r w:rsidR="00F64702" w:rsidRPr="00EA46C7">
        <w:rPr>
          <w:rFonts w:ascii="Times New Roman" w:hAnsi="Times New Roman" w:cs="Times New Roman"/>
          <w:sz w:val="28"/>
          <w:szCs w:val="28"/>
          <w:u w:val="single"/>
        </w:rPr>
        <w:t>англ.</w:t>
      </w:r>
      <w:r w:rsidR="00F64702" w:rsidRPr="00EA46C7">
        <w:rPr>
          <w:rFonts w:ascii="Times New Roman" w:hAnsi="Times New Roman" w:cs="Times New Roman"/>
          <w:sz w:val="28"/>
          <w:szCs w:val="28"/>
        </w:rPr>
        <w:t xml:space="preserve"> текст, Абзац / Положение на странице / Запретить автоматический перенос слов).</w:t>
      </w:r>
    </w:p>
    <w:p w14:paraId="770643CF" w14:textId="77777777" w:rsidR="00EA41EC" w:rsidRPr="00EA41EC" w:rsidRDefault="00EA41EC" w:rsidP="00EA4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следует выделить весь текст,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выбрать </w:t>
      </w:r>
      <w:r w:rsidRPr="00EA4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Абзац / Положение на странице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EA4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запрет висячих строк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66443D3" w14:textId="77777777" w:rsidR="006C1B69" w:rsidRPr="003B4D9F" w:rsidRDefault="006C1B69" w:rsidP="006C1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D9F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сборник </w:t>
      </w:r>
      <w:r w:rsidRPr="00595F52">
        <w:rPr>
          <w:rFonts w:ascii="Times New Roman" w:hAnsi="Times New Roman" w:cs="Times New Roman"/>
          <w:sz w:val="28"/>
          <w:szCs w:val="28"/>
          <w:u w:val="single"/>
        </w:rPr>
        <w:t>электронный, то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OLE_LINK1"/>
      <w:bookmarkStart w:id="2" w:name="OLE_LINK2"/>
      <w:r w:rsidRPr="003B4D9F">
        <w:rPr>
          <w:rFonts w:ascii="Times New Roman" w:hAnsi="Times New Roman" w:cs="Times New Roman"/>
          <w:sz w:val="28"/>
          <w:szCs w:val="28"/>
        </w:rPr>
        <w:t>каждая статья</w:t>
      </w:r>
      <w:r>
        <w:rPr>
          <w:rFonts w:ascii="Times New Roman" w:hAnsi="Times New Roman" w:cs="Times New Roman"/>
          <w:sz w:val="28"/>
          <w:szCs w:val="28"/>
        </w:rPr>
        <w:t xml:space="preserve"> должна</w:t>
      </w:r>
      <w:r w:rsidRPr="003B4D9F">
        <w:rPr>
          <w:rFonts w:ascii="Times New Roman" w:hAnsi="Times New Roman" w:cs="Times New Roman"/>
          <w:sz w:val="28"/>
          <w:szCs w:val="28"/>
        </w:rPr>
        <w:t xml:space="preserve"> начина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B4D9F">
        <w:rPr>
          <w:rFonts w:ascii="Times New Roman" w:hAnsi="Times New Roman" w:cs="Times New Roman"/>
          <w:sz w:val="28"/>
          <w:szCs w:val="28"/>
        </w:rPr>
        <w:t>ся с новой страницы</w:t>
      </w:r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 xml:space="preserve">. Если сборник </w:t>
      </w:r>
      <w:r w:rsidRPr="00595F52">
        <w:rPr>
          <w:rFonts w:ascii="Times New Roman" w:hAnsi="Times New Roman" w:cs="Times New Roman"/>
          <w:sz w:val="28"/>
          <w:szCs w:val="28"/>
          <w:u w:val="single"/>
        </w:rPr>
        <w:t>бумажный, то желательно</w:t>
      </w:r>
      <w:r w:rsidRPr="005C7801">
        <w:rPr>
          <w:rFonts w:ascii="Times New Roman" w:hAnsi="Times New Roman" w:cs="Times New Roman"/>
          <w:sz w:val="28"/>
          <w:szCs w:val="28"/>
        </w:rPr>
        <w:t>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D9F">
        <w:rPr>
          <w:rFonts w:ascii="Times New Roman" w:hAnsi="Times New Roman" w:cs="Times New Roman"/>
          <w:sz w:val="28"/>
          <w:szCs w:val="28"/>
        </w:rPr>
        <w:t>каждая статья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D9F">
        <w:rPr>
          <w:rFonts w:ascii="Times New Roman" w:hAnsi="Times New Roman" w:cs="Times New Roman"/>
          <w:sz w:val="28"/>
          <w:szCs w:val="28"/>
        </w:rPr>
        <w:t>начина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3B4D9F">
        <w:rPr>
          <w:rFonts w:ascii="Times New Roman" w:hAnsi="Times New Roman" w:cs="Times New Roman"/>
          <w:sz w:val="28"/>
          <w:szCs w:val="28"/>
        </w:rPr>
        <w:t xml:space="preserve"> с новой страницы</w:t>
      </w:r>
      <w:r>
        <w:rPr>
          <w:rFonts w:ascii="Times New Roman" w:hAnsi="Times New Roman" w:cs="Times New Roman"/>
          <w:sz w:val="28"/>
          <w:szCs w:val="28"/>
        </w:rPr>
        <w:t>. При этом</w:t>
      </w:r>
      <w:r w:rsidRPr="003B4D9F">
        <w:rPr>
          <w:rFonts w:ascii="Times New Roman" w:hAnsi="Times New Roman" w:cs="Times New Roman"/>
          <w:sz w:val="28"/>
          <w:szCs w:val="28"/>
        </w:rPr>
        <w:t xml:space="preserve"> последняя страница статьи должна содержать не менее </w:t>
      </w:r>
      <w:r w:rsidRPr="003B4D9F">
        <w:rPr>
          <w:rFonts w:ascii="Times New Roman" w:hAnsi="Times New Roman" w:cs="Times New Roman"/>
          <w:sz w:val="28"/>
          <w:szCs w:val="28"/>
          <w:u w:val="single"/>
        </w:rPr>
        <w:t>10 строк</w:t>
      </w:r>
      <w:r w:rsidRPr="003B4D9F">
        <w:rPr>
          <w:rFonts w:ascii="Times New Roman" w:hAnsi="Times New Roman" w:cs="Times New Roman"/>
          <w:sz w:val="28"/>
          <w:szCs w:val="28"/>
        </w:rPr>
        <w:t xml:space="preserve"> текста. </w:t>
      </w:r>
    </w:p>
    <w:p w14:paraId="0F8AD796" w14:textId="77777777" w:rsidR="006C1B69" w:rsidRDefault="006C1B69" w:rsidP="006C1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C5B">
        <w:rPr>
          <w:rFonts w:ascii="Times New Roman" w:hAnsi="Times New Roman" w:cs="Times New Roman"/>
          <w:color w:val="00B050"/>
          <w:sz w:val="28"/>
          <w:szCs w:val="28"/>
        </w:rPr>
        <w:t xml:space="preserve">Для изменения количества строк на странице </w:t>
      </w:r>
      <w:r w:rsidRPr="00E520AB">
        <w:rPr>
          <w:rFonts w:ascii="Times New Roman" w:hAnsi="Times New Roman" w:cs="Times New Roman"/>
          <w:sz w:val="28"/>
          <w:szCs w:val="28"/>
        </w:rPr>
        <w:t>можно изменять ме</w:t>
      </w:r>
      <w:r w:rsidRPr="00E520AB">
        <w:rPr>
          <w:rFonts w:ascii="Times New Roman" w:hAnsi="Times New Roman" w:cs="Times New Roman"/>
          <w:sz w:val="28"/>
          <w:szCs w:val="28"/>
        </w:rPr>
        <w:t>ж</w:t>
      </w:r>
      <w:r w:rsidRPr="00E520AB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520AB">
        <w:rPr>
          <w:rFonts w:ascii="Times New Roman" w:hAnsi="Times New Roman" w:cs="Times New Roman"/>
          <w:sz w:val="28"/>
          <w:szCs w:val="28"/>
        </w:rPr>
        <w:t xml:space="preserve">строчный интервал: Абзац / Отступы и интервалы / Междустрочный / </w:t>
      </w:r>
      <w:r w:rsidR="0002205A">
        <w:rPr>
          <w:rFonts w:ascii="Times New Roman" w:hAnsi="Times New Roman" w:cs="Times New Roman"/>
          <w:sz w:val="28"/>
          <w:szCs w:val="28"/>
        </w:rPr>
        <w:t>Множитель</w:t>
      </w:r>
      <w:r w:rsidRPr="00E520AB">
        <w:rPr>
          <w:rFonts w:ascii="Times New Roman" w:hAnsi="Times New Roman" w:cs="Times New Roman"/>
          <w:sz w:val="28"/>
          <w:szCs w:val="28"/>
        </w:rPr>
        <w:t xml:space="preserve"> – от </w:t>
      </w:r>
      <w:r w:rsidR="00A2701E">
        <w:rPr>
          <w:rFonts w:ascii="Times New Roman" w:hAnsi="Times New Roman" w:cs="Times New Roman"/>
          <w:sz w:val="28"/>
          <w:szCs w:val="28"/>
        </w:rPr>
        <w:t>0,95</w:t>
      </w:r>
      <w:r w:rsidRPr="00E520AB">
        <w:rPr>
          <w:rFonts w:ascii="Times New Roman" w:hAnsi="Times New Roman" w:cs="Times New Roman"/>
          <w:sz w:val="28"/>
          <w:szCs w:val="28"/>
        </w:rPr>
        <w:t xml:space="preserve"> до </w:t>
      </w:r>
      <w:r w:rsidR="00A2701E">
        <w:rPr>
          <w:rFonts w:ascii="Times New Roman" w:hAnsi="Times New Roman" w:cs="Times New Roman"/>
          <w:sz w:val="28"/>
          <w:szCs w:val="28"/>
        </w:rPr>
        <w:t>1,05</w:t>
      </w:r>
      <w:r w:rsidRPr="00E520AB">
        <w:rPr>
          <w:rFonts w:ascii="Times New Roman" w:hAnsi="Times New Roman" w:cs="Times New Roman"/>
          <w:sz w:val="28"/>
          <w:szCs w:val="28"/>
        </w:rPr>
        <w:t>. Также к отдельным абзацам можно прим</w:t>
      </w:r>
      <w:r w:rsidRPr="00E520AB">
        <w:rPr>
          <w:rFonts w:ascii="Times New Roman" w:hAnsi="Times New Roman" w:cs="Times New Roman"/>
          <w:sz w:val="28"/>
          <w:szCs w:val="28"/>
        </w:rPr>
        <w:t>е</w:t>
      </w:r>
      <w:r w:rsidRPr="00E520AB">
        <w:rPr>
          <w:rFonts w:ascii="Times New Roman" w:hAnsi="Times New Roman" w:cs="Times New Roman"/>
          <w:sz w:val="28"/>
          <w:szCs w:val="28"/>
        </w:rPr>
        <w:t xml:space="preserve">нять </w:t>
      </w:r>
      <w:r w:rsidRPr="00E520AB">
        <w:rPr>
          <w:rFonts w:ascii="Times New Roman" w:hAnsi="Times New Roman" w:cs="Times New Roman"/>
          <w:spacing w:val="-2"/>
          <w:sz w:val="28"/>
          <w:szCs w:val="28"/>
        </w:rPr>
        <w:t>разрядку/уплотнение – Шрифт/Дополнительно/Интервал/Разреженный (или</w:t>
      </w:r>
      <w:r w:rsidRPr="00E520AB">
        <w:rPr>
          <w:rFonts w:ascii="Times New Roman" w:hAnsi="Times New Roman" w:cs="Times New Roman"/>
          <w:sz w:val="28"/>
          <w:szCs w:val="28"/>
        </w:rPr>
        <w:t xml:space="preserve"> уплотненный) не б</w:t>
      </w:r>
      <w:r w:rsidRPr="00E520AB">
        <w:rPr>
          <w:rFonts w:ascii="Times New Roman" w:hAnsi="Times New Roman" w:cs="Times New Roman"/>
          <w:sz w:val="28"/>
          <w:szCs w:val="28"/>
        </w:rPr>
        <w:t>о</w:t>
      </w:r>
      <w:r w:rsidRPr="00E520AB">
        <w:rPr>
          <w:rFonts w:ascii="Times New Roman" w:hAnsi="Times New Roman" w:cs="Times New Roman"/>
          <w:sz w:val="28"/>
          <w:szCs w:val="28"/>
        </w:rPr>
        <w:t xml:space="preserve">лее 0,3 пт. </w:t>
      </w:r>
    </w:p>
    <w:p w14:paraId="5C7D587A" w14:textId="77777777" w:rsidR="006C1B69" w:rsidRPr="00E520AB" w:rsidRDefault="006C1B69" w:rsidP="006C1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520AB">
        <w:rPr>
          <w:rFonts w:ascii="Times New Roman" w:hAnsi="Times New Roman" w:cs="Times New Roman"/>
          <w:sz w:val="28"/>
          <w:szCs w:val="28"/>
        </w:rPr>
        <w:t xml:space="preserve">оследняя строка </w:t>
      </w:r>
      <w:r w:rsidR="00362FB4">
        <w:rPr>
          <w:rFonts w:ascii="Times New Roman" w:hAnsi="Times New Roman" w:cs="Times New Roman"/>
          <w:sz w:val="28"/>
          <w:szCs w:val="28"/>
        </w:rPr>
        <w:t xml:space="preserve">любого </w:t>
      </w:r>
      <w:r w:rsidRPr="00E520AB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20AB">
        <w:rPr>
          <w:rFonts w:ascii="Times New Roman" w:hAnsi="Times New Roman" w:cs="Times New Roman"/>
          <w:sz w:val="28"/>
          <w:szCs w:val="28"/>
        </w:rPr>
        <w:t xml:space="preserve"> должна содержать не менее </w:t>
      </w:r>
      <w:r w:rsidR="00E12DEA">
        <w:rPr>
          <w:rFonts w:ascii="Times New Roman" w:hAnsi="Times New Roman" w:cs="Times New Roman"/>
          <w:sz w:val="28"/>
          <w:szCs w:val="28"/>
        </w:rPr>
        <w:t>7</w:t>
      </w:r>
      <w:r w:rsidRPr="00E520AB">
        <w:rPr>
          <w:rFonts w:ascii="Times New Roman" w:hAnsi="Times New Roman" w:cs="Times New Roman"/>
          <w:sz w:val="28"/>
          <w:szCs w:val="28"/>
        </w:rPr>
        <w:t xml:space="preserve"> букв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B828FF" w14:textId="77777777" w:rsidR="00F92901" w:rsidRDefault="00F92901" w:rsidP="0037321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Таблицы и рисунки должны размещаться после ссылки в тексте на них </w:t>
      </w:r>
      <w:r w:rsidRPr="00F92901">
        <w:rPr>
          <w:rFonts w:ascii="Times New Roman" w:hAnsi="Times New Roman" w:cs="Times New Roman"/>
          <w:color w:val="00B050"/>
          <w:spacing w:val="-2"/>
          <w:sz w:val="28"/>
          <w:szCs w:val="28"/>
        </w:rPr>
        <w:t>(табл. 1, рис. 1)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3B4D9F">
        <w:rPr>
          <w:rFonts w:ascii="Times New Roman" w:hAnsi="Times New Roman" w:cs="Times New Roman"/>
          <w:sz w:val="28"/>
          <w:szCs w:val="28"/>
        </w:rPr>
        <w:t>Если таблица</w:t>
      </w:r>
      <w:r>
        <w:rPr>
          <w:rFonts w:ascii="Times New Roman" w:hAnsi="Times New Roman" w:cs="Times New Roman"/>
          <w:sz w:val="28"/>
          <w:szCs w:val="28"/>
        </w:rPr>
        <w:t xml:space="preserve"> одна или рисунок один, то ссылка в тексте выглядит так </w:t>
      </w:r>
      <w:r w:rsidRPr="00F92901">
        <w:rPr>
          <w:rFonts w:ascii="Times New Roman" w:hAnsi="Times New Roman" w:cs="Times New Roman"/>
          <w:color w:val="00B050"/>
          <w:sz w:val="28"/>
          <w:szCs w:val="28"/>
        </w:rPr>
        <w:t>(таблица, рисунок)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098EF5" w14:textId="77777777" w:rsidR="00373213" w:rsidRPr="00421722" w:rsidRDefault="00F37ED1" w:rsidP="0037321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21722">
        <w:rPr>
          <w:rFonts w:ascii="Times New Roman" w:hAnsi="Times New Roman" w:cs="Times New Roman"/>
          <w:spacing w:val="-2"/>
          <w:sz w:val="28"/>
          <w:szCs w:val="28"/>
        </w:rPr>
        <w:t xml:space="preserve">При размещении </w:t>
      </w:r>
      <w:r w:rsidRPr="00DE6FC5">
        <w:rPr>
          <w:rFonts w:ascii="Times New Roman" w:hAnsi="Times New Roman" w:cs="Times New Roman"/>
          <w:color w:val="00B050"/>
          <w:spacing w:val="-2"/>
          <w:sz w:val="28"/>
          <w:szCs w:val="28"/>
        </w:rPr>
        <w:t xml:space="preserve">нескольких </w:t>
      </w:r>
      <w:r w:rsidRPr="00421722">
        <w:rPr>
          <w:rFonts w:ascii="Times New Roman" w:hAnsi="Times New Roman" w:cs="Times New Roman"/>
          <w:spacing w:val="-2"/>
          <w:sz w:val="28"/>
          <w:szCs w:val="28"/>
        </w:rPr>
        <w:t xml:space="preserve">таблиц в статье </w:t>
      </w:r>
      <w:r w:rsidRPr="00DE6FC5">
        <w:rPr>
          <w:rFonts w:ascii="Times New Roman" w:hAnsi="Times New Roman" w:cs="Times New Roman"/>
          <w:spacing w:val="-2"/>
          <w:sz w:val="28"/>
          <w:szCs w:val="28"/>
        </w:rPr>
        <w:t>над</w:t>
      </w:r>
      <w:r w:rsidRPr="006C28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21722">
        <w:rPr>
          <w:rFonts w:ascii="Times New Roman" w:hAnsi="Times New Roman" w:cs="Times New Roman"/>
          <w:b/>
          <w:bCs/>
          <w:spacing w:val="-2"/>
          <w:sz w:val="28"/>
          <w:szCs w:val="28"/>
        </w:rPr>
        <w:t>Названием табл</w:t>
      </w:r>
      <w:r w:rsidRPr="00421722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421722">
        <w:rPr>
          <w:rFonts w:ascii="Times New Roman" w:hAnsi="Times New Roman" w:cs="Times New Roman"/>
          <w:b/>
          <w:bCs/>
          <w:spacing w:val="-2"/>
          <w:sz w:val="28"/>
          <w:szCs w:val="28"/>
        </w:rPr>
        <w:t>цы</w:t>
      </w:r>
      <w:r w:rsidRPr="004217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6FC5">
        <w:rPr>
          <w:rFonts w:ascii="Times New Roman" w:hAnsi="Times New Roman" w:cs="Times New Roman"/>
          <w:color w:val="00B050"/>
          <w:spacing w:val="-2"/>
          <w:sz w:val="28"/>
          <w:szCs w:val="28"/>
        </w:rPr>
        <w:t xml:space="preserve">пишется слово </w:t>
      </w:r>
      <w:r w:rsidRPr="00DE6FC5">
        <w:rPr>
          <w:rFonts w:ascii="Times New Roman" w:hAnsi="Times New Roman" w:cs="Times New Roman"/>
          <w:i/>
          <w:iCs/>
          <w:color w:val="00B050"/>
          <w:spacing w:val="-2"/>
          <w:sz w:val="28"/>
          <w:szCs w:val="28"/>
        </w:rPr>
        <w:t>Таблица 1</w:t>
      </w:r>
      <w:r w:rsidRPr="00DE6FC5">
        <w:rPr>
          <w:rFonts w:ascii="Times New Roman" w:hAnsi="Times New Roman" w:cs="Times New Roman"/>
          <w:color w:val="00B050"/>
          <w:spacing w:val="-2"/>
          <w:sz w:val="28"/>
          <w:szCs w:val="28"/>
        </w:rPr>
        <w:t xml:space="preserve"> </w:t>
      </w:r>
      <w:r w:rsidRPr="00421722"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421722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Таблица 2 </w:t>
      </w:r>
      <w:r w:rsidRPr="00421722">
        <w:rPr>
          <w:rFonts w:ascii="Times New Roman" w:hAnsi="Times New Roman" w:cs="Times New Roman"/>
          <w:spacing w:val="-2"/>
          <w:sz w:val="28"/>
          <w:szCs w:val="28"/>
        </w:rPr>
        <w:t xml:space="preserve">и т. д.) (курсив, 12 </w:t>
      </w:r>
      <w:proofErr w:type="spellStart"/>
      <w:r w:rsidRPr="00421722">
        <w:rPr>
          <w:rFonts w:ascii="Times New Roman" w:hAnsi="Times New Roman" w:cs="Times New Roman"/>
          <w:spacing w:val="-2"/>
          <w:sz w:val="28"/>
          <w:szCs w:val="28"/>
        </w:rPr>
        <w:t>пт</w:t>
      </w:r>
      <w:proofErr w:type="spellEnd"/>
      <w:r w:rsidRPr="00421722">
        <w:rPr>
          <w:rFonts w:ascii="Times New Roman" w:hAnsi="Times New Roman" w:cs="Times New Roman"/>
          <w:spacing w:val="-2"/>
          <w:sz w:val="28"/>
          <w:szCs w:val="28"/>
        </w:rPr>
        <w:t>, выравнив</w:t>
      </w:r>
      <w:r w:rsidRPr="00421722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21722">
        <w:rPr>
          <w:rFonts w:ascii="Times New Roman" w:hAnsi="Times New Roman" w:cs="Times New Roman"/>
          <w:spacing w:val="-2"/>
          <w:sz w:val="28"/>
          <w:szCs w:val="28"/>
        </w:rPr>
        <w:t xml:space="preserve">ние по правому краю полосы, от предыдущего текста отбивается </w:t>
      </w:r>
      <w:r w:rsidR="00421722" w:rsidRPr="00421722">
        <w:rPr>
          <w:rFonts w:ascii="Times New Roman" w:hAnsi="Times New Roman" w:cs="Times New Roman"/>
          <w:spacing w:val="-2"/>
          <w:sz w:val="28"/>
          <w:szCs w:val="28"/>
          <w:u w:val="single"/>
        </w:rPr>
        <w:t>1 пустой строкой</w:t>
      </w:r>
      <w:r w:rsidRPr="00421722"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14:paraId="74BE426A" w14:textId="77777777" w:rsidR="006C2880" w:rsidRPr="003B4D9F" w:rsidRDefault="006C2880" w:rsidP="006C2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D9F">
        <w:rPr>
          <w:rFonts w:ascii="Times New Roman" w:hAnsi="Times New Roman" w:cs="Times New Roman"/>
          <w:sz w:val="28"/>
          <w:szCs w:val="28"/>
        </w:rPr>
        <w:t xml:space="preserve">Если таблица в статье </w:t>
      </w:r>
      <w:r w:rsidRPr="000F4D6F">
        <w:rPr>
          <w:rFonts w:ascii="Times New Roman" w:hAnsi="Times New Roman" w:cs="Times New Roman"/>
          <w:color w:val="00B050"/>
          <w:sz w:val="28"/>
          <w:szCs w:val="28"/>
        </w:rPr>
        <w:t>одна</w:t>
      </w:r>
      <w:r w:rsidRPr="003B4D9F">
        <w:rPr>
          <w:rFonts w:ascii="Times New Roman" w:hAnsi="Times New Roman" w:cs="Times New Roman"/>
          <w:sz w:val="28"/>
          <w:szCs w:val="28"/>
        </w:rPr>
        <w:t xml:space="preserve">, то над </w:t>
      </w:r>
      <w:r w:rsidRPr="003B4D9F">
        <w:rPr>
          <w:rFonts w:ascii="Times New Roman" w:hAnsi="Times New Roman" w:cs="Times New Roman"/>
          <w:b/>
          <w:bCs/>
          <w:sz w:val="28"/>
          <w:szCs w:val="28"/>
        </w:rPr>
        <w:t>Названием таблицы</w:t>
      </w:r>
      <w:r w:rsidRPr="003B4D9F">
        <w:rPr>
          <w:rFonts w:ascii="Times New Roman" w:hAnsi="Times New Roman" w:cs="Times New Roman"/>
          <w:sz w:val="28"/>
          <w:szCs w:val="28"/>
        </w:rPr>
        <w:t xml:space="preserve"> </w:t>
      </w:r>
      <w:r w:rsidRPr="000F4D6F">
        <w:rPr>
          <w:rFonts w:ascii="Times New Roman" w:hAnsi="Times New Roman" w:cs="Times New Roman"/>
          <w:color w:val="00B050"/>
          <w:sz w:val="28"/>
          <w:szCs w:val="28"/>
        </w:rPr>
        <w:t xml:space="preserve">слово </w:t>
      </w:r>
      <w:r w:rsidRPr="000F4D6F">
        <w:rPr>
          <w:rFonts w:ascii="Times New Roman" w:hAnsi="Times New Roman" w:cs="Times New Roman"/>
          <w:i/>
          <w:iCs/>
          <w:color w:val="00B050"/>
          <w:sz w:val="28"/>
          <w:szCs w:val="28"/>
        </w:rPr>
        <w:t>Та</w:t>
      </w:r>
      <w:r w:rsidRPr="000F4D6F">
        <w:rPr>
          <w:rFonts w:ascii="Times New Roman" w:hAnsi="Times New Roman" w:cs="Times New Roman"/>
          <w:i/>
          <w:iCs/>
          <w:color w:val="00B050"/>
          <w:sz w:val="28"/>
          <w:szCs w:val="28"/>
        </w:rPr>
        <w:t>б</w:t>
      </w:r>
      <w:r w:rsidRPr="000F4D6F">
        <w:rPr>
          <w:rFonts w:ascii="Times New Roman" w:hAnsi="Times New Roman" w:cs="Times New Roman"/>
          <w:i/>
          <w:iCs/>
          <w:color w:val="00B050"/>
          <w:sz w:val="28"/>
          <w:szCs w:val="28"/>
        </w:rPr>
        <w:t>лица</w:t>
      </w:r>
      <w:r w:rsidRPr="000F4D6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DE6FC5">
        <w:rPr>
          <w:rFonts w:ascii="Times New Roman" w:hAnsi="Times New Roman" w:cs="Times New Roman"/>
          <w:color w:val="00B050"/>
          <w:sz w:val="28"/>
          <w:szCs w:val="28"/>
        </w:rPr>
        <w:t>не пишется</w:t>
      </w:r>
      <w:r w:rsidRPr="003B4D9F">
        <w:rPr>
          <w:rFonts w:ascii="Times New Roman" w:hAnsi="Times New Roman" w:cs="Times New Roman"/>
          <w:sz w:val="28"/>
          <w:szCs w:val="28"/>
        </w:rPr>
        <w:t>.</w:t>
      </w:r>
    </w:p>
    <w:p w14:paraId="4206CE8D" w14:textId="77777777" w:rsidR="006C2880" w:rsidRDefault="006C2880" w:rsidP="006C2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D9F">
        <w:rPr>
          <w:rFonts w:ascii="Times New Roman" w:hAnsi="Times New Roman" w:cs="Times New Roman"/>
          <w:spacing w:val="-6"/>
          <w:sz w:val="28"/>
          <w:szCs w:val="28"/>
        </w:rPr>
        <w:t xml:space="preserve">Непосредственно над таблицей размещается </w:t>
      </w:r>
      <w:r w:rsidRPr="003B4D9F">
        <w:rPr>
          <w:rFonts w:ascii="Times New Roman" w:hAnsi="Times New Roman" w:cs="Times New Roman"/>
          <w:b/>
          <w:bCs/>
          <w:spacing w:val="-6"/>
          <w:sz w:val="28"/>
          <w:szCs w:val="28"/>
        </w:rPr>
        <w:t>Название таблицы</w:t>
      </w:r>
      <w:r w:rsidRPr="003B4D9F">
        <w:rPr>
          <w:rFonts w:ascii="Times New Roman" w:hAnsi="Times New Roman" w:cs="Times New Roman"/>
          <w:spacing w:val="-6"/>
          <w:sz w:val="28"/>
          <w:szCs w:val="28"/>
        </w:rPr>
        <w:t xml:space="preserve"> (12 </w:t>
      </w:r>
      <w:proofErr w:type="spellStart"/>
      <w:r w:rsidRPr="003B4D9F">
        <w:rPr>
          <w:rFonts w:ascii="Times New Roman" w:hAnsi="Times New Roman" w:cs="Times New Roman"/>
          <w:spacing w:val="-6"/>
          <w:sz w:val="28"/>
          <w:szCs w:val="28"/>
        </w:rPr>
        <w:t>пт</w:t>
      </w:r>
      <w:proofErr w:type="spellEnd"/>
      <w:r w:rsidRPr="003B4D9F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3B4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D9F">
        <w:rPr>
          <w:rFonts w:ascii="Times New Roman" w:hAnsi="Times New Roman" w:cs="Times New Roman"/>
          <w:b/>
          <w:bCs/>
          <w:sz w:val="28"/>
          <w:szCs w:val="28"/>
        </w:rPr>
        <w:t>пж</w:t>
      </w:r>
      <w:proofErr w:type="spellEnd"/>
      <w:r w:rsidRPr="003B4D9F">
        <w:rPr>
          <w:rFonts w:ascii="Times New Roman" w:hAnsi="Times New Roman" w:cs="Times New Roman"/>
          <w:sz w:val="28"/>
          <w:szCs w:val="28"/>
        </w:rPr>
        <w:t>, по центру без абзацного отступа, отбивается от верхней границы та</w:t>
      </w:r>
      <w:r w:rsidRPr="003B4D9F">
        <w:rPr>
          <w:rFonts w:ascii="Times New Roman" w:hAnsi="Times New Roman" w:cs="Times New Roman"/>
          <w:sz w:val="28"/>
          <w:szCs w:val="28"/>
        </w:rPr>
        <w:t>б</w:t>
      </w:r>
      <w:r w:rsidRPr="003B4D9F">
        <w:rPr>
          <w:rFonts w:ascii="Times New Roman" w:hAnsi="Times New Roman" w:cs="Times New Roman"/>
          <w:sz w:val="28"/>
          <w:szCs w:val="28"/>
        </w:rPr>
        <w:t xml:space="preserve">лицы на </w:t>
      </w:r>
      <w:r w:rsidRPr="001F5B62"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proofErr w:type="spellStart"/>
      <w:r w:rsidRPr="001F5B62">
        <w:rPr>
          <w:rFonts w:ascii="Times New Roman" w:hAnsi="Times New Roman" w:cs="Times New Roman"/>
          <w:sz w:val="28"/>
          <w:szCs w:val="28"/>
          <w:u w:val="single"/>
        </w:rPr>
        <w:t>пт</w:t>
      </w:r>
      <w:proofErr w:type="spellEnd"/>
      <w:r w:rsidRPr="003B4D9F">
        <w:rPr>
          <w:rFonts w:ascii="Times New Roman" w:hAnsi="Times New Roman" w:cs="Times New Roman"/>
          <w:sz w:val="28"/>
          <w:szCs w:val="28"/>
        </w:rPr>
        <w:t>).</w:t>
      </w:r>
    </w:p>
    <w:p w14:paraId="1A2EBC62" w14:textId="77777777" w:rsidR="00F258C5" w:rsidRDefault="00F258C5" w:rsidP="00F25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в таблице набирается размером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5F7">
        <w:rPr>
          <w:rFonts w:ascii="Times New Roman" w:hAnsi="Times New Roman" w:cs="Times New Roman"/>
          <w:sz w:val="28"/>
          <w:szCs w:val="28"/>
          <w:u w:val="single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абзацного отступа.</w:t>
      </w:r>
    </w:p>
    <w:p w14:paraId="0DFDC82F" w14:textId="77777777" w:rsidR="006C1B69" w:rsidRDefault="006C1B69" w:rsidP="006C1B6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BF5589D" w14:textId="77777777" w:rsidR="006C1B69" w:rsidRPr="003B4D9F" w:rsidRDefault="006C1B69" w:rsidP="006C1B6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B4D9F"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6E5558F2" w14:textId="77777777" w:rsidR="006C1B69" w:rsidRPr="003B4D9F" w:rsidRDefault="006C1B69" w:rsidP="006C1B6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D9F">
        <w:rPr>
          <w:rFonts w:ascii="Times New Roman" w:hAnsi="Times New Roman" w:cs="Times New Roman"/>
          <w:b/>
          <w:bCs/>
          <w:sz w:val="24"/>
          <w:szCs w:val="24"/>
        </w:rPr>
        <w:t>Название таблицы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3306"/>
        <w:gridCol w:w="3215"/>
      </w:tblGrid>
      <w:tr w:rsidR="006C1B69" w:rsidRPr="003B4D9F" w14:paraId="6F36280C" w14:textId="77777777" w:rsidTr="00923298">
        <w:trPr>
          <w:trHeight w:val="129"/>
          <w:jc w:val="center"/>
        </w:trPr>
        <w:tc>
          <w:tcPr>
            <w:tcW w:w="2516" w:type="dxa"/>
            <w:vMerge w:val="restart"/>
            <w:shd w:val="clear" w:color="auto" w:fill="auto"/>
            <w:vAlign w:val="center"/>
          </w:tcPr>
          <w:p w14:paraId="5B423AEB" w14:textId="77777777" w:rsidR="006C1B69" w:rsidRPr="003B4D9F" w:rsidRDefault="006C1B69" w:rsidP="000950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D9F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6432" w:type="dxa"/>
            <w:gridSpan w:val="2"/>
            <w:shd w:val="clear" w:color="auto" w:fill="auto"/>
            <w:vAlign w:val="center"/>
          </w:tcPr>
          <w:p w14:paraId="16DB1EB8" w14:textId="77777777" w:rsidR="006C1B69" w:rsidRPr="003B4D9F" w:rsidRDefault="006C1B69" w:rsidP="000950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D9F">
              <w:rPr>
                <w:rFonts w:ascii="Times New Roman" w:hAnsi="Times New Roman" w:cs="Times New Roman"/>
              </w:rPr>
              <w:t>Группа</w:t>
            </w:r>
          </w:p>
        </w:tc>
      </w:tr>
      <w:tr w:rsidR="006C1B69" w:rsidRPr="003B4D9F" w14:paraId="0F19F181" w14:textId="77777777" w:rsidTr="00923298">
        <w:trPr>
          <w:trHeight w:val="129"/>
          <w:jc w:val="center"/>
        </w:trPr>
        <w:tc>
          <w:tcPr>
            <w:tcW w:w="2516" w:type="dxa"/>
            <w:vMerge/>
            <w:shd w:val="clear" w:color="auto" w:fill="auto"/>
            <w:vAlign w:val="center"/>
          </w:tcPr>
          <w:p w14:paraId="0BAB3ED6" w14:textId="77777777" w:rsidR="006C1B69" w:rsidRPr="003B4D9F" w:rsidRDefault="006C1B69" w:rsidP="000950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3964F90" w14:textId="77777777" w:rsidR="006C1B69" w:rsidRPr="003B4D9F" w:rsidRDefault="006C1B69" w:rsidP="000950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D9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78772D83" w14:textId="77777777" w:rsidR="006C1B69" w:rsidRPr="003B4D9F" w:rsidRDefault="006C1B69" w:rsidP="000950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D9F">
              <w:rPr>
                <w:rFonts w:ascii="Times New Roman" w:hAnsi="Times New Roman" w:cs="Times New Roman"/>
              </w:rPr>
              <w:t>II</w:t>
            </w:r>
          </w:p>
        </w:tc>
      </w:tr>
      <w:tr w:rsidR="006C1B69" w:rsidRPr="003B4D9F" w14:paraId="7CBB799D" w14:textId="77777777" w:rsidTr="00923298">
        <w:trPr>
          <w:trHeight w:val="129"/>
          <w:jc w:val="center"/>
        </w:trPr>
        <w:tc>
          <w:tcPr>
            <w:tcW w:w="2516" w:type="dxa"/>
            <w:shd w:val="clear" w:color="auto" w:fill="auto"/>
            <w:vAlign w:val="center"/>
          </w:tcPr>
          <w:p w14:paraId="71529F87" w14:textId="77777777" w:rsidR="006C1B69" w:rsidRPr="003B4D9F" w:rsidRDefault="006C1B69" w:rsidP="0009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D9F">
              <w:rPr>
                <w:rFonts w:ascii="Times New Roman" w:hAnsi="Times New Roman" w:cs="Times New Roman"/>
                <w:sz w:val="24"/>
                <w:szCs w:val="24"/>
              </w:rPr>
              <w:t>ξ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9BEEAB1" w14:textId="77777777" w:rsidR="006C1B69" w:rsidRPr="003B4D9F" w:rsidRDefault="006C1B69" w:rsidP="0009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0,640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7C3E4A76" w14:textId="77777777" w:rsidR="006C1B69" w:rsidRPr="003B4D9F" w:rsidRDefault="006C1B69" w:rsidP="0009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</w:tr>
      <w:tr w:rsidR="006C1B69" w:rsidRPr="003B4D9F" w14:paraId="224BB432" w14:textId="77777777" w:rsidTr="00923298">
        <w:trPr>
          <w:trHeight w:val="129"/>
          <w:jc w:val="center"/>
        </w:trPr>
        <w:tc>
          <w:tcPr>
            <w:tcW w:w="2516" w:type="dxa"/>
            <w:shd w:val="clear" w:color="auto" w:fill="auto"/>
            <w:vAlign w:val="center"/>
          </w:tcPr>
          <w:p w14:paraId="3F3579D7" w14:textId="77777777" w:rsidR="006C1B69" w:rsidRPr="003B4D9F" w:rsidRDefault="006C1B69" w:rsidP="0009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D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3B4D9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мах</w:t>
            </w:r>
            <w:proofErr w:type="spellEnd"/>
            <w:r w:rsidRPr="003B4D9F">
              <w:rPr>
                <w:rFonts w:ascii="Times New Roman" w:hAnsi="Times New Roman" w:cs="Times New Roman"/>
                <w:sz w:val="24"/>
                <w:szCs w:val="24"/>
              </w:rPr>
              <w:t>, мВт/см</w:t>
            </w:r>
            <w:r w:rsidRPr="003B4D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190060D" w14:textId="77777777" w:rsidR="006C1B69" w:rsidRPr="003B4D9F" w:rsidRDefault="006C1B69" w:rsidP="0009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12,083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0D44C524" w14:textId="77777777" w:rsidR="006C1B69" w:rsidRPr="003B4D9F" w:rsidRDefault="006C1B69" w:rsidP="00095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15,61</w:t>
            </w:r>
          </w:p>
        </w:tc>
      </w:tr>
      <w:tr w:rsidR="006C1B69" w:rsidRPr="003B4D9F" w14:paraId="418CDB16" w14:textId="77777777" w:rsidTr="00923298">
        <w:trPr>
          <w:trHeight w:val="129"/>
          <w:jc w:val="center"/>
        </w:trPr>
        <w:tc>
          <w:tcPr>
            <w:tcW w:w="2516" w:type="dxa"/>
            <w:shd w:val="clear" w:color="auto" w:fill="auto"/>
            <w:vAlign w:val="center"/>
          </w:tcPr>
          <w:p w14:paraId="4D4CB765" w14:textId="77777777" w:rsidR="006C1B69" w:rsidRPr="003B4D9F" w:rsidRDefault="006C1B69" w:rsidP="000950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4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τ, мкс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3247BFE" w14:textId="77777777" w:rsidR="006C1B69" w:rsidRPr="003B4D9F" w:rsidRDefault="006C1B69" w:rsidP="000950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D9F">
              <w:rPr>
                <w:rFonts w:ascii="Times New Roman" w:hAnsi="Times New Roman" w:cs="Times New Roman"/>
                <w:sz w:val="24"/>
                <w:szCs w:val="24"/>
              </w:rPr>
              <w:t>14–16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79B5766B" w14:textId="77777777" w:rsidR="006C1B69" w:rsidRPr="003B4D9F" w:rsidRDefault="006C1B69" w:rsidP="000950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D9F">
              <w:rPr>
                <w:rFonts w:ascii="Times New Roman" w:hAnsi="Times New Roman" w:cs="Times New Roman"/>
                <w:sz w:val="24"/>
                <w:szCs w:val="24"/>
              </w:rPr>
              <w:t>30–32</w:t>
            </w:r>
          </w:p>
        </w:tc>
      </w:tr>
    </w:tbl>
    <w:p w14:paraId="53BDAA57" w14:textId="77777777" w:rsidR="006C1B69" w:rsidRPr="00E12884" w:rsidRDefault="006C1B69" w:rsidP="006C1B6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12884">
        <w:rPr>
          <w:rFonts w:ascii="Times New Roman" w:hAnsi="Times New Roman" w:cs="Times New Roman"/>
          <w:bCs/>
          <w:i/>
          <w:spacing w:val="-6"/>
          <w:sz w:val="24"/>
          <w:szCs w:val="24"/>
        </w:rPr>
        <w:t>Примечания.</w:t>
      </w:r>
      <w:r w:rsidRPr="00E12884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E12884">
        <w:rPr>
          <w:rFonts w:ascii="Times New Roman" w:hAnsi="Times New Roman" w:cs="Times New Roman"/>
          <w:i/>
          <w:iCs/>
          <w:spacing w:val="-6"/>
          <w:sz w:val="24"/>
          <w:szCs w:val="24"/>
        </w:rPr>
        <w:t>J</w:t>
      </w:r>
      <w:r w:rsidRPr="00E12884">
        <w:rPr>
          <w:rFonts w:ascii="Times New Roman" w:hAnsi="Times New Roman" w:cs="Times New Roman"/>
          <w:spacing w:val="-6"/>
          <w:sz w:val="24"/>
          <w:szCs w:val="24"/>
          <w:vertAlign w:val="subscript"/>
        </w:rPr>
        <w:t>кз</w:t>
      </w:r>
      <w:proofErr w:type="spellEnd"/>
      <w:r w:rsidRPr="00E12884">
        <w:rPr>
          <w:rFonts w:ascii="Times New Roman" w:eastAsia="TimesNewRomanPSMT" w:hAnsi="Times New Roman" w:cs="Times New Roman"/>
          <w:spacing w:val="-6"/>
          <w:sz w:val="24"/>
          <w:szCs w:val="24"/>
        </w:rPr>
        <w:t xml:space="preserve"> </w:t>
      </w:r>
      <w:r w:rsidRPr="00E12884">
        <w:rPr>
          <w:rFonts w:ascii="Times New Roman" w:eastAsia="TimesNewRomanPSMT" w:hAnsi="Times New Roman" w:cs="Times New Roman"/>
          <w:i/>
          <w:iCs/>
          <w:spacing w:val="-6"/>
          <w:sz w:val="24"/>
          <w:szCs w:val="24"/>
        </w:rPr>
        <w:t>–</w:t>
      </w:r>
      <w:r w:rsidRPr="00E12884">
        <w:rPr>
          <w:rFonts w:ascii="Times New Roman" w:eastAsia="TimesNewRomanPSMT" w:hAnsi="Times New Roman" w:cs="Times New Roman"/>
          <w:spacing w:val="-6"/>
          <w:sz w:val="24"/>
          <w:szCs w:val="24"/>
        </w:rPr>
        <w:t xml:space="preserve"> плотность тока короткого замыкания,</w:t>
      </w:r>
      <w:r w:rsidRPr="00E12884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proofErr w:type="spellStart"/>
      <w:r w:rsidRPr="00E12884">
        <w:rPr>
          <w:rFonts w:ascii="Times New Roman" w:hAnsi="Times New Roman" w:cs="Times New Roman"/>
          <w:i/>
          <w:iCs/>
          <w:spacing w:val="-6"/>
          <w:sz w:val="24"/>
          <w:szCs w:val="24"/>
        </w:rPr>
        <w:t>U</w:t>
      </w:r>
      <w:r w:rsidRPr="00E12884">
        <w:rPr>
          <w:rFonts w:ascii="Times New Roman" w:hAnsi="Times New Roman" w:cs="Times New Roman"/>
          <w:spacing w:val="-6"/>
          <w:sz w:val="24"/>
          <w:szCs w:val="24"/>
          <w:vertAlign w:val="subscript"/>
        </w:rPr>
        <w:t>хх</w:t>
      </w:r>
      <w:proofErr w:type="spellEnd"/>
      <w:r w:rsidRPr="00E12884">
        <w:rPr>
          <w:rFonts w:ascii="Times New Roman" w:hAnsi="Times New Roman" w:cs="Times New Roman"/>
          <w:spacing w:val="-6"/>
          <w:sz w:val="24"/>
          <w:szCs w:val="24"/>
          <w:vertAlign w:val="subscript"/>
        </w:rPr>
        <w:t xml:space="preserve"> </w:t>
      </w:r>
      <w:r w:rsidRPr="00E12884">
        <w:rPr>
          <w:rFonts w:ascii="Times New Roman" w:eastAsia="TimesNewRomanPSMT" w:hAnsi="Times New Roman" w:cs="Times New Roman"/>
          <w:i/>
          <w:iCs/>
          <w:spacing w:val="-6"/>
          <w:sz w:val="24"/>
          <w:szCs w:val="24"/>
        </w:rPr>
        <w:t xml:space="preserve">– </w:t>
      </w:r>
      <w:r w:rsidRPr="00E12884">
        <w:rPr>
          <w:rFonts w:ascii="Times New Roman" w:eastAsia="TimesNewRomanPSMT" w:hAnsi="Times New Roman" w:cs="Times New Roman"/>
          <w:spacing w:val="-6"/>
          <w:sz w:val="24"/>
          <w:szCs w:val="24"/>
        </w:rPr>
        <w:t>напряжение холостого хода,</w:t>
      </w:r>
      <w:r w:rsidRPr="00E12884">
        <w:rPr>
          <w:rFonts w:ascii="Times New Roman" w:eastAsia="TimesNewRomanPSMT" w:hAnsi="Times New Roman" w:cs="Times New Roman"/>
          <w:i/>
          <w:iCs/>
          <w:spacing w:val="-6"/>
          <w:sz w:val="24"/>
          <w:szCs w:val="24"/>
        </w:rPr>
        <w:t xml:space="preserve"> </w:t>
      </w:r>
      <w:r w:rsidRPr="00E12884">
        <w:rPr>
          <w:rFonts w:ascii="Times New Roman" w:eastAsia="TimesNewRomanPSMT" w:hAnsi="Times New Roman" w:cs="Times New Roman"/>
          <w:spacing w:val="-6"/>
          <w:sz w:val="24"/>
          <w:szCs w:val="24"/>
        </w:rPr>
        <w:t>ξ</w:t>
      </w:r>
      <w:r w:rsidRPr="00E12884">
        <w:rPr>
          <w:rFonts w:ascii="Times New Roman" w:eastAsia="TimesNewRomanPSMT" w:hAnsi="Times New Roman" w:cs="Times New Roman"/>
          <w:i/>
          <w:iCs/>
          <w:spacing w:val="-6"/>
          <w:sz w:val="24"/>
          <w:szCs w:val="24"/>
        </w:rPr>
        <w:t xml:space="preserve"> –</w:t>
      </w:r>
      <w:r>
        <w:rPr>
          <w:rFonts w:ascii="Times New Roman" w:eastAsia="TimesNewRomanPSMT" w:hAnsi="Times New Roman" w:cs="Times New Roman"/>
          <w:i/>
          <w:iCs/>
          <w:spacing w:val="-6"/>
          <w:sz w:val="24"/>
          <w:szCs w:val="24"/>
        </w:rPr>
        <w:t xml:space="preserve"> </w:t>
      </w:r>
      <w:r w:rsidRPr="00E12884">
        <w:rPr>
          <w:rFonts w:ascii="Times New Roman" w:eastAsia="TimesNewRomanPSMT" w:hAnsi="Times New Roman" w:cs="Times New Roman"/>
          <w:spacing w:val="-6"/>
          <w:sz w:val="24"/>
          <w:szCs w:val="24"/>
        </w:rPr>
        <w:t>коэффициент заполнения ВАХ</w:t>
      </w:r>
      <w:r w:rsidRPr="00E12884"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  <w:proofErr w:type="spellStart"/>
      <w:r w:rsidRPr="00E12884">
        <w:rPr>
          <w:rFonts w:ascii="Times New Roman" w:hAnsi="Times New Roman" w:cs="Times New Roman"/>
          <w:i/>
          <w:iCs/>
          <w:spacing w:val="-6"/>
          <w:sz w:val="24"/>
          <w:szCs w:val="24"/>
        </w:rPr>
        <w:t>Р</w:t>
      </w:r>
      <w:r w:rsidRPr="00E12884">
        <w:rPr>
          <w:rFonts w:ascii="Times New Roman" w:hAnsi="Times New Roman" w:cs="Times New Roman"/>
          <w:spacing w:val="-6"/>
          <w:sz w:val="24"/>
          <w:szCs w:val="24"/>
          <w:vertAlign w:val="subscript"/>
        </w:rPr>
        <w:t>мах</w:t>
      </w:r>
      <w:proofErr w:type="spellEnd"/>
      <w:r w:rsidRPr="00E12884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E12884">
        <w:rPr>
          <w:rFonts w:ascii="Times New Roman" w:eastAsia="TimesNewRomanPSMT" w:hAnsi="Times New Roman" w:cs="Times New Roman"/>
          <w:i/>
          <w:iCs/>
          <w:spacing w:val="-6"/>
          <w:sz w:val="24"/>
          <w:szCs w:val="24"/>
        </w:rPr>
        <w:t>–</w:t>
      </w:r>
      <w:r w:rsidRPr="00E12884">
        <w:rPr>
          <w:rFonts w:ascii="Times New Roman" w:hAnsi="Times New Roman" w:cs="Times New Roman"/>
          <w:spacing w:val="-6"/>
          <w:sz w:val="24"/>
          <w:szCs w:val="24"/>
        </w:rPr>
        <w:t xml:space="preserve"> максимальная отдаваемая мощность, τ</w:t>
      </w:r>
      <w:r w:rsidRPr="00E12884">
        <w:rPr>
          <w:rFonts w:ascii="Times New Roman" w:eastAsia="TimesNewRomanPSMT" w:hAnsi="Times New Roman" w:cs="Times New Roman"/>
          <w:i/>
          <w:iCs/>
          <w:spacing w:val="-6"/>
          <w:sz w:val="24"/>
          <w:szCs w:val="24"/>
        </w:rPr>
        <w:t xml:space="preserve"> –</w:t>
      </w:r>
      <w:r w:rsidRPr="00E12884">
        <w:rPr>
          <w:rFonts w:ascii="Times New Roman" w:hAnsi="Times New Roman" w:cs="Times New Roman"/>
          <w:spacing w:val="-6"/>
          <w:sz w:val="24"/>
          <w:szCs w:val="24"/>
        </w:rPr>
        <w:t xml:space="preserve"> от</w:t>
      </w:r>
      <w:r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12884">
        <w:rPr>
          <w:rFonts w:ascii="Times New Roman" w:hAnsi="Times New Roman" w:cs="Times New Roman"/>
          <w:spacing w:val="-6"/>
          <w:sz w:val="24"/>
          <w:szCs w:val="24"/>
        </w:rPr>
        <w:t>носительное изменение максимальной мощности по сравнению с контрольными образц</w:t>
      </w:r>
      <w:r w:rsidRPr="00E12884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E12884">
        <w:rPr>
          <w:rFonts w:ascii="Times New Roman" w:hAnsi="Times New Roman" w:cs="Times New Roman"/>
          <w:spacing w:val="-6"/>
          <w:sz w:val="24"/>
          <w:szCs w:val="24"/>
        </w:rPr>
        <w:t>ми.</w:t>
      </w:r>
    </w:p>
    <w:p w14:paraId="2E3CB328" w14:textId="77777777" w:rsidR="006C1B69" w:rsidRDefault="006C1B69" w:rsidP="006C1B6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1F5B62">
        <w:rPr>
          <w:rFonts w:ascii="Times New Roman" w:hAnsi="Times New Roman" w:cs="Times New Roman"/>
          <w:spacing w:val="-2"/>
          <w:sz w:val="28"/>
          <w:szCs w:val="28"/>
        </w:rPr>
        <w:t xml:space="preserve">Примечание к таблице отбивается от нижней границы таблицы на </w:t>
      </w:r>
      <w:r w:rsidRPr="001F5B62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6 </w:t>
      </w:r>
      <w:proofErr w:type="spellStart"/>
      <w:r w:rsidRPr="001F5B62">
        <w:rPr>
          <w:rFonts w:ascii="Times New Roman" w:hAnsi="Times New Roman" w:cs="Times New Roman"/>
          <w:spacing w:val="-2"/>
          <w:sz w:val="28"/>
          <w:szCs w:val="28"/>
          <w:u w:val="single"/>
        </w:rPr>
        <w:t>пт</w:t>
      </w:r>
      <w:proofErr w:type="spellEnd"/>
      <w:r w:rsidRPr="001F5B62">
        <w:rPr>
          <w:rFonts w:ascii="Times New Roman" w:hAnsi="Times New Roman" w:cs="Times New Roman"/>
          <w:spacing w:val="-2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от последующего текста </w:t>
      </w:r>
      <w:r w:rsidRPr="00421722">
        <w:rPr>
          <w:rFonts w:ascii="Times New Roman" w:hAnsi="Times New Roman" w:cs="Times New Roman"/>
          <w:spacing w:val="-2"/>
          <w:sz w:val="28"/>
          <w:szCs w:val="28"/>
          <w:u w:val="single"/>
        </w:rPr>
        <w:t>1 пустой строкой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.</w:t>
      </w:r>
    </w:p>
    <w:p w14:paraId="69B1E06B" w14:textId="77777777" w:rsidR="000F4D6F" w:rsidRDefault="000F4D6F" w:rsidP="006C1B6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u w:val="single"/>
        </w:rPr>
      </w:pPr>
    </w:p>
    <w:p w14:paraId="67FB4F5F" w14:textId="77777777" w:rsidR="00421722" w:rsidRPr="003B4D9F" w:rsidRDefault="00421722" w:rsidP="0042172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B4D9F"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 w:rsidR="006C1B69"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2F20DBEF" w14:textId="77777777" w:rsidR="00421722" w:rsidRPr="003B4D9F" w:rsidRDefault="00421722" w:rsidP="0042172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D9F">
        <w:rPr>
          <w:rFonts w:ascii="Times New Roman" w:hAnsi="Times New Roman" w:cs="Times New Roman"/>
          <w:b/>
          <w:bCs/>
          <w:sz w:val="24"/>
          <w:szCs w:val="24"/>
        </w:rPr>
        <w:t>Название таблицы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7"/>
        <w:gridCol w:w="1582"/>
        <w:gridCol w:w="1865"/>
        <w:gridCol w:w="1534"/>
        <w:gridCol w:w="1364"/>
      </w:tblGrid>
      <w:tr w:rsidR="00421722" w:rsidRPr="003B4D9F" w14:paraId="3E3B2CA5" w14:textId="77777777" w:rsidTr="003E3AAC">
        <w:trPr>
          <w:trHeight w:val="20"/>
          <w:jc w:val="center"/>
        </w:trPr>
        <w:tc>
          <w:tcPr>
            <w:tcW w:w="2690" w:type="dxa"/>
            <w:vMerge w:val="restart"/>
            <w:shd w:val="clear" w:color="auto" w:fill="auto"/>
            <w:noWrap/>
            <w:vAlign w:val="center"/>
          </w:tcPr>
          <w:p w14:paraId="1AA2334C" w14:textId="77777777" w:rsidR="00421722" w:rsidRPr="003B4D9F" w:rsidRDefault="00421722" w:rsidP="003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D9F">
              <w:rPr>
                <w:rFonts w:ascii="Times New Roman" w:hAnsi="Times New Roman" w:cs="Times New Roman"/>
                <w:color w:val="000000"/>
              </w:rPr>
              <w:t xml:space="preserve">Температура </w:t>
            </w:r>
            <w:r w:rsidRPr="003B4D9F">
              <w:rPr>
                <w:rFonts w:ascii="Times New Roman" w:hAnsi="Times New Roman" w:cs="Times New Roman"/>
                <w:color w:val="000000"/>
              </w:rPr>
              <w:br/>
              <w:t>отжига,</w:t>
            </w:r>
            <w:r w:rsidRPr="003B4D9F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sym w:font="SymbolPS" w:char="F0B0"/>
            </w:r>
            <w:r w:rsidRPr="003B4D9F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6258" w:type="dxa"/>
            <w:gridSpan w:val="4"/>
            <w:shd w:val="clear" w:color="auto" w:fill="auto"/>
            <w:noWrap/>
            <w:vAlign w:val="center"/>
          </w:tcPr>
          <w:p w14:paraId="5B96AB6C" w14:textId="77777777" w:rsidR="00421722" w:rsidRPr="003B4D9F" w:rsidRDefault="00421722" w:rsidP="003E3A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D9F">
              <w:rPr>
                <w:rFonts w:ascii="Times New Roman" w:hAnsi="Times New Roman" w:cs="Times New Roman"/>
              </w:rPr>
              <w:t>Поверхность структуры</w:t>
            </w:r>
          </w:p>
        </w:tc>
      </w:tr>
      <w:tr w:rsidR="00421722" w:rsidRPr="003B4D9F" w14:paraId="0EDC15B1" w14:textId="77777777" w:rsidTr="003E3AAC">
        <w:trPr>
          <w:trHeight w:val="20"/>
          <w:jc w:val="center"/>
        </w:trPr>
        <w:tc>
          <w:tcPr>
            <w:tcW w:w="2690" w:type="dxa"/>
            <w:vMerge/>
            <w:shd w:val="clear" w:color="auto" w:fill="auto"/>
            <w:noWrap/>
            <w:vAlign w:val="center"/>
          </w:tcPr>
          <w:p w14:paraId="7F2C8AAF" w14:textId="77777777" w:rsidR="00421722" w:rsidRPr="003B4D9F" w:rsidRDefault="00421722" w:rsidP="003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AD1461F" w14:textId="77777777" w:rsidR="00421722" w:rsidRPr="003B4D9F" w:rsidRDefault="00421722" w:rsidP="003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B4D9F">
              <w:rPr>
                <w:rFonts w:ascii="Times New Roman" w:hAnsi="Times New Roman" w:cs="Times New Roman"/>
              </w:rPr>
              <w:t>Ti</w:t>
            </w:r>
            <w:proofErr w:type="spellEnd"/>
            <w:r w:rsidRPr="003B4D9F">
              <w:rPr>
                <w:rFonts w:ascii="Times New Roman" w:hAnsi="Times New Roman" w:cs="Times New Roman"/>
              </w:rPr>
              <w:t>/Si</w:t>
            </w:r>
            <w:r w:rsidRPr="003B4D9F">
              <w:rPr>
                <w:rFonts w:ascii="Times New Roman" w:hAnsi="Times New Roman" w:cs="Times New Roman"/>
                <w:vertAlign w:val="subscript"/>
              </w:rPr>
              <w:t>3</w:t>
            </w:r>
            <w:r w:rsidRPr="003B4D9F">
              <w:rPr>
                <w:rFonts w:ascii="Times New Roman" w:hAnsi="Times New Roman" w:cs="Times New Roman"/>
              </w:rPr>
              <w:t>N</w:t>
            </w:r>
            <w:r w:rsidRPr="003B4D9F">
              <w:rPr>
                <w:rFonts w:ascii="Times New Roman" w:hAnsi="Times New Roman" w:cs="Times New Roman"/>
                <w:vertAlign w:val="subscript"/>
              </w:rPr>
              <w:t>4</w:t>
            </w:r>
            <w:r w:rsidRPr="003B4D9F">
              <w:rPr>
                <w:rFonts w:ascii="Times New Roman" w:hAnsi="Times New Roman" w:cs="Times New Roman"/>
              </w:rPr>
              <w:t>/</w:t>
            </w:r>
            <w:proofErr w:type="spellStart"/>
            <w:r w:rsidRPr="003B4D9F">
              <w:rPr>
                <w:rFonts w:ascii="Times New Roman" w:hAnsi="Times New Roman" w:cs="Times New Roman"/>
              </w:rPr>
              <w:t>Si</w:t>
            </w:r>
            <w:proofErr w:type="spellEnd"/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797BF87D" w14:textId="77777777" w:rsidR="00421722" w:rsidRPr="003B4D9F" w:rsidRDefault="00421722" w:rsidP="003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D9F">
              <w:rPr>
                <w:rFonts w:ascii="Times New Roman" w:hAnsi="Times New Roman" w:cs="Times New Roman"/>
              </w:rPr>
              <w:t>V/</w:t>
            </w:r>
            <w:proofErr w:type="spellStart"/>
            <w:r w:rsidRPr="003B4D9F">
              <w:rPr>
                <w:rFonts w:ascii="Times New Roman" w:hAnsi="Times New Roman" w:cs="Times New Roman"/>
              </w:rPr>
              <w:t>Ti</w:t>
            </w:r>
            <w:proofErr w:type="spellEnd"/>
            <w:r w:rsidRPr="003B4D9F">
              <w:rPr>
                <w:rFonts w:ascii="Times New Roman" w:hAnsi="Times New Roman" w:cs="Times New Roman"/>
              </w:rPr>
              <w:t>/Si</w:t>
            </w:r>
            <w:r w:rsidRPr="003B4D9F">
              <w:rPr>
                <w:rFonts w:ascii="Times New Roman" w:hAnsi="Times New Roman" w:cs="Times New Roman"/>
                <w:vertAlign w:val="subscript"/>
              </w:rPr>
              <w:t>3</w:t>
            </w:r>
            <w:r w:rsidRPr="003B4D9F">
              <w:rPr>
                <w:rFonts w:ascii="Times New Roman" w:hAnsi="Times New Roman" w:cs="Times New Roman"/>
              </w:rPr>
              <w:t>N</w:t>
            </w:r>
            <w:r w:rsidRPr="003B4D9F">
              <w:rPr>
                <w:rFonts w:ascii="Times New Roman" w:hAnsi="Times New Roman" w:cs="Times New Roman"/>
                <w:vertAlign w:val="subscript"/>
              </w:rPr>
              <w:t>4</w:t>
            </w:r>
            <w:r w:rsidRPr="003B4D9F">
              <w:rPr>
                <w:rFonts w:ascii="Times New Roman" w:hAnsi="Times New Roman" w:cs="Times New Roman"/>
              </w:rPr>
              <w:t>/</w:t>
            </w:r>
            <w:proofErr w:type="spellStart"/>
            <w:r w:rsidRPr="003B4D9F">
              <w:rPr>
                <w:rFonts w:ascii="Times New Roman" w:hAnsi="Times New Roman" w:cs="Times New Roman"/>
              </w:rPr>
              <w:t>Si</w:t>
            </w:r>
            <w:proofErr w:type="spellEnd"/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23F8BC89" w14:textId="77777777" w:rsidR="00421722" w:rsidRPr="003B4D9F" w:rsidRDefault="00421722" w:rsidP="003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D9F">
              <w:rPr>
                <w:rFonts w:ascii="Times New Roman" w:hAnsi="Times New Roman" w:cs="Times New Roman"/>
              </w:rPr>
              <w:t>V/Si</w:t>
            </w:r>
            <w:r w:rsidRPr="003B4D9F">
              <w:rPr>
                <w:rFonts w:ascii="Times New Roman" w:hAnsi="Times New Roman" w:cs="Times New Roman"/>
                <w:vertAlign w:val="subscript"/>
              </w:rPr>
              <w:t>3</w:t>
            </w:r>
            <w:r w:rsidRPr="003B4D9F">
              <w:rPr>
                <w:rFonts w:ascii="Times New Roman" w:hAnsi="Times New Roman" w:cs="Times New Roman"/>
              </w:rPr>
              <w:t>N</w:t>
            </w:r>
            <w:r w:rsidRPr="003B4D9F">
              <w:rPr>
                <w:rFonts w:ascii="Times New Roman" w:hAnsi="Times New Roman" w:cs="Times New Roman"/>
                <w:vertAlign w:val="subscript"/>
              </w:rPr>
              <w:t>4</w:t>
            </w:r>
            <w:r w:rsidRPr="003B4D9F">
              <w:rPr>
                <w:rFonts w:ascii="Times New Roman" w:hAnsi="Times New Roman" w:cs="Times New Roman"/>
              </w:rPr>
              <w:t>/</w:t>
            </w:r>
            <w:proofErr w:type="spellStart"/>
            <w:r w:rsidRPr="003B4D9F">
              <w:rPr>
                <w:rFonts w:ascii="Times New Roman" w:hAnsi="Times New Roman" w:cs="Times New Roman"/>
              </w:rPr>
              <w:t>Si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1865A79E" w14:textId="77777777" w:rsidR="00421722" w:rsidRPr="003B4D9F" w:rsidRDefault="00421722" w:rsidP="003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D9F">
              <w:rPr>
                <w:rFonts w:ascii="Times New Roman" w:hAnsi="Times New Roman" w:cs="Times New Roman"/>
              </w:rPr>
              <w:t>Si</w:t>
            </w:r>
            <w:r w:rsidRPr="003B4D9F">
              <w:rPr>
                <w:rFonts w:ascii="Times New Roman" w:hAnsi="Times New Roman" w:cs="Times New Roman"/>
                <w:vertAlign w:val="subscript"/>
              </w:rPr>
              <w:t>3</w:t>
            </w:r>
            <w:r w:rsidRPr="003B4D9F">
              <w:rPr>
                <w:rFonts w:ascii="Times New Roman" w:hAnsi="Times New Roman" w:cs="Times New Roman"/>
              </w:rPr>
              <w:t>N</w:t>
            </w:r>
            <w:r w:rsidRPr="003B4D9F">
              <w:rPr>
                <w:rFonts w:ascii="Times New Roman" w:hAnsi="Times New Roman" w:cs="Times New Roman"/>
                <w:vertAlign w:val="subscript"/>
              </w:rPr>
              <w:t>4</w:t>
            </w:r>
            <w:r w:rsidRPr="003B4D9F">
              <w:rPr>
                <w:rFonts w:ascii="Times New Roman" w:hAnsi="Times New Roman" w:cs="Times New Roman"/>
              </w:rPr>
              <w:t>/</w:t>
            </w:r>
            <w:proofErr w:type="spellStart"/>
            <w:r w:rsidRPr="003B4D9F">
              <w:rPr>
                <w:rFonts w:ascii="Times New Roman" w:hAnsi="Times New Roman" w:cs="Times New Roman"/>
              </w:rPr>
              <w:t>Si</w:t>
            </w:r>
            <w:proofErr w:type="spellEnd"/>
          </w:p>
        </w:tc>
      </w:tr>
      <w:tr w:rsidR="00421722" w:rsidRPr="003B4D9F" w14:paraId="0FF4855C" w14:textId="77777777" w:rsidTr="003E3AAC">
        <w:trPr>
          <w:trHeight w:val="20"/>
          <w:jc w:val="center"/>
        </w:trPr>
        <w:tc>
          <w:tcPr>
            <w:tcW w:w="2690" w:type="dxa"/>
            <w:shd w:val="clear" w:color="auto" w:fill="auto"/>
            <w:noWrap/>
            <w:vAlign w:val="center"/>
          </w:tcPr>
          <w:p w14:paraId="2C38F11B" w14:textId="77777777" w:rsidR="00421722" w:rsidRPr="003B4D9F" w:rsidRDefault="00421722" w:rsidP="003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F866F6E" w14:textId="77777777" w:rsidR="00421722" w:rsidRPr="003B4D9F" w:rsidRDefault="00421722" w:rsidP="003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036D818B" w14:textId="77777777" w:rsidR="00421722" w:rsidRPr="003B4D9F" w:rsidRDefault="00421722" w:rsidP="003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1B0F55EA" w14:textId="77777777" w:rsidR="00421722" w:rsidRPr="003B4D9F" w:rsidRDefault="00421722" w:rsidP="003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365FB020" w14:textId="77777777" w:rsidR="00421722" w:rsidRPr="003B4D9F" w:rsidRDefault="00421722" w:rsidP="003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421722" w:rsidRPr="003B4D9F" w14:paraId="108BEFA9" w14:textId="77777777" w:rsidTr="003E3AAC">
        <w:trPr>
          <w:trHeight w:val="20"/>
          <w:jc w:val="center"/>
        </w:trPr>
        <w:tc>
          <w:tcPr>
            <w:tcW w:w="2690" w:type="dxa"/>
            <w:shd w:val="clear" w:color="auto" w:fill="auto"/>
            <w:noWrap/>
            <w:vAlign w:val="center"/>
          </w:tcPr>
          <w:p w14:paraId="32ACC3B5" w14:textId="77777777" w:rsidR="00421722" w:rsidRPr="003B4D9F" w:rsidRDefault="00421722" w:rsidP="003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8DCD3D1" w14:textId="77777777" w:rsidR="00421722" w:rsidRPr="003B4D9F" w:rsidRDefault="00421722" w:rsidP="003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14:paraId="3AB6C355" w14:textId="77777777" w:rsidR="00421722" w:rsidRPr="003B4D9F" w:rsidRDefault="00421722" w:rsidP="003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10705585" w14:textId="77777777" w:rsidR="00421722" w:rsidRPr="003B4D9F" w:rsidRDefault="00421722" w:rsidP="003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408D874A" w14:textId="77777777" w:rsidR="00421722" w:rsidRPr="003B4D9F" w:rsidRDefault="00421722" w:rsidP="003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</w:tbl>
    <w:p w14:paraId="6375EEB3" w14:textId="77777777" w:rsidR="00421722" w:rsidRDefault="00421722" w:rsidP="00421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532DBB" w14:textId="77777777" w:rsidR="00421722" w:rsidRDefault="00421722" w:rsidP="00421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D9F">
        <w:rPr>
          <w:rFonts w:ascii="Times New Roman" w:hAnsi="Times New Roman" w:cs="Times New Roman"/>
          <w:sz w:val="28"/>
          <w:szCs w:val="28"/>
        </w:rPr>
        <w:t xml:space="preserve">Последующий текст отбивается от таблицы </w:t>
      </w:r>
      <w:r w:rsidRPr="00421722">
        <w:rPr>
          <w:rFonts w:ascii="Times New Roman" w:hAnsi="Times New Roman" w:cs="Times New Roman"/>
          <w:spacing w:val="-2"/>
          <w:sz w:val="28"/>
          <w:szCs w:val="28"/>
          <w:u w:val="single"/>
        </w:rPr>
        <w:t>1 пустой строкой</w:t>
      </w:r>
      <w:r w:rsidRPr="003B4D9F">
        <w:rPr>
          <w:rFonts w:ascii="Times New Roman" w:hAnsi="Times New Roman" w:cs="Times New Roman"/>
          <w:sz w:val="28"/>
          <w:szCs w:val="28"/>
        </w:rPr>
        <w:t>.</w:t>
      </w:r>
      <w:r w:rsidR="001F5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E3D92" w14:textId="77777777" w:rsidR="006C1B69" w:rsidRPr="003B4D9F" w:rsidRDefault="006C1B69" w:rsidP="00421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окончании таблицы на следующей странице пишется </w:t>
      </w:r>
      <w:r w:rsidRPr="006C1B69">
        <w:rPr>
          <w:rFonts w:ascii="Times New Roman" w:hAnsi="Times New Roman" w:cs="Times New Roman"/>
          <w:i/>
          <w:iCs/>
          <w:sz w:val="28"/>
          <w:szCs w:val="28"/>
        </w:rPr>
        <w:t>Окончание табл. 1</w:t>
      </w:r>
      <w:r>
        <w:rPr>
          <w:rFonts w:ascii="Times New Roman" w:hAnsi="Times New Roman" w:cs="Times New Roman"/>
          <w:sz w:val="28"/>
          <w:szCs w:val="28"/>
        </w:rPr>
        <w:t>, затем повторяется шапка таблицы.</w:t>
      </w:r>
    </w:p>
    <w:p w14:paraId="755CCD52" w14:textId="77777777" w:rsidR="008225F7" w:rsidRDefault="008225F7" w:rsidP="00621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D6F">
        <w:rPr>
          <w:rFonts w:ascii="Times New Roman" w:hAnsi="Times New Roman" w:cs="Times New Roman"/>
          <w:color w:val="00B050"/>
          <w:spacing w:val="-2"/>
          <w:sz w:val="28"/>
          <w:szCs w:val="28"/>
        </w:rPr>
        <w:t>Формулы</w:t>
      </w:r>
      <w:r w:rsidRPr="00E12884">
        <w:rPr>
          <w:rFonts w:ascii="Times New Roman" w:hAnsi="Times New Roman" w:cs="Times New Roman"/>
          <w:spacing w:val="-2"/>
          <w:sz w:val="28"/>
          <w:szCs w:val="28"/>
        </w:rPr>
        <w:t xml:space="preserve"> набираются размером 14 </w:t>
      </w:r>
      <w:proofErr w:type="spellStart"/>
      <w:r w:rsidRPr="00E12884">
        <w:rPr>
          <w:rFonts w:ascii="Times New Roman" w:hAnsi="Times New Roman" w:cs="Times New Roman"/>
          <w:spacing w:val="-2"/>
          <w:sz w:val="28"/>
          <w:szCs w:val="28"/>
        </w:rPr>
        <w:t>пт</w:t>
      </w:r>
      <w:proofErr w:type="spellEnd"/>
      <w:r w:rsidRPr="00E128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4D6F">
        <w:rPr>
          <w:rFonts w:ascii="Times New Roman" w:hAnsi="Times New Roman" w:cs="Times New Roman"/>
          <w:color w:val="00B050"/>
          <w:spacing w:val="-2"/>
          <w:sz w:val="28"/>
          <w:szCs w:val="28"/>
        </w:rPr>
        <w:t xml:space="preserve">в редакторе </w:t>
      </w:r>
      <w:proofErr w:type="spellStart"/>
      <w:r w:rsidRPr="000F4D6F">
        <w:rPr>
          <w:rFonts w:ascii="Times New Roman" w:hAnsi="Times New Roman" w:cs="Times New Roman"/>
          <w:color w:val="00B050"/>
          <w:spacing w:val="-2"/>
          <w:sz w:val="28"/>
          <w:szCs w:val="28"/>
          <w:lang w:val="en-US"/>
        </w:rPr>
        <w:t>MathType</w:t>
      </w:r>
      <w:proofErr w:type="spellEnd"/>
      <w:r w:rsidRPr="000F4D6F">
        <w:rPr>
          <w:rFonts w:ascii="Times New Roman" w:hAnsi="Times New Roman" w:cs="Times New Roman"/>
          <w:color w:val="00B050"/>
          <w:spacing w:val="-2"/>
          <w:sz w:val="28"/>
          <w:szCs w:val="28"/>
        </w:rPr>
        <w:t xml:space="preserve"> </w:t>
      </w:r>
      <w:r w:rsidRPr="00E12884">
        <w:rPr>
          <w:rFonts w:ascii="Times New Roman" w:hAnsi="Times New Roman" w:cs="Times New Roman"/>
          <w:spacing w:val="-2"/>
          <w:sz w:val="28"/>
          <w:szCs w:val="28"/>
        </w:rPr>
        <w:t>(Вставка /</w:t>
      </w:r>
      <w:r>
        <w:rPr>
          <w:rFonts w:ascii="Times New Roman" w:hAnsi="Times New Roman" w:cs="Times New Roman"/>
          <w:sz w:val="28"/>
          <w:szCs w:val="28"/>
        </w:rPr>
        <w:t xml:space="preserve"> Объект / Объект 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MathType</w:t>
      </w:r>
      <w:proofErr w:type="spellEnd"/>
      <w:r>
        <w:rPr>
          <w:rFonts w:ascii="Times New Roman" w:hAnsi="Times New Roman" w:cs="Times New Roman"/>
          <w:sz w:val="28"/>
          <w:szCs w:val="28"/>
        </w:rPr>
        <w:t>); от текста свер</w:t>
      </w:r>
      <w:r w:rsidR="00E12884">
        <w:rPr>
          <w:rFonts w:ascii="Times New Roman" w:hAnsi="Times New Roman" w:cs="Times New Roman"/>
          <w:sz w:val="28"/>
          <w:szCs w:val="28"/>
        </w:rPr>
        <w:t xml:space="preserve">ху и снизу отбиваются </w:t>
      </w:r>
      <w:r w:rsidR="008937F0" w:rsidRPr="00421722">
        <w:rPr>
          <w:rFonts w:ascii="Times New Roman" w:hAnsi="Times New Roman" w:cs="Times New Roman"/>
          <w:spacing w:val="-2"/>
          <w:sz w:val="28"/>
          <w:szCs w:val="28"/>
          <w:u w:val="single"/>
        </w:rPr>
        <w:t>1 п</w:t>
      </w:r>
      <w:r w:rsidR="008937F0" w:rsidRPr="00421722">
        <w:rPr>
          <w:rFonts w:ascii="Times New Roman" w:hAnsi="Times New Roman" w:cs="Times New Roman"/>
          <w:spacing w:val="-2"/>
          <w:sz w:val="28"/>
          <w:szCs w:val="28"/>
          <w:u w:val="single"/>
        </w:rPr>
        <w:t>у</w:t>
      </w:r>
      <w:r w:rsidR="008937F0" w:rsidRPr="00421722">
        <w:rPr>
          <w:rFonts w:ascii="Times New Roman" w:hAnsi="Times New Roman" w:cs="Times New Roman"/>
          <w:spacing w:val="-2"/>
          <w:sz w:val="28"/>
          <w:szCs w:val="28"/>
          <w:u w:val="single"/>
        </w:rPr>
        <w:t>стой строкой</w:t>
      </w:r>
      <w:r w:rsidR="00E12884">
        <w:rPr>
          <w:rFonts w:ascii="Times New Roman" w:hAnsi="Times New Roman" w:cs="Times New Roman"/>
          <w:sz w:val="28"/>
          <w:szCs w:val="28"/>
        </w:rPr>
        <w:t>; выравниваются по центру без абзацного отступа:</w:t>
      </w:r>
    </w:p>
    <w:p w14:paraId="043DC757" w14:textId="77777777" w:rsidR="008937F0" w:rsidRDefault="008937F0" w:rsidP="00621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151485" w14:textId="77777777" w:rsidR="00E12884" w:rsidRDefault="00E31ED2" w:rsidP="00893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884">
        <w:rPr>
          <w:rFonts w:ascii="Times New Roman" w:hAnsi="Times New Roman" w:cs="Times New Roman"/>
          <w:position w:val="-34"/>
          <w:sz w:val="28"/>
          <w:szCs w:val="28"/>
        </w:rPr>
        <w:object w:dxaOrig="2340" w:dyaOrig="780" w14:anchorId="21C467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9pt" o:ole="">
            <v:imagedata r:id="rId10" o:title=""/>
          </v:shape>
          <o:OLEObject Type="Embed" ProgID="Equation.DSMT4" ShapeID="_x0000_i1025" DrawAspect="Content" ObjectID="_1770036834" r:id="rId11"/>
        </w:object>
      </w:r>
    </w:p>
    <w:p w14:paraId="30C109D5" w14:textId="77777777" w:rsidR="008937F0" w:rsidRDefault="008937F0" w:rsidP="00E1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31036" w14:textId="77777777" w:rsidR="00E12884" w:rsidRDefault="00E12884" w:rsidP="00E1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E12884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E12884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i</w:t>
      </w:r>
      <w:r w:rsidRPr="00EA654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расшифровка</w:t>
      </w:r>
      <w:r w:rsidRPr="00EA6540">
        <w:rPr>
          <w:rFonts w:ascii="Times New Roman" w:hAnsi="Times New Roman" w:cs="Times New Roman"/>
          <w:sz w:val="28"/>
          <w:szCs w:val="28"/>
        </w:rPr>
        <w:t>;</w:t>
      </w:r>
      <w:r w:rsidRPr="00EA65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12884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EA654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A654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расшифровка</w:t>
      </w:r>
      <w:r w:rsidRPr="00EA6540">
        <w:rPr>
          <w:rFonts w:ascii="Times New Roman" w:hAnsi="Times New Roman" w:cs="Times New Roman"/>
          <w:sz w:val="28"/>
          <w:szCs w:val="28"/>
        </w:rPr>
        <w:t xml:space="preserve">; </w:t>
      </w:r>
      <w:r w:rsidRPr="00E12884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EA654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расшифровка;</w:t>
      </w:r>
      <w:r w:rsidRPr="00EA6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т. д.</w:t>
      </w:r>
      <w:r w:rsidRPr="00EA6540">
        <w:rPr>
          <w:rFonts w:ascii="Times New Roman" w:hAnsi="Times New Roman" w:cs="Times New Roman"/>
          <w:sz w:val="28"/>
          <w:szCs w:val="28"/>
        </w:rPr>
        <w:t xml:space="preserve"> </w:t>
      </w:r>
      <w:r w:rsidRPr="000F4D6F">
        <w:rPr>
          <w:rFonts w:ascii="Times New Roman" w:hAnsi="Times New Roman" w:cs="Times New Roman"/>
          <w:color w:val="00B050"/>
          <w:sz w:val="28"/>
          <w:szCs w:val="28"/>
        </w:rPr>
        <w:t>(ра</w:t>
      </w:r>
      <w:r w:rsidRPr="000F4D6F">
        <w:rPr>
          <w:rFonts w:ascii="Times New Roman" w:hAnsi="Times New Roman" w:cs="Times New Roman"/>
          <w:color w:val="00B050"/>
          <w:sz w:val="28"/>
          <w:szCs w:val="28"/>
        </w:rPr>
        <w:t>с</w:t>
      </w:r>
      <w:r w:rsidRPr="000F4D6F">
        <w:rPr>
          <w:rFonts w:ascii="Times New Roman" w:hAnsi="Times New Roman" w:cs="Times New Roman"/>
          <w:color w:val="00B050"/>
          <w:sz w:val="28"/>
          <w:szCs w:val="28"/>
        </w:rPr>
        <w:t>шифровка символов к формуле размещается под формулой в порядке сл</w:t>
      </w:r>
      <w:r w:rsidRPr="000F4D6F">
        <w:rPr>
          <w:rFonts w:ascii="Times New Roman" w:hAnsi="Times New Roman" w:cs="Times New Roman"/>
          <w:color w:val="00B050"/>
          <w:sz w:val="28"/>
          <w:szCs w:val="28"/>
        </w:rPr>
        <w:t>е</w:t>
      </w:r>
      <w:r w:rsidRPr="000F4D6F">
        <w:rPr>
          <w:rFonts w:ascii="Times New Roman" w:hAnsi="Times New Roman" w:cs="Times New Roman"/>
          <w:color w:val="00B050"/>
          <w:sz w:val="28"/>
          <w:szCs w:val="28"/>
        </w:rPr>
        <w:t>дования в формуле через точку с запятой, без абзацного отступа)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B1CDAC" w14:textId="77777777" w:rsidR="00C560AC" w:rsidRDefault="00C560AC" w:rsidP="00621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D9F">
        <w:rPr>
          <w:rFonts w:ascii="Times New Roman" w:hAnsi="Times New Roman" w:cs="Times New Roman"/>
          <w:sz w:val="28"/>
          <w:szCs w:val="28"/>
        </w:rPr>
        <w:t xml:space="preserve">Рисунки отбиваются от предыдущего текста </w:t>
      </w:r>
      <w:r w:rsidR="001F5B62" w:rsidRPr="001F5B62">
        <w:rPr>
          <w:rFonts w:ascii="Times New Roman" w:hAnsi="Times New Roman" w:cs="Times New Roman"/>
          <w:spacing w:val="-2"/>
          <w:sz w:val="28"/>
          <w:szCs w:val="28"/>
          <w:u w:val="single"/>
        </w:rPr>
        <w:t>1 пустой строкой</w:t>
      </w:r>
      <w:r w:rsidR="0064000F" w:rsidRPr="003B4D9F">
        <w:rPr>
          <w:rFonts w:ascii="Times New Roman" w:hAnsi="Times New Roman" w:cs="Times New Roman"/>
          <w:sz w:val="28"/>
          <w:szCs w:val="28"/>
        </w:rPr>
        <w:t>.</w:t>
      </w:r>
    </w:p>
    <w:p w14:paraId="1A2C0240" w14:textId="77777777" w:rsidR="001F5B62" w:rsidRPr="003B4D9F" w:rsidRDefault="001F5B62" w:rsidP="00621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5EFEA9" w14:textId="77777777" w:rsidR="0062100C" w:rsidRDefault="008546F3" w:rsidP="001F5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inline distT="0" distB="0" distL="0" distR="0" wp14:anchorId="06D3DC32" wp14:editId="08B32FA0">
            <wp:extent cx="3008419" cy="151011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2.w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08419" cy="151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29E7">
        <w:rPr>
          <w:rFonts w:ascii="Times New Roman" w:hAnsi="Times New Roman" w:cs="Times New Roman"/>
          <w:sz w:val="28"/>
          <w:szCs w:val="28"/>
        </w:rPr>
        <w:t xml:space="preserve">  </w:t>
      </w:r>
      <w:r w:rsidR="004129E7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inline distT="0" distB="0" distL="0" distR="0" wp14:anchorId="5D36CF36" wp14:editId="1AB82C67">
            <wp:extent cx="2259488" cy="100251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 1.w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59488" cy="100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C4FB8" w14:textId="77777777" w:rsidR="004129E7" w:rsidRPr="004129E7" w:rsidRDefault="004129E7" w:rsidP="004129E7">
      <w:pPr>
        <w:spacing w:before="120"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129E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  <w:r w:rsidRPr="004129E7">
        <w:rPr>
          <w:rFonts w:ascii="Times New Roman" w:hAnsi="Times New Roman" w:cs="Times New Roman"/>
          <w:i/>
          <w:iCs/>
          <w:sz w:val="24"/>
          <w:szCs w:val="24"/>
        </w:rPr>
        <w:t xml:space="preserve"> 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  <w:r w:rsidRPr="004129E7">
        <w:rPr>
          <w:rFonts w:ascii="Times New Roman" w:hAnsi="Times New Roman" w:cs="Times New Roman"/>
          <w:i/>
          <w:iCs/>
          <w:sz w:val="24"/>
          <w:szCs w:val="24"/>
        </w:rPr>
        <w:t xml:space="preserve">б </w:t>
      </w:r>
    </w:p>
    <w:p w14:paraId="186B13C6" w14:textId="77777777" w:rsidR="0064000F" w:rsidRPr="003B4D9F" w:rsidRDefault="0064000F" w:rsidP="001F5B6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D9F">
        <w:rPr>
          <w:rFonts w:ascii="Times New Roman" w:hAnsi="Times New Roman" w:cs="Times New Roman"/>
          <w:i/>
          <w:iCs/>
          <w:sz w:val="24"/>
          <w:szCs w:val="24"/>
        </w:rPr>
        <w:t>Рис. 1.</w:t>
      </w:r>
      <w:r w:rsidRPr="003B4D9F">
        <w:rPr>
          <w:rFonts w:ascii="Times New Roman" w:hAnsi="Times New Roman" w:cs="Times New Roman"/>
          <w:sz w:val="24"/>
          <w:szCs w:val="24"/>
        </w:rPr>
        <w:t xml:space="preserve"> Название рисунка</w:t>
      </w:r>
      <w:r w:rsidR="004129E7">
        <w:rPr>
          <w:rFonts w:ascii="Times New Roman" w:hAnsi="Times New Roman" w:cs="Times New Roman"/>
          <w:sz w:val="24"/>
          <w:szCs w:val="24"/>
        </w:rPr>
        <w:t>:</w:t>
      </w:r>
      <w:r w:rsidR="004129E7">
        <w:rPr>
          <w:rFonts w:ascii="Times New Roman" w:hAnsi="Times New Roman" w:cs="Times New Roman"/>
          <w:sz w:val="24"/>
          <w:szCs w:val="24"/>
        </w:rPr>
        <w:br/>
      </w:r>
      <w:r w:rsidR="004129E7" w:rsidRPr="004129E7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4129E7">
        <w:rPr>
          <w:rFonts w:ascii="Times New Roman" w:hAnsi="Times New Roman" w:cs="Times New Roman"/>
          <w:sz w:val="24"/>
          <w:szCs w:val="24"/>
        </w:rPr>
        <w:t xml:space="preserve"> – схема прохождения луча света; </w:t>
      </w:r>
      <w:r w:rsidR="004129E7" w:rsidRPr="004129E7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4129E7">
        <w:rPr>
          <w:rFonts w:ascii="Times New Roman" w:hAnsi="Times New Roman" w:cs="Times New Roman"/>
          <w:sz w:val="24"/>
          <w:szCs w:val="24"/>
        </w:rPr>
        <w:t xml:space="preserve"> – схема преломления</w:t>
      </w:r>
    </w:p>
    <w:p w14:paraId="5EE242CF" w14:textId="77777777" w:rsidR="005C7801" w:rsidRDefault="005C7801" w:rsidP="001F5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29DBAA" w14:textId="77777777" w:rsidR="001F5B62" w:rsidRPr="003B4D9F" w:rsidRDefault="001F5B62" w:rsidP="001F5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D9F">
        <w:rPr>
          <w:rFonts w:ascii="Times New Roman" w:hAnsi="Times New Roman" w:cs="Times New Roman"/>
          <w:sz w:val="28"/>
          <w:szCs w:val="28"/>
        </w:rPr>
        <w:lastRenderedPageBreak/>
        <w:t xml:space="preserve">Под рисунком следует подрисуночная подпись (12 </w:t>
      </w:r>
      <w:proofErr w:type="spellStart"/>
      <w:r w:rsidRPr="003B4D9F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3B4D9F">
        <w:rPr>
          <w:rFonts w:ascii="Times New Roman" w:hAnsi="Times New Roman" w:cs="Times New Roman"/>
          <w:sz w:val="28"/>
          <w:szCs w:val="28"/>
        </w:rPr>
        <w:t xml:space="preserve">, выравнивание по центру без абзацного отступа, от рисунка отбивается на </w:t>
      </w:r>
      <w:r w:rsidRPr="001F5B62"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proofErr w:type="spellStart"/>
      <w:r w:rsidRPr="001F5B62">
        <w:rPr>
          <w:rFonts w:ascii="Times New Roman" w:hAnsi="Times New Roman" w:cs="Times New Roman"/>
          <w:sz w:val="28"/>
          <w:szCs w:val="28"/>
          <w:u w:val="single"/>
        </w:rPr>
        <w:t>пт</w:t>
      </w:r>
      <w:proofErr w:type="spellEnd"/>
      <w:r w:rsidRPr="003B4D9F">
        <w:rPr>
          <w:rFonts w:ascii="Times New Roman" w:hAnsi="Times New Roman" w:cs="Times New Roman"/>
          <w:sz w:val="28"/>
          <w:szCs w:val="28"/>
        </w:rPr>
        <w:t>, от после</w:t>
      </w:r>
      <w:r w:rsidR="008036D5">
        <w:rPr>
          <w:rFonts w:ascii="Times New Roman" w:hAnsi="Times New Roman" w:cs="Times New Roman"/>
          <w:sz w:val="28"/>
          <w:szCs w:val="28"/>
        </w:rPr>
        <w:softHyphen/>
      </w:r>
      <w:r w:rsidRPr="003B4D9F">
        <w:rPr>
          <w:rFonts w:ascii="Times New Roman" w:hAnsi="Times New Roman" w:cs="Times New Roman"/>
          <w:sz w:val="28"/>
          <w:szCs w:val="28"/>
        </w:rPr>
        <w:t xml:space="preserve">дующего текста отбивается </w:t>
      </w:r>
      <w:r w:rsidRPr="001F5B62">
        <w:rPr>
          <w:rFonts w:ascii="Times New Roman" w:hAnsi="Times New Roman" w:cs="Times New Roman"/>
          <w:spacing w:val="-2"/>
          <w:sz w:val="28"/>
          <w:szCs w:val="28"/>
          <w:u w:val="single"/>
        </w:rPr>
        <w:t>1 пустой строкой</w:t>
      </w:r>
      <w:r w:rsidRPr="003B4D9F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5DCC1C7" w14:textId="77777777" w:rsidR="001F5B62" w:rsidRPr="003B4D9F" w:rsidRDefault="001F5B62" w:rsidP="001F5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D9F">
        <w:rPr>
          <w:rFonts w:ascii="Times New Roman" w:hAnsi="Times New Roman" w:cs="Times New Roman"/>
          <w:sz w:val="28"/>
          <w:szCs w:val="28"/>
        </w:rPr>
        <w:t xml:space="preserve">При размещении </w:t>
      </w:r>
      <w:r w:rsidRPr="00E92DA6">
        <w:rPr>
          <w:rFonts w:ascii="Times New Roman" w:hAnsi="Times New Roman" w:cs="Times New Roman"/>
          <w:color w:val="00B050"/>
          <w:sz w:val="28"/>
          <w:szCs w:val="28"/>
        </w:rPr>
        <w:t xml:space="preserve">нескольких рисунков в статье </w:t>
      </w:r>
      <w:r w:rsidRPr="003B4D9F">
        <w:rPr>
          <w:rFonts w:ascii="Times New Roman" w:hAnsi="Times New Roman" w:cs="Times New Roman"/>
          <w:sz w:val="28"/>
          <w:szCs w:val="28"/>
        </w:rPr>
        <w:t xml:space="preserve">в подрисуночной подписи </w:t>
      </w:r>
      <w:r w:rsidRPr="00E92DA6">
        <w:rPr>
          <w:rFonts w:ascii="Times New Roman" w:hAnsi="Times New Roman" w:cs="Times New Roman"/>
          <w:color w:val="00B050"/>
          <w:sz w:val="28"/>
          <w:szCs w:val="28"/>
        </w:rPr>
        <w:t>пишется</w:t>
      </w:r>
      <w:r w:rsidRPr="003B4D9F">
        <w:rPr>
          <w:rFonts w:ascii="Times New Roman" w:hAnsi="Times New Roman" w:cs="Times New Roman"/>
          <w:sz w:val="28"/>
          <w:szCs w:val="28"/>
        </w:rPr>
        <w:t xml:space="preserve"> </w:t>
      </w:r>
      <w:r w:rsidRPr="003B4D9F">
        <w:rPr>
          <w:rFonts w:ascii="Times New Roman" w:hAnsi="Times New Roman" w:cs="Times New Roman"/>
          <w:i/>
          <w:iCs/>
          <w:sz w:val="28"/>
          <w:szCs w:val="28"/>
        </w:rPr>
        <w:t>Рис. 1.</w:t>
      </w:r>
      <w:r w:rsidRPr="003B4D9F">
        <w:rPr>
          <w:rFonts w:ascii="Times New Roman" w:hAnsi="Times New Roman" w:cs="Times New Roman"/>
          <w:sz w:val="28"/>
          <w:szCs w:val="28"/>
        </w:rPr>
        <w:t xml:space="preserve"> Название рисунка (</w:t>
      </w:r>
      <w:r w:rsidRPr="003B4D9F">
        <w:rPr>
          <w:rFonts w:ascii="Times New Roman" w:hAnsi="Times New Roman" w:cs="Times New Roman"/>
          <w:i/>
          <w:iCs/>
          <w:sz w:val="28"/>
          <w:szCs w:val="28"/>
        </w:rPr>
        <w:t xml:space="preserve">Рис. 2 </w:t>
      </w:r>
      <w:r w:rsidRPr="003B4D9F">
        <w:rPr>
          <w:rFonts w:ascii="Times New Roman" w:hAnsi="Times New Roman" w:cs="Times New Roman"/>
          <w:sz w:val="28"/>
          <w:szCs w:val="28"/>
        </w:rPr>
        <w:t xml:space="preserve">и т. д.). </w:t>
      </w:r>
    </w:p>
    <w:p w14:paraId="4102D1E6" w14:textId="77777777" w:rsidR="00B221DE" w:rsidRDefault="00B221DE" w:rsidP="001F5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inline distT="0" distB="0" distL="0" distR="0" wp14:anchorId="268C2078" wp14:editId="68C66625">
            <wp:extent cx="2259488" cy="100251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 1.w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59488" cy="100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B3FE5" w14:textId="77777777" w:rsidR="00B221DE" w:rsidRDefault="00B221DE" w:rsidP="001F5B62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64000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Рис. </w:t>
      </w:r>
      <w:r w:rsidR="001F5B62">
        <w:rPr>
          <w:rFonts w:ascii="Times New Roman" w:hAnsi="Times New Roman" w:cs="Times New Roman"/>
          <w:i/>
          <w:iCs/>
          <w:sz w:val="24"/>
          <w:szCs w:val="24"/>
          <w:lang w:val="be-BY"/>
        </w:rPr>
        <w:t>2</w:t>
      </w:r>
      <w:r w:rsidRPr="0064000F">
        <w:rPr>
          <w:rFonts w:ascii="Times New Roman" w:hAnsi="Times New Roman" w:cs="Times New Roman"/>
          <w:i/>
          <w:iCs/>
          <w:sz w:val="24"/>
          <w:szCs w:val="24"/>
          <w:lang w:val="be-BY"/>
        </w:rPr>
        <w:t>.</w:t>
      </w:r>
      <w:r w:rsidRPr="0064000F">
        <w:rPr>
          <w:rFonts w:ascii="Times New Roman" w:hAnsi="Times New Roman" w:cs="Times New Roman"/>
          <w:sz w:val="24"/>
          <w:szCs w:val="24"/>
          <w:lang w:val="be-BY"/>
        </w:rPr>
        <w:t xml:space="preserve"> Название рисунка</w:t>
      </w:r>
    </w:p>
    <w:p w14:paraId="100EF7C8" w14:textId="77777777" w:rsidR="001F5B62" w:rsidRDefault="001F5B62" w:rsidP="00373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4460FD" w14:textId="77777777" w:rsidR="004129E7" w:rsidRDefault="004129E7" w:rsidP="00412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B4D9F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3B4D9F">
        <w:rPr>
          <w:rFonts w:ascii="Times New Roman" w:hAnsi="Times New Roman" w:cs="Times New Roman"/>
          <w:i/>
          <w:iCs/>
          <w:sz w:val="28"/>
          <w:szCs w:val="28"/>
        </w:rPr>
        <w:t xml:space="preserve">Рис. 1 </w:t>
      </w:r>
      <w:r w:rsidRPr="003B4D9F">
        <w:rPr>
          <w:rFonts w:ascii="Times New Roman" w:hAnsi="Times New Roman" w:cs="Times New Roman"/>
          <w:sz w:val="28"/>
          <w:szCs w:val="28"/>
        </w:rPr>
        <w:t>выделяется курсивом, Название рисунка – прямо.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3F499FA1" w14:textId="77777777" w:rsidR="0064000F" w:rsidRPr="003B4D9F" w:rsidRDefault="00B221DE" w:rsidP="00373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D9F">
        <w:rPr>
          <w:rFonts w:ascii="Times New Roman" w:hAnsi="Times New Roman" w:cs="Times New Roman"/>
          <w:sz w:val="28"/>
          <w:szCs w:val="28"/>
        </w:rPr>
        <w:t xml:space="preserve">Если рисунок в статье </w:t>
      </w:r>
      <w:r w:rsidRPr="000F4D6F">
        <w:rPr>
          <w:rFonts w:ascii="Times New Roman" w:hAnsi="Times New Roman" w:cs="Times New Roman"/>
          <w:color w:val="00B050"/>
          <w:sz w:val="28"/>
          <w:szCs w:val="28"/>
        </w:rPr>
        <w:t>один</w:t>
      </w:r>
      <w:r w:rsidRPr="003B4D9F">
        <w:rPr>
          <w:rFonts w:ascii="Times New Roman" w:hAnsi="Times New Roman" w:cs="Times New Roman"/>
          <w:sz w:val="28"/>
          <w:szCs w:val="28"/>
        </w:rPr>
        <w:t xml:space="preserve">, то перед Названием рисунка </w:t>
      </w:r>
      <w:r w:rsidRPr="00E92DA6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0F4D6F">
        <w:rPr>
          <w:rFonts w:ascii="Times New Roman" w:hAnsi="Times New Roman" w:cs="Times New Roman"/>
          <w:i/>
          <w:iCs/>
          <w:color w:val="00B050"/>
          <w:sz w:val="28"/>
          <w:szCs w:val="28"/>
        </w:rPr>
        <w:t>Рис.</w:t>
      </w:r>
      <w:r w:rsidRPr="000F4D6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E92DA6">
        <w:rPr>
          <w:rFonts w:ascii="Times New Roman" w:hAnsi="Times New Roman" w:cs="Times New Roman"/>
          <w:color w:val="00B050"/>
          <w:sz w:val="28"/>
          <w:szCs w:val="28"/>
        </w:rPr>
        <w:t>не пишется</w:t>
      </w:r>
      <w:r w:rsidRPr="003B4D9F">
        <w:rPr>
          <w:rFonts w:ascii="Times New Roman" w:hAnsi="Times New Roman" w:cs="Times New Roman"/>
          <w:sz w:val="28"/>
          <w:szCs w:val="28"/>
        </w:rPr>
        <w:t>.</w:t>
      </w:r>
    </w:p>
    <w:p w14:paraId="067DB58A" w14:textId="77777777" w:rsidR="001F5B62" w:rsidRPr="001F5B62" w:rsidRDefault="001F5B62" w:rsidP="00EA46C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F5B62">
        <w:rPr>
          <w:rFonts w:ascii="Times New Roman" w:hAnsi="Times New Roman" w:cs="Times New Roman"/>
          <w:spacing w:val="-2"/>
          <w:sz w:val="28"/>
          <w:szCs w:val="28"/>
        </w:rPr>
        <w:t xml:space="preserve">При необходимости </w:t>
      </w:r>
      <w:r w:rsidRPr="001F5B62">
        <w:rPr>
          <w:rFonts w:ascii="Times New Roman" w:hAnsi="Times New Roman" w:cs="Times New Roman"/>
          <w:spacing w:val="-2"/>
          <w:sz w:val="28"/>
          <w:szCs w:val="28"/>
          <w:u w:val="single"/>
        </w:rPr>
        <w:t>все</w:t>
      </w:r>
      <w:r w:rsidRPr="001F5B62">
        <w:rPr>
          <w:rFonts w:ascii="Times New Roman" w:hAnsi="Times New Roman" w:cs="Times New Roman"/>
          <w:spacing w:val="-2"/>
          <w:sz w:val="28"/>
          <w:szCs w:val="28"/>
        </w:rPr>
        <w:t xml:space="preserve"> отбивки в сборнике можно уменьшить в 2 р</w:t>
      </w:r>
      <w:r w:rsidRPr="001F5B62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1F5B62">
        <w:rPr>
          <w:rFonts w:ascii="Times New Roman" w:hAnsi="Times New Roman" w:cs="Times New Roman"/>
          <w:spacing w:val="-2"/>
          <w:sz w:val="28"/>
          <w:szCs w:val="28"/>
        </w:rPr>
        <w:t>за.</w:t>
      </w:r>
    </w:p>
    <w:p w14:paraId="1FAA1EA4" w14:textId="77777777" w:rsidR="00EE4ED0" w:rsidRPr="003B4D9F" w:rsidRDefault="00EE4ED0" w:rsidP="00373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663332" w14:textId="77777777" w:rsidR="00373213" w:rsidRPr="003B4D9F" w:rsidRDefault="00373213" w:rsidP="00373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D9F">
        <w:rPr>
          <w:rFonts w:ascii="Times New Roman" w:hAnsi="Times New Roman" w:cs="Times New Roman"/>
          <w:b/>
          <w:bCs/>
          <w:sz w:val="28"/>
          <w:szCs w:val="28"/>
        </w:rPr>
        <w:t>Библиографические ссылки</w:t>
      </w:r>
    </w:p>
    <w:p w14:paraId="57C6F927" w14:textId="77777777" w:rsidR="00373213" w:rsidRPr="003B4D9F" w:rsidRDefault="00373213" w:rsidP="00373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512DE7" w14:textId="77777777" w:rsidR="00373213" w:rsidRPr="00012E66" w:rsidRDefault="00373213" w:rsidP="004129E7">
      <w:pPr>
        <w:pStyle w:val="14"/>
        <w:numPr>
          <w:ilvl w:val="0"/>
          <w:numId w:val="0"/>
        </w:numPr>
        <w:tabs>
          <w:tab w:val="left" w:pos="900"/>
          <w:tab w:val="left" w:pos="1080"/>
          <w:tab w:val="left" w:pos="1260"/>
        </w:tabs>
        <w:spacing w:line="233" w:lineRule="auto"/>
        <w:ind w:firstLine="567"/>
        <w:jc w:val="both"/>
        <w:rPr>
          <w:szCs w:val="24"/>
        </w:rPr>
      </w:pPr>
      <w:r w:rsidRPr="00012E66">
        <w:rPr>
          <w:szCs w:val="24"/>
        </w:rPr>
        <w:t>1. </w:t>
      </w:r>
      <w:proofErr w:type="spellStart"/>
      <w:r w:rsidRPr="00012E66">
        <w:rPr>
          <w:i/>
          <w:iCs/>
          <w:szCs w:val="24"/>
        </w:rPr>
        <w:t>Щенникова</w:t>
      </w:r>
      <w:proofErr w:type="spellEnd"/>
      <w:r w:rsidRPr="00012E66">
        <w:rPr>
          <w:i/>
          <w:iCs/>
          <w:szCs w:val="24"/>
        </w:rPr>
        <w:t> Л. П.</w:t>
      </w:r>
      <w:r w:rsidRPr="00012E66">
        <w:rPr>
          <w:szCs w:val="24"/>
        </w:rPr>
        <w:t xml:space="preserve"> Русская поэзия 1880–1890-х гг. как культурно-исторический феномен. Екатеринбург</w:t>
      </w:r>
      <w:proofErr w:type="gramStart"/>
      <w:r w:rsidRPr="00012E66">
        <w:rPr>
          <w:szCs w:val="24"/>
        </w:rPr>
        <w:t xml:space="preserve"> :</w:t>
      </w:r>
      <w:proofErr w:type="gramEnd"/>
      <w:r w:rsidRPr="00012E66">
        <w:rPr>
          <w:szCs w:val="24"/>
        </w:rPr>
        <w:t xml:space="preserve"> Изд. Ур</w:t>
      </w:r>
      <w:proofErr w:type="gramStart"/>
      <w:r w:rsidRPr="00012E66">
        <w:rPr>
          <w:szCs w:val="24"/>
        </w:rPr>
        <w:t>.</w:t>
      </w:r>
      <w:proofErr w:type="gramEnd"/>
      <w:r w:rsidRPr="00012E66">
        <w:rPr>
          <w:szCs w:val="24"/>
        </w:rPr>
        <w:t xml:space="preserve"> </w:t>
      </w:r>
      <w:proofErr w:type="gramStart"/>
      <w:r w:rsidRPr="00012E66">
        <w:rPr>
          <w:szCs w:val="24"/>
        </w:rPr>
        <w:t>у</w:t>
      </w:r>
      <w:proofErr w:type="gramEnd"/>
      <w:r w:rsidRPr="00012E66">
        <w:rPr>
          <w:szCs w:val="24"/>
        </w:rPr>
        <w:t>н-та, 2002.</w:t>
      </w:r>
    </w:p>
    <w:p w14:paraId="505ABD80" w14:textId="77777777" w:rsidR="00012E66" w:rsidRDefault="00012E66" w:rsidP="004129E7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E66">
        <w:rPr>
          <w:rFonts w:ascii="Times New Roman" w:hAnsi="Times New Roman" w:cs="Times New Roman"/>
          <w:sz w:val="24"/>
          <w:szCs w:val="24"/>
        </w:rPr>
        <w:t xml:space="preserve">2. </w:t>
      </w:r>
      <w:r w:rsidRPr="00012E66">
        <w:rPr>
          <w:rFonts w:ascii="Times New Roman" w:hAnsi="Times New Roman" w:cs="Times New Roman"/>
          <w:i/>
          <w:iCs/>
          <w:sz w:val="24"/>
          <w:szCs w:val="24"/>
        </w:rPr>
        <w:t xml:space="preserve">Эванс Д. Ф., </w:t>
      </w:r>
      <w:proofErr w:type="spellStart"/>
      <w:r w:rsidRPr="00012E66">
        <w:rPr>
          <w:rFonts w:ascii="Times New Roman" w:hAnsi="Times New Roman" w:cs="Times New Roman"/>
          <w:i/>
          <w:iCs/>
          <w:sz w:val="24"/>
          <w:szCs w:val="24"/>
        </w:rPr>
        <w:t>Матесич</w:t>
      </w:r>
      <w:proofErr w:type="spellEnd"/>
      <w:r w:rsidRPr="00012E66">
        <w:rPr>
          <w:rFonts w:ascii="Times New Roman" w:hAnsi="Times New Roman" w:cs="Times New Roman"/>
          <w:i/>
          <w:iCs/>
          <w:sz w:val="24"/>
          <w:szCs w:val="24"/>
        </w:rPr>
        <w:t xml:space="preserve"> М. А. </w:t>
      </w:r>
      <w:r w:rsidRPr="00012E66">
        <w:rPr>
          <w:rFonts w:ascii="Times New Roman" w:hAnsi="Times New Roman" w:cs="Times New Roman"/>
          <w:sz w:val="24"/>
          <w:szCs w:val="24"/>
        </w:rPr>
        <w:t>Методы измерения в электрохимии</w:t>
      </w:r>
      <w:proofErr w:type="gramStart"/>
      <w:r w:rsidRPr="00012E6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12E66">
        <w:rPr>
          <w:rFonts w:ascii="Times New Roman" w:hAnsi="Times New Roman" w:cs="Times New Roman"/>
          <w:sz w:val="24"/>
          <w:szCs w:val="24"/>
        </w:rPr>
        <w:t xml:space="preserve"> в 2 т. М. : Мир, 1977. Т. 2. </w:t>
      </w:r>
    </w:p>
    <w:p w14:paraId="4424B563" w14:textId="77777777" w:rsidR="00C100DB" w:rsidRDefault="00C100DB" w:rsidP="004129E7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A42CF">
        <w:rPr>
          <w:rFonts w:ascii="Times New Roman" w:hAnsi="Times New Roman" w:cs="Times New Roman"/>
          <w:i/>
          <w:iCs/>
          <w:sz w:val="24"/>
          <w:szCs w:val="24"/>
        </w:rPr>
        <w:t>Полонок</w:t>
      </w:r>
      <w:proofErr w:type="spellEnd"/>
      <w:r w:rsidRPr="003A42CF">
        <w:rPr>
          <w:rFonts w:ascii="Times New Roman" w:hAnsi="Times New Roman" w:cs="Times New Roman"/>
          <w:i/>
          <w:iCs/>
          <w:sz w:val="24"/>
          <w:szCs w:val="24"/>
        </w:rPr>
        <w:t xml:space="preserve"> С. С., Иванов П. Р., Петров С. Т.</w:t>
      </w:r>
      <w:r>
        <w:rPr>
          <w:rFonts w:ascii="Times New Roman" w:hAnsi="Times New Roman" w:cs="Times New Roman"/>
          <w:sz w:val="24"/>
          <w:szCs w:val="24"/>
        </w:rPr>
        <w:t xml:space="preserve"> Теоретико-методологические </w:t>
      </w:r>
      <w:r w:rsidRPr="003A42CF">
        <w:rPr>
          <w:rFonts w:ascii="Times New Roman" w:hAnsi="Times New Roman" w:cs="Times New Roman"/>
          <w:spacing w:val="-2"/>
          <w:sz w:val="24"/>
          <w:szCs w:val="24"/>
        </w:rPr>
        <w:t>осн</w:t>
      </w:r>
      <w:r w:rsidRPr="003A42CF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A42CF">
        <w:rPr>
          <w:rFonts w:ascii="Times New Roman" w:hAnsi="Times New Roman" w:cs="Times New Roman"/>
          <w:spacing w:val="-2"/>
          <w:sz w:val="24"/>
          <w:szCs w:val="24"/>
        </w:rPr>
        <w:t xml:space="preserve">вы обеспечения внешнеэкономической безопасности // </w:t>
      </w:r>
      <w:proofErr w:type="spellStart"/>
      <w:r w:rsidRPr="003A42CF">
        <w:rPr>
          <w:rFonts w:ascii="Times New Roman" w:hAnsi="Times New Roman" w:cs="Times New Roman"/>
          <w:spacing w:val="-2"/>
          <w:sz w:val="24"/>
          <w:szCs w:val="24"/>
        </w:rPr>
        <w:t>Вестн</w:t>
      </w:r>
      <w:proofErr w:type="spellEnd"/>
      <w:r w:rsidRPr="003A42CF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Pr="003A42CF">
        <w:rPr>
          <w:rFonts w:ascii="Times New Roman" w:hAnsi="Times New Roman" w:cs="Times New Roman"/>
          <w:spacing w:val="-2"/>
          <w:sz w:val="24"/>
          <w:szCs w:val="24"/>
        </w:rPr>
        <w:t>Полоц</w:t>
      </w:r>
      <w:proofErr w:type="spellEnd"/>
      <w:r w:rsidRPr="003A42CF">
        <w:rPr>
          <w:rFonts w:ascii="Times New Roman" w:hAnsi="Times New Roman" w:cs="Times New Roman"/>
          <w:spacing w:val="-2"/>
          <w:sz w:val="24"/>
          <w:szCs w:val="24"/>
        </w:rPr>
        <w:t xml:space="preserve">. гос. ун-та. Сер. </w:t>
      </w:r>
      <w:r w:rsidRPr="003A42CF">
        <w:rPr>
          <w:rFonts w:ascii="Times New Roman" w:hAnsi="Times New Roman" w:cs="Times New Roman"/>
          <w:spacing w:val="-2"/>
          <w:sz w:val="24"/>
          <w:szCs w:val="24"/>
          <w:lang w:val="en-US"/>
        </w:rPr>
        <w:t>D</w:t>
      </w:r>
      <w:r w:rsidRPr="003A42CF">
        <w:rPr>
          <w:rFonts w:ascii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науки. 2013. № 5. С. 7–16.</w:t>
      </w:r>
    </w:p>
    <w:p w14:paraId="4F4F614B" w14:textId="77777777" w:rsidR="00012E66" w:rsidRPr="00012E66" w:rsidRDefault="00C100DB" w:rsidP="004129E7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12E66" w:rsidRPr="00012E66">
        <w:rPr>
          <w:rFonts w:ascii="Times New Roman" w:hAnsi="Times New Roman" w:cs="Times New Roman"/>
          <w:sz w:val="24"/>
          <w:szCs w:val="24"/>
        </w:rPr>
        <w:t>. Моделирование нестационарных диффузионно-электрических явлений в элек</w:t>
      </w:r>
      <w:r w:rsidR="00E31ED2">
        <w:rPr>
          <w:rFonts w:ascii="Times New Roman" w:hAnsi="Times New Roman" w:cs="Times New Roman"/>
          <w:sz w:val="24"/>
          <w:szCs w:val="24"/>
        </w:rPr>
        <w:softHyphen/>
      </w:r>
      <w:r w:rsidR="00012E66" w:rsidRPr="00012E66">
        <w:rPr>
          <w:rFonts w:ascii="Times New Roman" w:hAnsi="Times New Roman" w:cs="Times New Roman"/>
          <w:sz w:val="24"/>
          <w:szCs w:val="24"/>
        </w:rPr>
        <w:t xml:space="preserve">тролитах / Н. Н. </w:t>
      </w:r>
      <w:proofErr w:type="spellStart"/>
      <w:r w:rsidR="00012E66" w:rsidRPr="00012E66">
        <w:rPr>
          <w:rFonts w:ascii="Times New Roman" w:hAnsi="Times New Roman" w:cs="Times New Roman"/>
          <w:sz w:val="24"/>
          <w:szCs w:val="24"/>
        </w:rPr>
        <w:t>Гринчик</w:t>
      </w:r>
      <w:proofErr w:type="spellEnd"/>
      <w:r w:rsidR="00012E66" w:rsidRPr="00012E66">
        <w:rPr>
          <w:rFonts w:ascii="Times New Roman" w:hAnsi="Times New Roman" w:cs="Times New Roman"/>
          <w:sz w:val="24"/>
          <w:szCs w:val="24"/>
        </w:rPr>
        <w:t xml:space="preserve"> [и др.] // Инженер.-физ. журн. 1998.</w:t>
      </w:r>
      <w:r w:rsidR="00012E66">
        <w:rPr>
          <w:rFonts w:ascii="Times New Roman" w:hAnsi="Times New Roman" w:cs="Times New Roman"/>
          <w:sz w:val="24"/>
          <w:szCs w:val="24"/>
        </w:rPr>
        <w:t xml:space="preserve"> </w:t>
      </w:r>
      <w:r w:rsidR="00012E66" w:rsidRPr="00012E66">
        <w:rPr>
          <w:rFonts w:ascii="Times New Roman" w:hAnsi="Times New Roman" w:cs="Times New Roman"/>
          <w:sz w:val="24"/>
          <w:szCs w:val="24"/>
        </w:rPr>
        <w:t>Т. 71, № 4. С. 704–709.</w:t>
      </w:r>
    </w:p>
    <w:p w14:paraId="33545B48" w14:textId="77777777" w:rsidR="00012E66" w:rsidRPr="00EA6540" w:rsidRDefault="00C100DB" w:rsidP="004129E7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2E66" w:rsidRPr="00012E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12E66" w:rsidRPr="00012E66">
        <w:rPr>
          <w:rFonts w:ascii="Times New Roman" w:hAnsi="Times New Roman" w:cs="Times New Roman"/>
          <w:i/>
          <w:iCs/>
          <w:sz w:val="24"/>
          <w:szCs w:val="24"/>
        </w:rPr>
        <w:t>Гринчик</w:t>
      </w:r>
      <w:proofErr w:type="spellEnd"/>
      <w:r w:rsidR="00012E66" w:rsidRPr="00012E66">
        <w:rPr>
          <w:rFonts w:ascii="Times New Roman" w:hAnsi="Times New Roman" w:cs="Times New Roman"/>
          <w:i/>
          <w:iCs/>
          <w:sz w:val="24"/>
          <w:szCs w:val="24"/>
        </w:rPr>
        <w:t xml:space="preserve"> Н. Н., </w:t>
      </w:r>
      <w:proofErr w:type="spellStart"/>
      <w:r w:rsidR="00012E66" w:rsidRPr="00012E66">
        <w:rPr>
          <w:rFonts w:ascii="Times New Roman" w:hAnsi="Times New Roman" w:cs="Times New Roman"/>
          <w:i/>
          <w:iCs/>
          <w:sz w:val="24"/>
          <w:szCs w:val="24"/>
        </w:rPr>
        <w:t>Лазук</w:t>
      </w:r>
      <w:proofErr w:type="spellEnd"/>
      <w:r w:rsidR="00012E66" w:rsidRPr="00012E66">
        <w:rPr>
          <w:rFonts w:ascii="Times New Roman" w:hAnsi="Times New Roman" w:cs="Times New Roman"/>
          <w:i/>
          <w:iCs/>
          <w:sz w:val="24"/>
          <w:szCs w:val="24"/>
        </w:rPr>
        <w:t xml:space="preserve"> В. И. </w:t>
      </w:r>
      <w:proofErr w:type="spellStart"/>
      <w:r w:rsidR="00012E66" w:rsidRPr="00012E66">
        <w:rPr>
          <w:rFonts w:ascii="Times New Roman" w:hAnsi="Times New Roman" w:cs="Times New Roman"/>
          <w:sz w:val="24"/>
          <w:szCs w:val="24"/>
        </w:rPr>
        <w:t>Солитоноподобный</w:t>
      </w:r>
      <w:proofErr w:type="spellEnd"/>
      <w:r w:rsidR="00012E66" w:rsidRPr="00012E66">
        <w:rPr>
          <w:rFonts w:ascii="Times New Roman" w:hAnsi="Times New Roman" w:cs="Times New Roman"/>
          <w:sz w:val="24"/>
          <w:szCs w:val="24"/>
        </w:rPr>
        <w:t xml:space="preserve"> импульсный сигнал в среде с сильными разрывами электромагнитного поля // Тепл</w:t>
      </w:r>
      <w:proofErr w:type="gramStart"/>
      <w:r w:rsidR="00012E66" w:rsidRPr="00012E6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12E66" w:rsidRPr="00012E66">
        <w:rPr>
          <w:rFonts w:ascii="Times New Roman" w:hAnsi="Times New Roman" w:cs="Times New Roman"/>
          <w:sz w:val="24"/>
          <w:szCs w:val="24"/>
        </w:rPr>
        <w:t xml:space="preserve"> и массоперенос – 2016 : сб. науч. тр. / Нац. акад. наук Беларуси ; </w:t>
      </w:r>
      <w:proofErr w:type="spellStart"/>
      <w:r w:rsidR="00012E66" w:rsidRPr="00012E66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012E66" w:rsidRPr="00012E66">
        <w:rPr>
          <w:rFonts w:ascii="Times New Roman" w:hAnsi="Times New Roman" w:cs="Times New Roman"/>
          <w:sz w:val="24"/>
          <w:szCs w:val="24"/>
        </w:rPr>
        <w:t>.: О. Г. Позняков (гл. ред.) [и др.]. Минск</w:t>
      </w:r>
      <w:proofErr w:type="gramStart"/>
      <w:r w:rsidR="00012E66" w:rsidRPr="00012E6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12E66" w:rsidRPr="00012E66">
        <w:rPr>
          <w:rFonts w:ascii="Times New Roman" w:hAnsi="Times New Roman" w:cs="Times New Roman"/>
          <w:sz w:val="24"/>
          <w:szCs w:val="24"/>
        </w:rPr>
        <w:t xml:space="preserve"> Ин-т тепл</w:t>
      </w:r>
      <w:proofErr w:type="gramStart"/>
      <w:r w:rsidR="00012E66" w:rsidRPr="00012E6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12E66">
        <w:rPr>
          <w:rFonts w:ascii="Times New Roman" w:hAnsi="Times New Roman" w:cs="Times New Roman"/>
          <w:sz w:val="24"/>
          <w:szCs w:val="24"/>
        </w:rPr>
        <w:t xml:space="preserve"> </w:t>
      </w:r>
      <w:r w:rsidR="00012E66" w:rsidRPr="00012E6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012E66" w:rsidRPr="00012E66">
        <w:rPr>
          <w:rFonts w:ascii="Times New Roman" w:hAnsi="Times New Roman" w:cs="Times New Roman"/>
          <w:sz w:val="24"/>
          <w:szCs w:val="24"/>
        </w:rPr>
        <w:t>массообмена</w:t>
      </w:r>
      <w:proofErr w:type="spellEnd"/>
      <w:r w:rsidR="00012E66" w:rsidRPr="00012E66">
        <w:rPr>
          <w:rFonts w:ascii="Times New Roman" w:hAnsi="Times New Roman" w:cs="Times New Roman"/>
          <w:sz w:val="24"/>
          <w:szCs w:val="24"/>
        </w:rPr>
        <w:t xml:space="preserve"> им. А. В. Лыкова НАН Беларуси, 2017. С</w:t>
      </w:r>
      <w:r w:rsidR="00012E66" w:rsidRPr="00EA6540">
        <w:rPr>
          <w:rFonts w:ascii="Times New Roman" w:hAnsi="Times New Roman" w:cs="Times New Roman"/>
          <w:sz w:val="24"/>
          <w:szCs w:val="24"/>
          <w:lang w:val="en-US"/>
        </w:rPr>
        <w:t>. 189–196.</w:t>
      </w:r>
    </w:p>
    <w:p w14:paraId="463E9540" w14:textId="77777777" w:rsidR="00012E66" w:rsidRPr="00012E66" w:rsidRDefault="00C100DB" w:rsidP="004129E7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654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012E66" w:rsidRPr="00012E66">
        <w:rPr>
          <w:rFonts w:ascii="Times New Roman" w:hAnsi="Times New Roman" w:cs="Times New Roman"/>
          <w:sz w:val="24"/>
          <w:szCs w:val="24"/>
          <w:lang w:val="en-US"/>
        </w:rPr>
        <w:t xml:space="preserve">. Modeling the Interaction of </w:t>
      </w:r>
      <w:proofErr w:type="spellStart"/>
      <w:r w:rsidR="00012E66" w:rsidRPr="00012E66">
        <w:rPr>
          <w:rFonts w:ascii="Times New Roman" w:hAnsi="Times New Roman" w:cs="Times New Roman"/>
          <w:sz w:val="24"/>
          <w:szCs w:val="24"/>
          <w:lang w:val="en-US"/>
        </w:rPr>
        <w:t>Solit</w:t>
      </w:r>
      <w:proofErr w:type="spellEnd"/>
      <w:r w:rsidR="00012E66" w:rsidRPr="00012E66">
        <w:rPr>
          <w:rFonts w:ascii="Times New Roman" w:hAnsi="Times New Roman" w:cs="Times New Roman"/>
          <w:sz w:val="24"/>
          <w:szCs w:val="24"/>
          <w:lang w:val="en-US"/>
        </w:rPr>
        <w:t xml:space="preserve">-Like Pulse Signals with Electromagnetic Shields in the Form of Heterogeneous Media / M. A. </w:t>
      </w:r>
      <w:proofErr w:type="spellStart"/>
      <w:r w:rsidR="00012E66" w:rsidRPr="00012E66">
        <w:rPr>
          <w:rFonts w:ascii="Times New Roman" w:hAnsi="Times New Roman" w:cs="Times New Roman"/>
          <w:sz w:val="24"/>
          <w:szCs w:val="24"/>
          <w:lang w:val="en-US"/>
        </w:rPr>
        <w:t>Aliseykо</w:t>
      </w:r>
      <w:proofErr w:type="spellEnd"/>
      <w:r w:rsidR="00012E66" w:rsidRPr="00012E66">
        <w:rPr>
          <w:rFonts w:ascii="Times New Roman" w:hAnsi="Times New Roman" w:cs="Times New Roman"/>
          <w:sz w:val="24"/>
          <w:szCs w:val="24"/>
          <w:lang w:val="en-US"/>
        </w:rPr>
        <w:t xml:space="preserve"> [et al.] // Edelweiss Chemical Science J. 2020. Vol. 3, </w:t>
      </w:r>
      <w:proofErr w:type="spellStart"/>
      <w:r w:rsidR="00012E66" w:rsidRPr="00012E66">
        <w:rPr>
          <w:rFonts w:ascii="Times New Roman" w:hAnsi="Times New Roman" w:cs="Times New Roman"/>
          <w:sz w:val="24"/>
          <w:szCs w:val="24"/>
          <w:lang w:val="en-US"/>
        </w:rPr>
        <w:t>iss</w:t>
      </w:r>
      <w:proofErr w:type="spellEnd"/>
      <w:r w:rsidR="00012E66" w:rsidRPr="00012E66">
        <w:rPr>
          <w:rFonts w:ascii="Times New Roman" w:hAnsi="Times New Roman" w:cs="Times New Roman"/>
          <w:sz w:val="24"/>
          <w:szCs w:val="24"/>
          <w:lang w:val="en-US"/>
        </w:rPr>
        <w:t>. 1. P. 1–5.</w:t>
      </w:r>
    </w:p>
    <w:p w14:paraId="69F085A6" w14:textId="77777777" w:rsidR="00012E66" w:rsidRPr="00012E66" w:rsidRDefault="00C100DB" w:rsidP="004129E7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654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012E66" w:rsidRPr="00012E6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12E66" w:rsidRPr="00012E66">
        <w:rPr>
          <w:rFonts w:ascii="Times New Roman" w:hAnsi="Times New Roman" w:cs="Times New Roman"/>
          <w:i/>
          <w:iCs/>
          <w:sz w:val="24"/>
          <w:szCs w:val="24"/>
          <w:lang w:val="en-US"/>
        </w:rPr>
        <w:t>Baghdady</w:t>
      </w:r>
      <w:proofErr w:type="spellEnd"/>
      <w:r w:rsidR="00012E66" w:rsidRPr="00012E6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E. J., Ely O. P. </w:t>
      </w:r>
      <w:r w:rsidR="00012E66" w:rsidRPr="00012E66">
        <w:rPr>
          <w:rFonts w:ascii="Times New Roman" w:hAnsi="Times New Roman" w:cs="Times New Roman"/>
          <w:sz w:val="24"/>
          <w:szCs w:val="24"/>
          <w:lang w:val="en-US"/>
        </w:rPr>
        <w:t xml:space="preserve">Effects of exhaust plasmas upon signal transmission to and from rocket-powered vehicles // Proceedings of the IEEE. 1966. Vol. 54, </w:t>
      </w:r>
      <w:proofErr w:type="spellStart"/>
      <w:r w:rsidR="00012E66" w:rsidRPr="00012E66">
        <w:rPr>
          <w:rFonts w:ascii="Times New Roman" w:hAnsi="Times New Roman" w:cs="Times New Roman"/>
          <w:sz w:val="24"/>
          <w:szCs w:val="24"/>
          <w:lang w:val="en-US"/>
        </w:rPr>
        <w:t>iss</w:t>
      </w:r>
      <w:proofErr w:type="spellEnd"/>
      <w:r w:rsidR="00012E66" w:rsidRPr="00012E66">
        <w:rPr>
          <w:rFonts w:ascii="Times New Roman" w:hAnsi="Times New Roman" w:cs="Times New Roman"/>
          <w:sz w:val="24"/>
          <w:szCs w:val="24"/>
          <w:lang w:val="en-US"/>
        </w:rPr>
        <w:t>. 9. P. 1134–1146.</w:t>
      </w:r>
    </w:p>
    <w:p w14:paraId="4B44237F" w14:textId="77777777" w:rsidR="00012E66" w:rsidRDefault="00C100DB" w:rsidP="004129E7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12E66" w:rsidRPr="00012E66">
        <w:rPr>
          <w:rFonts w:ascii="Times New Roman" w:hAnsi="Times New Roman" w:cs="Times New Roman"/>
          <w:sz w:val="24"/>
          <w:szCs w:val="24"/>
        </w:rPr>
        <w:t>. Способ определения концентрации электролита и устройство для его</w:t>
      </w:r>
      <w:r w:rsidR="00012E66">
        <w:rPr>
          <w:rFonts w:ascii="Times New Roman" w:hAnsi="Times New Roman" w:cs="Times New Roman"/>
          <w:sz w:val="24"/>
          <w:szCs w:val="24"/>
        </w:rPr>
        <w:t xml:space="preserve"> </w:t>
      </w:r>
      <w:r w:rsidR="00012E66" w:rsidRPr="00012E66">
        <w:rPr>
          <w:rFonts w:ascii="Times New Roman" w:hAnsi="Times New Roman" w:cs="Times New Roman"/>
          <w:sz w:val="24"/>
          <w:szCs w:val="24"/>
        </w:rPr>
        <w:t>ос</w:t>
      </w:r>
      <w:r w:rsidR="00012E66" w:rsidRPr="00012E66">
        <w:rPr>
          <w:rFonts w:ascii="Times New Roman" w:hAnsi="Times New Roman" w:cs="Times New Roman"/>
          <w:sz w:val="24"/>
          <w:szCs w:val="24"/>
        </w:rPr>
        <w:t>у</w:t>
      </w:r>
      <w:r w:rsidR="00012E66" w:rsidRPr="00012E66">
        <w:rPr>
          <w:rFonts w:ascii="Times New Roman" w:hAnsi="Times New Roman" w:cs="Times New Roman"/>
          <w:sz w:val="24"/>
          <w:szCs w:val="24"/>
        </w:rPr>
        <w:t>ществ</w:t>
      </w:r>
      <w:r w:rsidR="008036D5">
        <w:rPr>
          <w:rFonts w:ascii="Times New Roman" w:hAnsi="Times New Roman" w:cs="Times New Roman"/>
          <w:sz w:val="24"/>
          <w:szCs w:val="24"/>
        </w:rPr>
        <w:softHyphen/>
      </w:r>
      <w:r w:rsidR="00012E66" w:rsidRPr="00012E66">
        <w:rPr>
          <w:rFonts w:ascii="Times New Roman" w:hAnsi="Times New Roman" w:cs="Times New Roman"/>
          <w:sz w:val="24"/>
          <w:szCs w:val="24"/>
        </w:rPr>
        <w:t>ления</w:t>
      </w:r>
      <w:proofErr w:type="gramStart"/>
      <w:r w:rsidR="00012E66" w:rsidRPr="00012E6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12E66" w:rsidRPr="00012E66">
        <w:rPr>
          <w:rFonts w:ascii="Times New Roman" w:hAnsi="Times New Roman" w:cs="Times New Roman"/>
          <w:sz w:val="24"/>
          <w:szCs w:val="24"/>
        </w:rPr>
        <w:t xml:space="preserve"> пат. 2011983 РФ / Ю. В. Катин, С. В. Мищенко, Б. И. Герасимов, Е. И. </w:t>
      </w:r>
      <w:proofErr w:type="spellStart"/>
      <w:r w:rsidR="00012E66" w:rsidRPr="00012E66">
        <w:rPr>
          <w:rFonts w:ascii="Times New Roman" w:hAnsi="Times New Roman" w:cs="Times New Roman"/>
          <w:sz w:val="24"/>
          <w:szCs w:val="24"/>
        </w:rPr>
        <w:t>Глинкин</w:t>
      </w:r>
      <w:proofErr w:type="spellEnd"/>
      <w:r w:rsidR="00012E66" w:rsidRPr="00012E66">
        <w:rPr>
          <w:rFonts w:ascii="Times New Roman" w:hAnsi="Times New Roman" w:cs="Times New Roman"/>
          <w:sz w:val="24"/>
          <w:szCs w:val="24"/>
        </w:rPr>
        <w:t xml:space="preserve">, С. В. Петров, М. Ю. Серегин ; дата </w:t>
      </w:r>
      <w:proofErr w:type="spellStart"/>
      <w:r w:rsidR="00012E66" w:rsidRPr="00012E66">
        <w:rPr>
          <w:rFonts w:ascii="Times New Roman" w:hAnsi="Times New Roman" w:cs="Times New Roman"/>
          <w:sz w:val="24"/>
          <w:szCs w:val="24"/>
        </w:rPr>
        <w:t>публ</w:t>
      </w:r>
      <w:proofErr w:type="spellEnd"/>
      <w:r w:rsidR="00012E66" w:rsidRPr="00012E66">
        <w:rPr>
          <w:rFonts w:ascii="Times New Roman" w:hAnsi="Times New Roman" w:cs="Times New Roman"/>
          <w:sz w:val="24"/>
          <w:szCs w:val="24"/>
        </w:rPr>
        <w:t>.: 30.04.1994.</w:t>
      </w:r>
    </w:p>
    <w:p w14:paraId="10129216" w14:textId="77777777" w:rsidR="00486E9C" w:rsidRPr="00EA6540" w:rsidRDefault="00C100DB" w:rsidP="004129E7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86E9C" w:rsidRPr="00486E9C">
        <w:rPr>
          <w:rFonts w:ascii="Times New Roman" w:hAnsi="Times New Roman" w:cs="Times New Roman"/>
          <w:sz w:val="24"/>
          <w:szCs w:val="24"/>
        </w:rPr>
        <w:t>.</w:t>
      </w:r>
      <w:r w:rsidR="00486E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86E9C" w:rsidRPr="00486E9C">
        <w:rPr>
          <w:rFonts w:ascii="Times New Roman" w:hAnsi="Times New Roman" w:cs="Times New Roman"/>
          <w:i/>
          <w:iCs/>
          <w:sz w:val="24"/>
          <w:szCs w:val="24"/>
        </w:rPr>
        <w:t>Типанов</w:t>
      </w:r>
      <w:proofErr w:type="spellEnd"/>
      <w:r w:rsidR="00486E9C" w:rsidRPr="00486E9C">
        <w:rPr>
          <w:rFonts w:ascii="Times New Roman" w:hAnsi="Times New Roman" w:cs="Times New Roman"/>
          <w:i/>
          <w:iCs/>
          <w:sz w:val="24"/>
          <w:szCs w:val="24"/>
        </w:rPr>
        <w:t xml:space="preserve"> В. В. </w:t>
      </w:r>
      <w:r w:rsidR="00486E9C" w:rsidRPr="00486E9C">
        <w:rPr>
          <w:rFonts w:ascii="Times New Roman" w:hAnsi="Times New Roman" w:cs="Times New Roman"/>
          <w:sz w:val="24"/>
          <w:szCs w:val="24"/>
        </w:rPr>
        <w:t>Эволюция международной торговли: различные временные</w:t>
      </w:r>
      <w:r w:rsidR="00486E9C">
        <w:rPr>
          <w:rFonts w:ascii="Times New Roman" w:hAnsi="Times New Roman" w:cs="Times New Roman"/>
          <w:sz w:val="24"/>
          <w:szCs w:val="24"/>
        </w:rPr>
        <w:t xml:space="preserve"> </w:t>
      </w:r>
      <w:r w:rsidR="00486E9C" w:rsidRPr="00486E9C">
        <w:rPr>
          <w:rFonts w:ascii="Times New Roman" w:hAnsi="Times New Roman" w:cs="Times New Roman"/>
          <w:sz w:val="24"/>
          <w:szCs w:val="24"/>
        </w:rPr>
        <w:t>г</w:t>
      </w:r>
      <w:r w:rsidR="00486E9C" w:rsidRPr="00486E9C">
        <w:rPr>
          <w:rFonts w:ascii="Times New Roman" w:hAnsi="Times New Roman" w:cs="Times New Roman"/>
          <w:sz w:val="24"/>
          <w:szCs w:val="24"/>
        </w:rPr>
        <w:t>о</w:t>
      </w:r>
      <w:r w:rsidR="00486E9C" w:rsidRPr="00486E9C">
        <w:rPr>
          <w:rFonts w:ascii="Times New Roman" w:hAnsi="Times New Roman" w:cs="Times New Roman"/>
          <w:sz w:val="24"/>
          <w:szCs w:val="24"/>
        </w:rPr>
        <w:t>ризонты, аспекты и тенденции [Электронный ресурс] // Финансы: теория</w:t>
      </w:r>
      <w:r w:rsidR="00486E9C">
        <w:rPr>
          <w:rFonts w:ascii="Times New Roman" w:hAnsi="Times New Roman" w:cs="Times New Roman"/>
          <w:sz w:val="24"/>
          <w:szCs w:val="24"/>
        </w:rPr>
        <w:t xml:space="preserve"> </w:t>
      </w:r>
      <w:r w:rsidR="00486E9C" w:rsidRPr="00486E9C">
        <w:rPr>
          <w:rFonts w:ascii="Times New Roman" w:hAnsi="Times New Roman" w:cs="Times New Roman"/>
          <w:sz w:val="24"/>
          <w:szCs w:val="24"/>
        </w:rPr>
        <w:t xml:space="preserve">и практика. </w:t>
      </w:r>
      <w:r w:rsidR="00486E9C" w:rsidRPr="00EA6540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2013. </w:t>
      </w:r>
      <w:r w:rsidR="00486E9C" w:rsidRPr="00EA6540">
        <w:rPr>
          <w:rFonts w:ascii="Times New Roman" w:hAnsi="Times New Roman" w:cs="Times New Roman"/>
          <w:sz w:val="24"/>
          <w:szCs w:val="24"/>
          <w:lang w:val="en-US"/>
        </w:rPr>
        <w:t xml:space="preserve">№ 6. </w:t>
      </w:r>
      <w:r w:rsidR="00486E9C" w:rsidRPr="00F40050">
        <w:rPr>
          <w:rFonts w:ascii="Times New Roman" w:hAnsi="Times New Roman" w:cs="Times New Roman"/>
          <w:sz w:val="24"/>
          <w:szCs w:val="24"/>
        </w:rPr>
        <w:t>С</w:t>
      </w:r>
      <w:r w:rsidR="00486E9C" w:rsidRPr="00EA6540">
        <w:rPr>
          <w:rFonts w:ascii="Times New Roman" w:hAnsi="Times New Roman" w:cs="Times New Roman"/>
          <w:sz w:val="24"/>
          <w:szCs w:val="24"/>
          <w:lang w:val="en-US"/>
        </w:rPr>
        <w:t>. 100. URL: https://cyberleninka.ru/article/n/evolyutsiyamezhdunarodnoy-</w:t>
      </w:r>
      <w:r w:rsidR="00486E9C" w:rsidRPr="00EA6540">
        <w:rPr>
          <w:rFonts w:ascii="Times New Roman" w:hAnsi="Times New Roman" w:cs="Times New Roman"/>
          <w:sz w:val="24"/>
          <w:szCs w:val="24"/>
          <w:lang w:val="en-US"/>
        </w:rPr>
        <w:lastRenderedPageBreak/>
        <w:t>torgovli-</w:t>
      </w:r>
      <w:r w:rsidR="00E31ED2" w:rsidRPr="00EA65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6E9C" w:rsidRPr="00EA6540">
        <w:rPr>
          <w:rFonts w:ascii="Times New Roman" w:hAnsi="Times New Roman" w:cs="Times New Roman"/>
          <w:spacing w:val="-4"/>
          <w:sz w:val="24"/>
          <w:szCs w:val="24"/>
          <w:lang w:val="en-US"/>
        </w:rPr>
        <w:t>razlichnye-vremennye-gorizonty-aspekty-i-tendentsii-1 (</w:t>
      </w:r>
      <w:r w:rsidR="00486E9C" w:rsidRPr="00E31ED2">
        <w:rPr>
          <w:rFonts w:ascii="Times New Roman" w:hAnsi="Times New Roman" w:cs="Times New Roman"/>
          <w:spacing w:val="-4"/>
          <w:sz w:val="24"/>
          <w:szCs w:val="24"/>
        </w:rPr>
        <w:t>дата</w:t>
      </w:r>
      <w:r w:rsidR="00486E9C" w:rsidRPr="00EA6540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486E9C" w:rsidRPr="00E31ED2">
        <w:rPr>
          <w:rFonts w:ascii="Times New Roman" w:hAnsi="Times New Roman" w:cs="Times New Roman"/>
          <w:spacing w:val="-4"/>
          <w:sz w:val="24"/>
          <w:szCs w:val="24"/>
        </w:rPr>
        <w:t>обращения</w:t>
      </w:r>
      <w:r w:rsidR="00486E9C" w:rsidRPr="00EA6540">
        <w:rPr>
          <w:rFonts w:ascii="Times New Roman" w:hAnsi="Times New Roman" w:cs="Times New Roman"/>
          <w:spacing w:val="-4"/>
          <w:sz w:val="24"/>
          <w:szCs w:val="24"/>
          <w:lang w:val="en-US"/>
        </w:rPr>
        <w:t>: 25.06.2021).</w:t>
      </w:r>
    </w:p>
    <w:p w14:paraId="337B0C64" w14:textId="77777777" w:rsidR="00486E9C" w:rsidRPr="00C100DB" w:rsidRDefault="00C100DB" w:rsidP="004129E7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0DB">
        <w:rPr>
          <w:rFonts w:ascii="Times New Roman" w:hAnsi="Times New Roman" w:cs="Times New Roman"/>
          <w:spacing w:val="-2"/>
          <w:sz w:val="24"/>
          <w:szCs w:val="24"/>
          <w:lang w:val="en-US"/>
        </w:rPr>
        <w:t>10</w:t>
      </w:r>
      <w:r w:rsidR="00486E9C" w:rsidRPr="00C100DB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. The Uruguay Round [Electronic resource] // </w:t>
      </w:r>
      <w:proofErr w:type="gramStart"/>
      <w:r w:rsidR="00486E9C" w:rsidRPr="00C100DB">
        <w:rPr>
          <w:rFonts w:ascii="Times New Roman" w:hAnsi="Times New Roman" w:cs="Times New Roman"/>
          <w:spacing w:val="-2"/>
          <w:sz w:val="24"/>
          <w:szCs w:val="24"/>
          <w:lang w:val="en-US"/>
        </w:rPr>
        <w:t>ВТО :</w:t>
      </w:r>
      <w:proofErr w:type="gramEnd"/>
      <w:r w:rsidR="00486E9C" w:rsidRPr="00C100DB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 w:rsidR="00486E9C" w:rsidRPr="00C100DB">
        <w:rPr>
          <w:rFonts w:ascii="Times New Roman" w:hAnsi="Times New Roman" w:cs="Times New Roman"/>
          <w:spacing w:val="-2"/>
          <w:sz w:val="24"/>
          <w:szCs w:val="24"/>
          <w:lang w:val="en-US"/>
        </w:rPr>
        <w:t>сайт</w:t>
      </w:r>
      <w:proofErr w:type="spellEnd"/>
      <w:r w:rsidR="00486E9C" w:rsidRPr="00C100DB">
        <w:rPr>
          <w:rFonts w:ascii="Times New Roman" w:hAnsi="Times New Roman" w:cs="Times New Roman"/>
          <w:spacing w:val="-2"/>
          <w:sz w:val="24"/>
          <w:szCs w:val="24"/>
          <w:lang w:val="en-US"/>
        </w:rPr>
        <w:t>. URL: https://www.wto.org/</w:t>
      </w:r>
      <w:r w:rsidR="00D81E75" w:rsidRPr="00C10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6E9C" w:rsidRPr="00C100DB">
        <w:rPr>
          <w:rFonts w:ascii="Times New Roman" w:hAnsi="Times New Roman" w:cs="Times New Roman"/>
          <w:sz w:val="24"/>
          <w:szCs w:val="24"/>
          <w:lang w:val="en-US"/>
        </w:rPr>
        <w:t>english</w:t>
      </w:r>
      <w:proofErr w:type="spellEnd"/>
      <w:r w:rsidR="00486E9C" w:rsidRPr="00C100D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486E9C" w:rsidRPr="00C100DB">
        <w:rPr>
          <w:rFonts w:ascii="Times New Roman" w:hAnsi="Times New Roman" w:cs="Times New Roman"/>
          <w:sz w:val="24"/>
          <w:szCs w:val="24"/>
          <w:lang w:val="en-US"/>
        </w:rPr>
        <w:t>thewto_e</w:t>
      </w:r>
      <w:proofErr w:type="spellEnd"/>
      <w:r w:rsidR="00486E9C" w:rsidRPr="00C100D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486E9C" w:rsidRPr="00C100DB">
        <w:rPr>
          <w:rFonts w:ascii="Times New Roman" w:hAnsi="Times New Roman" w:cs="Times New Roman"/>
          <w:sz w:val="24"/>
          <w:szCs w:val="24"/>
          <w:lang w:val="en-US"/>
        </w:rPr>
        <w:t>whatis_e</w:t>
      </w:r>
      <w:proofErr w:type="spellEnd"/>
      <w:r w:rsidR="00486E9C" w:rsidRPr="00C100D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486E9C" w:rsidRPr="00C100DB">
        <w:rPr>
          <w:rFonts w:ascii="Times New Roman" w:hAnsi="Times New Roman" w:cs="Times New Roman"/>
          <w:sz w:val="24"/>
          <w:szCs w:val="24"/>
          <w:lang w:val="en-US"/>
        </w:rPr>
        <w:t>tif_e</w:t>
      </w:r>
      <w:proofErr w:type="spellEnd"/>
      <w:r w:rsidR="00486E9C" w:rsidRPr="00C100DB">
        <w:rPr>
          <w:rFonts w:ascii="Times New Roman" w:hAnsi="Times New Roman" w:cs="Times New Roman"/>
          <w:sz w:val="24"/>
          <w:szCs w:val="24"/>
          <w:lang w:val="en-US"/>
        </w:rPr>
        <w:t>/fact5_e.htm (date of access: 05.12.2020).</w:t>
      </w:r>
    </w:p>
    <w:p w14:paraId="12972D3A" w14:textId="77777777" w:rsidR="00486E9C" w:rsidRPr="004129E7" w:rsidRDefault="00486E9C" w:rsidP="004129E7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  <w:lang w:val="en-US"/>
        </w:rPr>
      </w:pPr>
      <w:r w:rsidRPr="004129E7">
        <w:rPr>
          <w:rFonts w:ascii="Times New Roman" w:hAnsi="Times New Roman" w:cs="Times New Roman"/>
          <w:color w:val="00B050"/>
          <w:sz w:val="24"/>
          <w:szCs w:val="24"/>
          <w:lang w:val="en-US"/>
        </w:rPr>
        <w:t>1</w:t>
      </w:r>
      <w:r w:rsidR="00C100DB" w:rsidRPr="00EA6540">
        <w:rPr>
          <w:rFonts w:ascii="Times New Roman" w:hAnsi="Times New Roman" w:cs="Times New Roman"/>
          <w:color w:val="00B050"/>
          <w:sz w:val="24"/>
          <w:szCs w:val="24"/>
          <w:lang w:val="en-US"/>
        </w:rPr>
        <w:t>1</w:t>
      </w:r>
      <w:r w:rsidRPr="004129E7">
        <w:rPr>
          <w:rFonts w:ascii="Times New Roman" w:hAnsi="Times New Roman" w:cs="Times New Roman"/>
          <w:color w:val="00B050"/>
          <w:sz w:val="24"/>
          <w:szCs w:val="24"/>
          <w:lang w:val="en-US"/>
        </w:rPr>
        <w:t>. World Trade Report 2013 [Electronic resource]</w:t>
      </w:r>
      <w:r w:rsidR="004468FB" w:rsidRPr="00EA6540">
        <w:rPr>
          <w:rFonts w:ascii="Times New Roman" w:hAnsi="Times New Roman" w:cs="Times New Roman"/>
          <w:color w:val="00B050"/>
          <w:sz w:val="24"/>
          <w:szCs w:val="24"/>
          <w:lang w:val="en-US"/>
        </w:rPr>
        <w:t>.</w:t>
      </w:r>
      <w:r w:rsidRPr="004129E7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URL: http://www.wto.org/</w:t>
      </w:r>
      <w:r w:rsidR="004129E7" w:rsidRPr="004129E7">
        <w:rPr>
          <w:rFonts w:ascii="Times New Roman" w:hAnsi="Times New Roman" w:cs="Times New Roman"/>
          <w:color w:val="00B050"/>
          <w:sz w:val="24"/>
          <w:szCs w:val="24"/>
          <w:lang w:val="en-US"/>
        </w:rPr>
        <w:br/>
      </w:r>
      <w:proofErr w:type="spellStart"/>
      <w:r w:rsidRPr="004129E7">
        <w:rPr>
          <w:rFonts w:ascii="Times New Roman" w:hAnsi="Times New Roman" w:cs="Times New Roman"/>
          <w:color w:val="00B050"/>
          <w:sz w:val="24"/>
          <w:szCs w:val="24"/>
          <w:lang w:val="en-US"/>
        </w:rPr>
        <w:t>english</w:t>
      </w:r>
      <w:proofErr w:type="spellEnd"/>
      <w:r w:rsidRPr="004129E7">
        <w:rPr>
          <w:rFonts w:ascii="Times New Roman" w:hAnsi="Times New Roman" w:cs="Times New Roman"/>
          <w:color w:val="00B050"/>
          <w:sz w:val="24"/>
          <w:szCs w:val="24"/>
          <w:lang w:val="en-US"/>
        </w:rPr>
        <w:t>/</w:t>
      </w:r>
      <w:proofErr w:type="spellStart"/>
      <w:r w:rsidRPr="004129E7">
        <w:rPr>
          <w:rFonts w:ascii="Times New Roman" w:hAnsi="Times New Roman" w:cs="Times New Roman"/>
          <w:color w:val="00B050"/>
          <w:sz w:val="24"/>
          <w:szCs w:val="24"/>
          <w:lang w:val="en-US"/>
        </w:rPr>
        <w:t>res_e</w:t>
      </w:r>
      <w:proofErr w:type="spellEnd"/>
      <w:r w:rsidRPr="004129E7">
        <w:rPr>
          <w:rFonts w:ascii="Times New Roman" w:hAnsi="Times New Roman" w:cs="Times New Roman"/>
          <w:color w:val="00B050"/>
          <w:sz w:val="24"/>
          <w:szCs w:val="24"/>
          <w:lang w:val="en-US"/>
        </w:rPr>
        <w:t>/</w:t>
      </w:r>
      <w:proofErr w:type="spellStart"/>
      <w:r w:rsidRPr="004129E7">
        <w:rPr>
          <w:rFonts w:ascii="Times New Roman" w:hAnsi="Times New Roman" w:cs="Times New Roman"/>
          <w:color w:val="00B050"/>
          <w:sz w:val="24"/>
          <w:szCs w:val="24"/>
          <w:lang w:val="en-US"/>
        </w:rPr>
        <w:t>publications_e</w:t>
      </w:r>
      <w:proofErr w:type="spellEnd"/>
      <w:r w:rsidRPr="004129E7">
        <w:rPr>
          <w:rFonts w:ascii="Times New Roman" w:hAnsi="Times New Roman" w:cs="Times New Roman"/>
          <w:color w:val="00B050"/>
          <w:sz w:val="24"/>
          <w:szCs w:val="24"/>
          <w:lang w:val="en-US"/>
        </w:rPr>
        <w:t>/wtr13_e.htm (date of access: 05.12.2020).</w:t>
      </w:r>
    </w:p>
    <w:p w14:paraId="4CAEB5D4" w14:textId="77777777" w:rsidR="008546F3" w:rsidRPr="00E31ED2" w:rsidRDefault="008546F3" w:rsidP="004129E7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400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36D5" w:rsidRPr="00E520AB">
        <w:rPr>
          <w:rFonts w:ascii="Times New Roman" w:hAnsi="Times New Roman" w:cs="Times New Roman"/>
          <w:i/>
          <w:iCs/>
          <w:sz w:val="24"/>
          <w:szCs w:val="24"/>
        </w:rPr>
        <w:t>Мойса</w:t>
      </w:r>
      <w:r w:rsidR="00D86112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spellEnd"/>
      <w:r w:rsidR="008036D5" w:rsidRPr="00E520AB">
        <w:rPr>
          <w:rFonts w:ascii="Times New Roman" w:hAnsi="Times New Roman" w:cs="Times New Roman"/>
          <w:i/>
          <w:iCs/>
          <w:sz w:val="24"/>
          <w:szCs w:val="24"/>
        </w:rPr>
        <w:t xml:space="preserve"> О. И.</w:t>
      </w:r>
      <w:r w:rsidR="008036D5">
        <w:rPr>
          <w:rFonts w:ascii="Times New Roman" w:hAnsi="Times New Roman" w:cs="Times New Roman"/>
          <w:sz w:val="24"/>
          <w:szCs w:val="24"/>
        </w:rPr>
        <w:t xml:space="preserve"> Концепции логистики в управлении материальными потоками // Наук – образованию, производству, экономике : материалы Х </w:t>
      </w:r>
      <w:proofErr w:type="spellStart"/>
      <w:r w:rsidR="00E520AB">
        <w:rPr>
          <w:rFonts w:ascii="Times New Roman" w:hAnsi="Times New Roman" w:cs="Times New Roman"/>
          <w:sz w:val="24"/>
          <w:szCs w:val="24"/>
        </w:rPr>
        <w:t>М</w:t>
      </w:r>
      <w:r w:rsidR="008036D5">
        <w:rPr>
          <w:rFonts w:ascii="Times New Roman" w:hAnsi="Times New Roman" w:cs="Times New Roman"/>
          <w:sz w:val="24"/>
          <w:szCs w:val="24"/>
        </w:rPr>
        <w:t>еждунар</w:t>
      </w:r>
      <w:proofErr w:type="spellEnd"/>
      <w:r w:rsidR="008036D5">
        <w:rPr>
          <w:rFonts w:ascii="Times New Roman" w:hAnsi="Times New Roman" w:cs="Times New Roman"/>
          <w:sz w:val="24"/>
          <w:szCs w:val="24"/>
        </w:rPr>
        <w:t>. науч.-</w:t>
      </w:r>
      <w:proofErr w:type="spellStart"/>
      <w:r w:rsidR="008036D5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8036D5">
        <w:rPr>
          <w:rFonts w:ascii="Times New Roman" w:hAnsi="Times New Roman" w:cs="Times New Roman"/>
          <w:sz w:val="24"/>
          <w:szCs w:val="24"/>
        </w:rPr>
        <w:t xml:space="preserve">., Минск, 27–29 янв. 2011 г. : в 4 т. / Белорус. нац. </w:t>
      </w:r>
      <w:proofErr w:type="spellStart"/>
      <w:r w:rsidR="008036D5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8036D5">
        <w:rPr>
          <w:rFonts w:ascii="Times New Roman" w:hAnsi="Times New Roman" w:cs="Times New Roman"/>
          <w:sz w:val="24"/>
          <w:szCs w:val="24"/>
        </w:rPr>
        <w:t xml:space="preserve">. ун-т ; </w:t>
      </w:r>
      <w:proofErr w:type="spellStart"/>
      <w:r w:rsidR="008036D5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8036D5">
        <w:rPr>
          <w:rFonts w:ascii="Times New Roman" w:hAnsi="Times New Roman" w:cs="Times New Roman"/>
          <w:sz w:val="24"/>
          <w:szCs w:val="24"/>
        </w:rPr>
        <w:t xml:space="preserve">.: Б. М. </w:t>
      </w:r>
      <w:proofErr w:type="spellStart"/>
      <w:r w:rsidR="008036D5">
        <w:rPr>
          <w:rFonts w:ascii="Times New Roman" w:hAnsi="Times New Roman" w:cs="Times New Roman"/>
          <w:sz w:val="24"/>
          <w:szCs w:val="24"/>
        </w:rPr>
        <w:t>Хрустлев</w:t>
      </w:r>
      <w:proofErr w:type="spellEnd"/>
      <w:r w:rsidR="008036D5">
        <w:rPr>
          <w:rFonts w:ascii="Times New Roman" w:hAnsi="Times New Roman" w:cs="Times New Roman"/>
          <w:sz w:val="24"/>
          <w:szCs w:val="24"/>
        </w:rPr>
        <w:t xml:space="preserve">, </w:t>
      </w:r>
      <w:r w:rsidR="00F40050">
        <w:rPr>
          <w:rFonts w:ascii="Times New Roman" w:hAnsi="Times New Roman" w:cs="Times New Roman"/>
          <w:sz w:val="24"/>
          <w:szCs w:val="24"/>
        </w:rPr>
        <w:br/>
      </w:r>
      <w:r w:rsidR="008036D5">
        <w:rPr>
          <w:rFonts w:ascii="Times New Roman" w:hAnsi="Times New Roman" w:cs="Times New Roman"/>
          <w:sz w:val="24"/>
          <w:szCs w:val="24"/>
        </w:rPr>
        <w:t xml:space="preserve">Ф. А. Романюк, </w:t>
      </w:r>
      <w:r w:rsidR="00F40050">
        <w:rPr>
          <w:rFonts w:ascii="Times New Roman" w:hAnsi="Times New Roman" w:cs="Times New Roman"/>
          <w:sz w:val="24"/>
          <w:szCs w:val="24"/>
        </w:rPr>
        <w:t>А. С. Калиниченко. Минск, 2011. Т. 2. С. 278.</w:t>
      </w:r>
    </w:p>
    <w:p w14:paraId="658262DA" w14:textId="77777777" w:rsidR="00B221DE" w:rsidRDefault="00B221DE" w:rsidP="003732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  <w:sectPr w:rsidR="00B221DE" w:rsidSect="005C7801">
          <w:footerReference w:type="default" r:id="rId14"/>
          <w:pgSz w:w="11906" w:h="16838" w:code="9"/>
          <w:pgMar w:top="1474" w:right="1474" w:bottom="1928" w:left="1474" w:header="709" w:footer="1418" w:gutter="0"/>
          <w:cols w:space="708"/>
          <w:docGrid w:linePitch="360"/>
        </w:sectPr>
      </w:pPr>
    </w:p>
    <w:p w14:paraId="5617210E" w14:textId="77777777" w:rsidR="00C303DE" w:rsidRPr="00373213" w:rsidRDefault="00C303DE" w:rsidP="00C303D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7321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lastRenderedPageBreak/>
        <w:t>РАЗДЕЛ І</w:t>
      </w:r>
    </w:p>
    <w:p w14:paraId="505C0A73" w14:textId="77777777" w:rsidR="00C303DE" w:rsidRPr="00373213" w:rsidRDefault="002D0C4A" w:rsidP="00C30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НАЗВАНИЕ РАЗДЕЛА</w:t>
      </w:r>
    </w:p>
    <w:p w14:paraId="7609BAFC" w14:textId="77777777" w:rsidR="00C303DE" w:rsidRDefault="00C303DE" w:rsidP="00C303DE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6E575440" w14:textId="77777777" w:rsidR="00D043D9" w:rsidRDefault="00D043D9" w:rsidP="00C303DE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2747FB16" w14:textId="77777777" w:rsidR="00C303DE" w:rsidRPr="00DB69BB" w:rsidRDefault="00C303DE" w:rsidP="00C30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B69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ПСИХОЛИНГВИСТИЧЕСКИЕ ФАКТОРЫ НАБЛЮДЕНИЯ</w:t>
      </w:r>
    </w:p>
    <w:p w14:paraId="0F783AC2" w14:textId="77777777" w:rsidR="00C303DE" w:rsidRDefault="00C303DE" w:rsidP="00C303DE">
      <w:pPr>
        <w:pStyle w:val="ac"/>
        <w:rPr>
          <w:rFonts w:ascii="Times New Roman" w:hAnsi="Times New Roman"/>
          <w:sz w:val="28"/>
        </w:rPr>
      </w:pPr>
    </w:p>
    <w:p w14:paraId="1272EE0F" w14:textId="77777777" w:rsidR="00C303DE" w:rsidRPr="000F4D6F" w:rsidRDefault="00C303DE" w:rsidP="00C303DE">
      <w:pPr>
        <w:pStyle w:val="ac"/>
        <w:rPr>
          <w:rFonts w:ascii="Times New Roman" w:hAnsi="Times New Roman"/>
          <w:b w:val="0"/>
          <w:bCs/>
          <w:sz w:val="28"/>
        </w:rPr>
      </w:pPr>
      <w:r w:rsidRPr="00763DB5">
        <w:rPr>
          <w:rFonts w:ascii="Times New Roman" w:hAnsi="Times New Roman"/>
          <w:sz w:val="28"/>
        </w:rPr>
        <w:t>И. С. Князев</w:t>
      </w:r>
      <w:r w:rsidRPr="00763DB5">
        <w:rPr>
          <w:rFonts w:ascii="Times New Roman" w:hAnsi="Times New Roman"/>
          <w:b w:val="0"/>
          <w:bCs/>
          <w:sz w:val="28"/>
          <w:vertAlign w:val="superscript"/>
        </w:rPr>
        <w:t>1)</w:t>
      </w:r>
      <w:r w:rsidRPr="00763DB5">
        <w:rPr>
          <w:rFonts w:ascii="Times New Roman" w:hAnsi="Times New Roman"/>
          <w:sz w:val="28"/>
        </w:rPr>
        <w:t>, А. А. Сазонов</w:t>
      </w:r>
      <w:r w:rsidRPr="00763DB5">
        <w:rPr>
          <w:rFonts w:ascii="Times New Roman" w:hAnsi="Times New Roman"/>
          <w:b w:val="0"/>
          <w:bCs/>
          <w:sz w:val="28"/>
          <w:vertAlign w:val="superscript"/>
        </w:rPr>
        <w:t>2)</w:t>
      </w:r>
      <w:r w:rsidR="000F4D6F">
        <w:rPr>
          <w:rFonts w:ascii="Times New Roman" w:hAnsi="Times New Roman"/>
          <w:b w:val="0"/>
          <w:bCs/>
          <w:sz w:val="28"/>
        </w:rPr>
        <w:t xml:space="preserve"> </w:t>
      </w:r>
      <w:r w:rsidR="000F4D6F" w:rsidRPr="000F4D6F">
        <w:rPr>
          <w:rFonts w:ascii="Times New Roman" w:hAnsi="Times New Roman"/>
          <w:b w:val="0"/>
          <w:bCs/>
          <w:color w:val="00B050"/>
          <w:sz w:val="28"/>
        </w:rPr>
        <w:t>несколько авторов</w:t>
      </w:r>
    </w:p>
    <w:p w14:paraId="5E237729" w14:textId="77777777" w:rsidR="00C303DE" w:rsidRPr="00E5731C" w:rsidRDefault="00C303DE" w:rsidP="00C303DE">
      <w:pPr>
        <w:pStyle w:val="ac"/>
        <w:rPr>
          <w:rFonts w:ascii="Times New Roman" w:hAnsi="Times New Roman"/>
          <w:szCs w:val="24"/>
        </w:rPr>
      </w:pPr>
    </w:p>
    <w:p w14:paraId="119F4533" w14:textId="77777777" w:rsidR="00C303DE" w:rsidRPr="00D179C0" w:rsidRDefault="00C303DE" w:rsidP="00C303DE">
      <w:pPr>
        <w:pStyle w:val="ae"/>
        <w:spacing w:after="0"/>
        <w:rPr>
          <w:i/>
          <w:iCs/>
          <w:lang w:val="ru-RU"/>
        </w:rPr>
      </w:pPr>
      <w:r w:rsidRPr="00763DB5">
        <w:rPr>
          <w:vertAlign w:val="superscript"/>
          <w:lang w:val="ru-RU"/>
        </w:rPr>
        <w:t>1)</w:t>
      </w:r>
      <w:r>
        <w:rPr>
          <w:lang w:val="ru-RU"/>
        </w:rPr>
        <w:t xml:space="preserve"> </w:t>
      </w:r>
      <w:r w:rsidRPr="00763DB5">
        <w:rPr>
          <w:i/>
          <w:iCs/>
          <w:lang w:val="ru-RU"/>
        </w:rPr>
        <w:t xml:space="preserve">Белорусский государственный университет, пр. Независимости, 4, </w:t>
      </w:r>
      <w:r>
        <w:rPr>
          <w:i/>
          <w:iCs/>
          <w:lang w:val="ru-RU"/>
        </w:rPr>
        <w:br/>
      </w:r>
      <w:r w:rsidRPr="00763DB5">
        <w:rPr>
          <w:i/>
          <w:iCs/>
          <w:lang w:val="ru-RU"/>
        </w:rPr>
        <w:t xml:space="preserve">2203030, Беларусь, </w:t>
      </w:r>
      <w:r w:rsidRPr="00763DB5">
        <w:rPr>
          <w:i/>
          <w:iCs/>
          <w:lang w:val="en-US"/>
        </w:rPr>
        <w:t>email</w:t>
      </w:r>
      <w:r w:rsidRPr="00EA6540">
        <w:rPr>
          <w:i/>
          <w:iCs/>
          <w:lang w:val="ru-RU"/>
        </w:rPr>
        <w:t xml:space="preserve">: </w:t>
      </w:r>
      <w:hyperlink r:id="rId15">
        <w:r w:rsidRPr="00D179C0">
          <w:rPr>
            <w:i/>
            <w:iCs/>
            <w:u w:val="single"/>
            <w:lang w:val="ru-RU"/>
          </w:rPr>
          <w:t>geo.knyazev@bsu.by</w:t>
        </w:r>
      </w:hyperlink>
    </w:p>
    <w:p w14:paraId="262E7F2F" w14:textId="77777777" w:rsidR="00C303DE" w:rsidRPr="00D179C0" w:rsidRDefault="00C303DE" w:rsidP="00C303D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EA654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179C0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D179C0">
        <w:rPr>
          <w:rFonts w:ascii="Times New Roman" w:hAnsi="Times New Roman" w:cs="Times New Roman"/>
          <w:sz w:val="24"/>
          <w:szCs w:val="24"/>
        </w:rPr>
        <w:t xml:space="preserve"> </w:t>
      </w:r>
      <w:r w:rsidRPr="00D179C0">
        <w:rPr>
          <w:rFonts w:ascii="Times New Roman" w:hAnsi="Times New Roman" w:cs="Times New Roman"/>
          <w:i/>
          <w:iCs/>
          <w:sz w:val="24"/>
          <w:szCs w:val="24"/>
        </w:rPr>
        <w:t xml:space="preserve">Белорусский государственный университет, пр. Независимости, 4,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179C0">
        <w:rPr>
          <w:rFonts w:ascii="Times New Roman" w:hAnsi="Times New Roman" w:cs="Times New Roman"/>
          <w:i/>
          <w:iCs/>
          <w:sz w:val="24"/>
          <w:szCs w:val="24"/>
        </w:rPr>
        <w:t>2203030, Беларусь</w:t>
      </w:r>
    </w:p>
    <w:p w14:paraId="60D1F6C1" w14:textId="77777777" w:rsidR="00C303DE" w:rsidRDefault="00C303DE" w:rsidP="00C303D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1F42B4B" w14:textId="77777777" w:rsidR="00C303DE" w:rsidRPr="00D179C0" w:rsidRDefault="00C303DE" w:rsidP="00C303D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F2DCCA4" w14:textId="77777777" w:rsidR="00C303DE" w:rsidRPr="00D179C0" w:rsidRDefault="00C303DE" w:rsidP="00C303DE">
      <w:pPr>
        <w:pStyle w:val="ac"/>
        <w:rPr>
          <w:rFonts w:ascii="Times New Roman" w:hAnsi="Times New Roman"/>
          <w:b w:val="0"/>
          <w:bCs/>
          <w:sz w:val="28"/>
        </w:rPr>
      </w:pPr>
      <w:r w:rsidRPr="00D179C0">
        <w:rPr>
          <w:rFonts w:ascii="Times New Roman" w:hAnsi="Times New Roman"/>
          <w:sz w:val="28"/>
        </w:rPr>
        <w:t>И. С. Князев</w:t>
      </w:r>
      <w:r w:rsidRPr="00D179C0">
        <w:rPr>
          <w:rFonts w:ascii="Times New Roman" w:hAnsi="Times New Roman"/>
          <w:b w:val="0"/>
          <w:bCs/>
          <w:sz w:val="28"/>
          <w:vertAlign w:val="superscript"/>
        </w:rPr>
        <w:t>1)</w:t>
      </w:r>
      <w:r w:rsidRPr="00D179C0">
        <w:rPr>
          <w:rFonts w:ascii="Times New Roman" w:hAnsi="Times New Roman"/>
          <w:sz w:val="28"/>
        </w:rPr>
        <w:t xml:space="preserve">, </w:t>
      </w:r>
      <w:r w:rsidRPr="00D179C0">
        <w:rPr>
          <w:rFonts w:ascii="Times New Roman" w:hAnsi="Times New Roman"/>
          <w:iCs/>
          <w:sz w:val="28"/>
          <w:shd w:val="clear" w:color="auto" w:fill="FFFFFF"/>
          <w:lang w:eastAsia="zh-CN"/>
        </w:rPr>
        <w:t>Н. Е. Кожухова</w:t>
      </w:r>
      <w:r w:rsidRPr="00D179C0">
        <w:rPr>
          <w:rFonts w:ascii="Times New Roman" w:hAnsi="Times New Roman"/>
          <w:b w:val="0"/>
          <w:bCs/>
          <w:sz w:val="28"/>
          <w:vertAlign w:val="superscript"/>
        </w:rPr>
        <w:t>2)</w:t>
      </w:r>
      <w:r w:rsidRPr="00D179C0">
        <w:rPr>
          <w:rFonts w:ascii="Times New Roman" w:hAnsi="Times New Roman"/>
          <w:sz w:val="28"/>
        </w:rPr>
        <w:t>, В. П. Белоус</w:t>
      </w:r>
      <w:r w:rsidRPr="00D179C0">
        <w:rPr>
          <w:rFonts w:ascii="Times New Roman" w:hAnsi="Times New Roman"/>
          <w:b w:val="0"/>
          <w:bCs/>
          <w:sz w:val="28"/>
          <w:vertAlign w:val="superscript"/>
        </w:rPr>
        <w:t>3)</w:t>
      </w:r>
    </w:p>
    <w:p w14:paraId="5B1074BC" w14:textId="77777777" w:rsidR="00C303DE" w:rsidRPr="00D179C0" w:rsidRDefault="00C303DE" w:rsidP="00C303DE">
      <w:pPr>
        <w:pStyle w:val="ac"/>
        <w:rPr>
          <w:rFonts w:ascii="Times New Roman" w:hAnsi="Times New Roman"/>
          <w:szCs w:val="24"/>
        </w:rPr>
      </w:pPr>
    </w:p>
    <w:p w14:paraId="215B433D" w14:textId="77777777" w:rsidR="00C303DE" w:rsidRPr="00D179C0" w:rsidRDefault="00C303DE" w:rsidP="00C303DE">
      <w:pPr>
        <w:pStyle w:val="ae"/>
        <w:spacing w:after="0"/>
        <w:rPr>
          <w:i/>
          <w:iCs/>
          <w:lang w:val="ru-RU"/>
        </w:rPr>
      </w:pPr>
      <w:r w:rsidRPr="00D179C0">
        <w:rPr>
          <w:vertAlign w:val="superscript"/>
          <w:lang w:val="ru-RU"/>
        </w:rPr>
        <w:t>1)</w:t>
      </w:r>
      <w:r w:rsidRPr="00D179C0">
        <w:rPr>
          <w:lang w:val="ru-RU"/>
        </w:rPr>
        <w:t xml:space="preserve"> </w:t>
      </w:r>
      <w:r w:rsidRPr="00D179C0">
        <w:rPr>
          <w:i/>
          <w:iCs/>
          <w:lang w:val="ru-RU"/>
        </w:rPr>
        <w:t xml:space="preserve">Белорусский государственный университет, пр. Независимости, 4, </w:t>
      </w:r>
      <w:r w:rsidRPr="00D179C0">
        <w:rPr>
          <w:i/>
          <w:iCs/>
          <w:lang w:val="ru-RU"/>
        </w:rPr>
        <w:br/>
        <w:t xml:space="preserve">2203030, Беларусь, </w:t>
      </w:r>
      <w:r w:rsidRPr="00D179C0">
        <w:rPr>
          <w:i/>
          <w:iCs/>
          <w:lang w:val="en-US"/>
        </w:rPr>
        <w:t>email</w:t>
      </w:r>
      <w:r w:rsidRPr="00EA6540">
        <w:rPr>
          <w:i/>
          <w:iCs/>
          <w:lang w:val="ru-RU"/>
        </w:rPr>
        <w:t xml:space="preserve">: </w:t>
      </w:r>
      <w:hyperlink r:id="rId16">
        <w:r w:rsidRPr="00D179C0">
          <w:rPr>
            <w:i/>
            <w:iCs/>
            <w:u w:val="single"/>
            <w:lang w:val="ru-RU"/>
          </w:rPr>
          <w:t>geo.knyazev@bsu.by</w:t>
        </w:r>
      </w:hyperlink>
    </w:p>
    <w:p w14:paraId="452F4710" w14:textId="77777777" w:rsidR="00C303DE" w:rsidRPr="00763DB5" w:rsidRDefault="00C303DE" w:rsidP="00C303D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EA654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63DB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3)</w:t>
      </w:r>
      <w:r w:rsidRPr="00763DB5">
        <w:rPr>
          <w:rFonts w:ascii="Times New Roman" w:hAnsi="Times New Roman" w:cs="Times New Roman"/>
          <w:sz w:val="24"/>
          <w:szCs w:val="24"/>
        </w:rPr>
        <w:t xml:space="preserve"> </w:t>
      </w:r>
      <w:r w:rsidRPr="003A6A13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Белорусский государственный медицинский университет, пр. Дзержинского, 83,</w:t>
      </w:r>
      <w:r w:rsidRPr="003A6A13">
        <w:rPr>
          <w:rFonts w:ascii="Times New Roman" w:hAnsi="Times New Roman" w:cs="Times New Roman"/>
          <w:i/>
          <w:iCs/>
          <w:sz w:val="24"/>
          <w:szCs w:val="24"/>
          <w:lang w:eastAsia="zh-CN"/>
        </w:rPr>
        <w:br/>
        <w:t>220083, г. Минск, Беларусь, belrus@bsmu.by</w:t>
      </w:r>
    </w:p>
    <w:p w14:paraId="41C60ABA" w14:textId="77777777" w:rsidR="00C303DE" w:rsidRDefault="00C303DE" w:rsidP="003732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  <w:sectPr w:rsidR="00C303DE" w:rsidSect="00373213">
          <w:pgSz w:w="11906" w:h="16838" w:code="9"/>
          <w:pgMar w:top="1474" w:right="1474" w:bottom="1928" w:left="1474" w:header="709" w:footer="1418" w:gutter="0"/>
          <w:cols w:space="708"/>
          <w:docGrid w:linePitch="360"/>
        </w:sectPr>
      </w:pPr>
    </w:p>
    <w:p w14:paraId="65965A35" w14:textId="77777777" w:rsidR="00373213" w:rsidRDefault="00373213" w:rsidP="003732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23153">
        <w:rPr>
          <w:rFonts w:ascii="Times New Roman" w:hAnsi="Times New Roman"/>
          <w:b/>
          <w:sz w:val="32"/>
          <w:szCs w:val="32"/>
        </w:rPr>
        <w:lastRenderedPageBreak/>
        <w:t>СОДЕРЖАНИЕ</w:t>
      </w:r>
    </w:p>
    <w:p w14:paraId="540F9EE2" w14:textId="77777777" w:rsidR="0002026D" w:rsidRPr="0002026D" w:rsidRDefault="0002026D" w:rsidP="003732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4F3910" w14:textId="77777777" w:rsidR="0002026D" w:rsidRPr="0002026D" w:rsidRDefault="0002026D" w:rsidP="003732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4D0968" w14:textId="77777777" w:rsidR="00116A6B" w:rsidRPr="00D23153" w:rsidRDefault="00116A6B" w:rsidP="00116A6B">
      <w:pPr>
        <w:pStyle w:val="1"/>
        <w:spacing w:after="0" w:line="240" w:lineRule="auto"/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r w:rsidRPr="00116A6B">
        <w:rPr>
          <w:rFonts w:ascii="Times New Roman" w:hAnsi="Times New Roman"/>
          <w:b/>
          <w:bCs/>
          <w:sz w:val="24"/>
          <w:szCs w:val="24"/>
        </w:rPr>
        <w:t>ПРЕДИСЛОВИЕ</w:t>
      </w:r>
      <w:r w:rsidRPr="00D23153">
        <w:rPr>
          <w:rFonts w:ascii="Times New Roman" w:hAnsi="Times New Roman"/>
          <w:noProof/>
          <w:webHidden/>
          <w:color w:val="auto"/>
          <w:sz w:val="24"/>
          <w:szCs w:val="24"/>
        </w:rPr>
        <w:tab/>
      </w:r>
      <w:r>
        <w:rPr>
          <w:rFonts w:ascii="Times New Roman" w:hAnsi="Times New Roman"/>
          <w:noProof/>
          <w:color w:val="auto"/>
          <w:sz w:val="24"/>
          <w:szCs w:val="24"/>
        </w:rPr>
        <w:t>7</w:t>
      </w:r>
    </w:p>
    <w:p w14:paraId="1E6EB885" w14:textId="77777777" w:rsidR="00116A6B" w:rsidRDefault="00116A6B" w:rsidP="00373213">
      <w:pPr>
        <w:pStyle w:val="1"/>
        <w:spacing w:after="0" w:line="240" w:lineRule="auto"/>
      </w:pPr>
    </w:p>
    <w:p w14:paraId="18A982B6" w14:textId="77777777" w:rsidR="00F70B8A" w:rsidRDefault="00373213" w:rsidP="00BB05DD">
      <w:pPr>
        <w:pStyle w:val="1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0C4A">
        <w:rPr>
          <w:rFonts w:ascii="Times New Roman" w:hAnsi="Times New Roman"/>
          <w:b/>
          <w:bCs/>
          <w:sz w:val="24"/>
          <w:szCs w:val="24"/>
        </w:rPr>
        <w:t>РАЗДЕЛ І</w:t>
      </w:r>
    </w:p>
    <w:p w14:paraId="3A084307" w14:textId="77777777" w:rsidR="00373213" w:rsidRPr="00D23153" w:rsidRDefault="002D0C4A" w:rsidP="00F70B8A">
      <w:pPr>
        <w:pStyle w:val="1"/>
        <w:spacing w:after="0" w:line="240" w:lineRule="auto"/>
        <w:jc w:val="center"/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r w:rsidRPr="002D0C4A">
        <w:rPr>
          <w:rFonts w:ascii="Times New Roman" w:hAnsi="Times New Roman"/>
          <w:b/>
          <w:bCs/>
          <w:sz w:val="24"/>
          <w:szCs w:val="24"/>
        </w:rPr>
        <w:t>НАЗВАНИЕ РАЗДЕЛА</w:t>
      </w:r>
    </w:p>
    <w:p w14:paraId="6A00453F" w14:textId="77777777" w:rsidR="00373213" w:rsidRDefault="00373213" w:rsidP="00373213">
      <w:pPr>
        <w:pStyle w:val="1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276D7CB2" w14:textId="77777777" w:rsidR="00373213" w:rsidRDefault="003A42CF" w:rsidP="00D71680">
      <w:pPr>
        <w:pStyle w:val="1"/>
        <w:spacing w:after="120" w:line="240" w:lineRule="auto"/>
        <w:rPr>
          <w:rFonts w:ascii="Times New Roman" w:hAnsi="Times New Roman"/>
          <w:noProof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</w:rPr>
        <w:t>П</w:t>
      </w:r>
      <w:r w:rsidR="00DB69BB" w:rsidRPr="00B05D38">
        <w:rPr>
          <w:rFonts w:ascii="Times New Roman" w:hAnsi="Times New Roman"/>
          <w:i/>
          <w:iCs/>
          <w:noProof/>
          <w:sz w:val="24"/>
          <w:szCs w:val="24"/>
        </w:rPr>
        <w:t>о</w:t>
      </w:r>
      <w:r>
        <w:rPr>
          <w:rFonts w:ascii="Times New Roman" w:hAnsi="Times New Roman"/>
          <w:i/>
          <w:iCs/>
          <w:noProof/>
          <w:sz w:val="24"/>
          <w:szCs w:val="24"/>
        </w:rPr>
        <w:t>тух</w:t>
      </w:r>
      <w:r w:rsidR="00DB69BB" w:rsidRPr="00B05D38">
        <w:rPr>
          <w:rFonts w:ascii="Times New Roman" w:hAnsi="Times New Roman"/>
          <w:i/>
          <w:iCs/>
          <w:noProof/>
          <w:sz w:val="24"/>
          <w:szCs w:val="24"/>
        </w:rPr>
        <w:t xml:space="preserve">ова Н. </w:t>
      </w:r>
      <w:r>
        <w:rPr>
          <w:rFonts w:ascii="Times New Roman" w:hAnsi="Times New Roman"/>
          <w:i/>
          <w:iCs/>
          <w:noProof/>
          <w:sz w:val="24"/>
          <w:szCs w:val="24"/>
        </w:rPr>
        <w:t>К</w:t>
      </w:r>
      <w:r w:rsidR="00373213" w:rsidRPr="00B05D38">
        <w:rPr>
          <w:rFonts w:ascii="Times New Roman" w:hAnsi="Times New Roman"/>
          <w:i/>
          <w:iCs/>
          <w:noProof/>
          <w:sz w:val="24"/>
          <w:szCs w:val="24"/>
        </w:rPr>
        <w:t>.</w:t>
      </w:r>
      <w:r w:rsidR="00DB69BB" w:rsidRPr="00B05D38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DB69BB" w:rsidRPr="00B05D38">
        <w:rPr>
          <w:rFonts w:ascii="Times New Roman" w:hAnsi="Times New Roman"/>
          <w:noProof/>
          <w:sz w:val="24"/>
          <w:szCs w:val="24"/>
        </w:rPr>
        <w:t>Психолингистические факторы наблюдения</w:t>
      </w:r>
      <w:r w:rsidR="00373213" w:rsidRPr="00D23153">
        <w:rPr>
          <w:rFonts w:ascii="Times New Roman" w:hAnsi="Times New Roman"/>
          <w:noProof/>
          <w:webHidden/>
          <w:color w:val="auto"/>
          <w:sz w:val="24"/>
          <w:szCs w:val="24"/>
        </w:rPr>
        <w:tab/>
        <w:t>13</w:t>
      </w:r>
    </w:p>
    <w:p w14:paraId="2E558757" w14:textId="77777777" w:rsidR="00373213" w:rsidRPr="00D23153" w:rsidRDefault="00373213" w:rsidP="00373213">
      <w:pPr>
        <w:pStyle w:val="1"/>
        <w:spacing w:after="0" w:line="240" w:lineRule="auto"/>
        <w:rPr>
          <w:rFonts w:ascii="Times New Roman" w:hAnsi="Times New Roman"/>
          <w:noProof/>
          <w:color w:val="auto"/>
          <w:sz w:val="24"/>
          <w:szCs w:val="24"/>
          <w:lang w:val="be-BY"/>
        </w:rPr>
      </w:pPr>
      <w:r w:rsidRPr="00B05D38">
        <w:rPr>
          <w:rFonts w:ascii="Times New Roman" w:hAnsi="Times New Roman"/>
          <w:i/>
          <w:iCs/>
          <w:noProof/>
          <w:sz w:val="24"/>
          <w:szCs w:val="24"/>
        </w:rPr>
        <w:t>Я</w:t>
      </w:r>
      <w:r w:rsidRPr="00B05D38">
        <w:rPr>
          <w:rFonts w:ascii="Times New Roman" w:eastAsiaTheme="minorHAnsi" w:hAnsi="Times New Roman"/>
          <w:i/>
          <w:iCs/>
          <w:noProof/>
          <w:sz w:val="24"/>
          <w:szCs w:val="24"/>
        </w:rPr>
        <w:t>н</w:t>
      </w:r>
      <w:r w:rsidR="003A42CF">
        <w:rPr>
          <w:rFonts w:ascii="Times New Roman" w:eastAsiaTheme="minorHAnsi" w:hAnsi="Times New Roman"/>
          <w:i/>
          <w:iCs/>
          <w:noProof/>
          <w:sz w:val="24"/>
          <w:szCs w:val="24"/>
        </w:rPr>
        <w:t>ковс</w:t>
      </w:r>
      <w:r w:rsidRPr="00B05D38">
        <w:rPr>
          <w:rFonts w:ascii="Times New Roman" w:eastAsiaTheme="minorHAnsi" w:hAnsi="Times New Roman"/>
          <w:i/>
          <w:iCs/>
          <w:noProof/>
          <w:sz w:val="24"/>
          <w:szCs w:val="24"/>
        </w:rPr>
        <w:t>кая</w:t>
      </w:r>
      <w:r w:rsidRPr="00B05D38">
        <w:rPr>
          <w:rFonts w:ascii="Times New Roman" w:hAnsi="Times New Roman"/>
          <w:i/>
          <w:iCs/>
          <w:noProof/>
          <w:sz w:val="24"/>
          <w:szCs w:val="24"/>
        </w:rPr>
        <w:t xml:space="preserve"> С.</w:t>
      </w:r>
      <w:r w:rsidRPr="00B05D38">
        <w:rPr>
          <w:rFonts w:ascii="Times New Roman" w:hAnsi="Times New Roman"/>
          <w:i/>
          <w:iCs/>
          <w:noProof/>
          <w:sz w:val="24"/>
          <w:szCs w:val="24"/>
          <w:lang w:val="be-BY"/>
        </w:rPr>
        <w:t xml:space="preserve"> </w:t>
      </w:r>
      <w:r w:rsidRPr="00B05D38">
        <w:rPr>
          <w:rFonts w:ascii="Times New Roman" w:hAnsi="Times New Roman"/>
          <w:i/>
          <w:iCs/>
          <w:noProof/>
          <w:sz w:val="24"/>
          <w:szCs w:val="24"/>
        </w:rPr>
        <w:t xml:space="preserve">С. </w:t>
      </w:r>
      <w:r w:rsidRPr="00B05D38">
        <w:rPr>
          <w:rFonts w:ascii="Times New Roman" w:hAnsi="Times New Roman"/>
          <w:noProof/>
          <w:sz w:val="24"/>
          <w:szCs w:val="24"/>
        </w:rPr>
        <w:t>И</w:t>
      </w:r>
      <w:r w:rsidRPr="00B05D38">
        <w:rPr>
          <w:rFonts w:ascii="Times New Roman" w:eastAsiaTheme="minorHAnsi" w:hAnsi="Times New Roman"/>
          <w:noProof/>
          <w:sz w:val="24"/>
          <w:szCs w:val="24"/>
        </w:rPr>
        <w:t xml:space="preserve">нтонационно-эмоциональный потенциал как средство </w:t>
      </w:r>
      <w:r w:rsidR="00DB69BB" w:rsidRPr="00B05D38">
        <w:rPr>
          <w:rFonts w:ascii="Times New Roman" w:eastAsiaTheme="minorHAnsi" w:hAnsi="Times New Roman"/>
          <w:noProof/>
          <w:sz w:val="24"/>
          <w:szCs w:val="24"/>
        </w:rPr>
        <w:br/>
      </w:r>
      <w:r w:rsidRPr="00B05D38">
        <w:rPr>
          <w:rFonts w:ascii="Times New Roman" w:eastAsiaTheme="minorHAnsi" w:hAnsi="Times New Roman"/>
          <w:noProof/>
          <w:sz w:val="24"/>
          <w:szCs w:val="24"/>
        </w:rPr>
        <w:t>передачи его ценностных ориентаций</w:t>
      </w:r>
      <w:r w:rsidRPr="00D23153">
        <w:rPr>
          <w:rFonts w:ascii="Times New Roman" w:hAnsi="Times New Roman"/>
          <w:noProof/>
          <w:webHidden/>
          <w:color w:val="auto"/>
          <w:sz w:val="24"/>
          <w:szCs w:val="24"/>
        </w:rPr>
        <w:tab/>
      </w:r>
      <w:r>
        <w:rPr>
          <w:rFonts w:ascii="Times New Roman" w:hAnsi="Times New Roman"/>
          <w:noProof/>
          <w:webHidden/>
          <w:color w:val="auto"/>
          <w:sz w:val="24"/>
          <w:szCs w:val="24"/>
          <w:lang w:val="be-BY"/>
        </w:rPr>
        <w:t>25</w:t>
      </w:r>
    </w:p>
    <w:p w14:paraId="2235E3CF" w14:textId="77777777" w:rsidR="00373213" w:rsidRDefault="00373213" w:rsidP="0037321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8712F74" w14:textId="77777777" w:rsidR="00373213" w:rsidRDefault="000F4D6F" w:rsidP="000F4D6F">
      <w:pPr>
        <w:spacing w:after="120" w:line="240" w:lineRule="auto"/>
        <w:ind w:firstLine="567"/>
        <w:rPr>
          <w:rFonts w:ascii="Times New Roman" w:hAnsi="Times New Roman" w:cs="Times New Roman"/>
          <w:color w:val="00B050"/>
          <w:sz w:val="24"/>
          <w:szCs w:val="24"/>
        </w:rPr>
      </w:pPr>
      <w:r w:rsidRPr="000F4D6F">
        <w:rPr>
          <w:rFonts w:ascii="Times New Roman" w:hAnsi="Times New Roman" w:cs="Times New Roman"/>
          <w:color w:val="00B050"/>
          <w:sz w:val="24"/>
          <w:szCs w:val="24"/>
        </w:rPr>
        <w:t>Названия статей на строки следует разбивать так, чтобы над и под номером страниц не было текста.</w:t>
      </w:r>
    </w:p>
    <w:p w14:paraId="793631E8" w14:textId="77777777" w:rsidR="00070362" w:rsidRPr="00070362" w:rsidRDefault="00070362" w:rsidP="000F4D6F">
      <w:pPr>
        <w:spacing w:after="120" w:line="240" w:lineRule="auto"/>
        <w:ind w:firstLine="567"/>
        <w:rPr>
          <w:rFonts w:ascii="Times New Roman" w:hAnsi="Times New Roman" w:cs="Times New Roman"/>
          <w:color w:val="00B050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B050"/>
          <w:sz w:val="24"/>
          <w:szCs w:val="24"/>
          <w:lang w:val="be-BY"/>
        </w:rPr>
        <w:t>Отбивка между статьям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B050"/>
          <w:sz w:val="24"/>
          <w:szCs w:val="24"/>
          <w:lang w:val="be-BY"/>
        </w:rPr>
        <w:t>6 пт.</w:t>
      </w:r>
    </w:p>
    <w:p w14:paraId="2F257709" w14:textId="77777777" w:rsidR="003A42CF" w:rsidRPr="003A42CF" w:rsidRDefault="003A42CF" w:rsidP="000F4D6F">
      <w:pPr>
        <w:spacing w:after="120" w:line="240" w:lineRule="auto"/>
        <w:ind w:firstLine="567"/>
        <w:rPr>
          <w:rFonts w:ascii="Times New Roman" w:hAnsi="Times New Roman" w:cs="Times New Roman"/>
          <w:color w:val="00B050"/>
          <w:spacing w:val="-2"/>
          <w:sz w:val="24"/>
          <w:szCs w:val="24"/>
        </w:rPr>
      </w:pPr>
      <w:r w:rsidRPr="003A42CF">
        <w:rPr>
          <w:rFonts w:ascii="Times New Roman" w:hAnsi="Times New Roman" w:cs="Times New Roman"/>
          <w:color w:val="00B050"/>
          <w:spacing w:val="-2"/>
          <w:sz w:val="24"/>
          <w:szCs w:val="24"/>
        </w:rPr>
        <w:t>Содержание в электронном сборнике размещается в начале, в печатном – в конце.</w:t>
      </w:r>
    </w:p>
    <w:p w14:paraId="4B546185" w14:textId="77777777" w:rsidR="00EA46C7" w:rsidRDefault="00EA46C7" w:rsidP="00EA4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2E0F91" w14:textId="77777777" w:rsidR="00EA46C7" w:rsidRDefault="00EA46C7" w:rsidP="00EA4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182F3B" w14:textId="77777777" w:rsidR="00EA46C7" w:rsidRDefault="00EA46C7" w:rsidP="00EA4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D8A029" w14:textId="77777777" w:rsidR="00EA46C7" w:rsidRDefault="00EA46C7" w:rsidP="00EA4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850170" w14:textId="77777777" w:rsidR="00EA46C7" w:rsidRDefault="00EA46C7" w:rsidP="00EA4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94F688" w14:textId="77777777" w:rsidR="00EA46C7" w:rsidRDefault="00EA46C7" w:rsidP="00EA4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C2BF3B" w14:textId="77777777" w:rsidR="00EA46C7" w:rsidRDefault="00EA46C7" w:rsidP="00EA4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2F3623" w14:textId="77777777" w:rsidR="00EA46C7" w:rsidRDefault="00EA46C7" w:rsidP="00EA4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3CD8A6" w14:textId="77777777" w:rsidR="00EA46C7" w:rsidRDefault="00EA46C7" w:rsidP="00EA4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501C69" w14:textId="77777777" w:rsidR="00EA46C7" w:rsidRDefault="00EA46C7" w:rsidP="00EA4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5EEC9E" w14:textId="77777777" w:rsidR="00EA46C7" w:rsidRDefault="00EA46C7" w:rsidP="00EA4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A85FB6" w14:textId="77777777" w:rsidR="00EA46C7" w:rsidRDefault="00EA46C7" w:rsidP="00EA4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6C9BB1" w14:textId="77777777" w:rsidR="00EA46C7" w:rsidRDefault="00EA46C7" w:rsidP="00EA4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9D8F39" w14:textId="77777777" w:rsidR="00EA46C7" w:rsidRDefault="00EA46C7" w:rsidP="00EA4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8C40D7" w14:textId="77777777" w:rsidR="00EA46C7" w:rsidRDefault="00EA46C7" w:rsidP="00EA4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A06EB9" w14:textId="77777777" w:rsidR="00EA46C7" w:rsidRDefault="00EA46C7" w:rsidP="00EA4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A46C7" w:rsidSect="00373213">
      <w:pgSz w:w="11906" w:h="16838" w:code="9"/>
      <w:pgMar w:top="1474" w:right="1474" w:bottom="1928" w:left="1474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C553C" w14:textId="77777777" w:rsidR="00E70AC0" w:rsidRDefault="00E70AC0" w:rsidP="00C2574F">
      <w:pPr>
        <w:spacing w:after="0" w:line="240" w:lineRule="auto"/>
      </w:pPr>
      <w:r>
        <w:separator/>
      </w:r>
    </w:p>
  </w:endnote>
  <w:endnote w:type="continuationSeparator" w:id="0">
    <w:p w14:paraId="19FEEE8A" w14:textId="77777777" w:rsidR="00E70AC0" w:rsidRDefault="00E70AC0" w:rsidP="00C2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NewRomanPS-Italic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等线">
    <w:panose1 w:val="00000000000000000000"/>
    <w:charset w:val="86"/>
    <w:family w:val="roman"/>
    <w:notTrueType/>
    <w:pitch w:val="default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6775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0B38F3E" w14:textId="77777777" w:rsidR="00D00D92" w:rsidRPr="00D00D92" w:rsidRDefault="00D00D92" w:rsidP="00D00D9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00D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0D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0D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654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00D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04E38" w14:textId="77777777" w:rsidR="00E70AC0" w:rsidRDefault="00E70AC0" w:rsidP="00C2574F">
      <w:pPr>
        <w:spacing w:after="0" w:line="240" w:lineRule="auto"/>
      </w:pPr>
      <w:r>
        <w:separator/>
      </w:r>
    </w:p>
  </w:footnote>
  <w:footnote w:type="continuationSeparator" w:id="0">
    <w:p w14:paraId="454E7740" w14:textId="77777777" w:rsidR="00E70AC0" w:rsidRDefault="00E70AC0" w:rsidP="00C25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00CD0"/>
    <w:multiLevelType w:val="multilevel"/>
    <w:tmpl w:val="79E01D8E"/>
    <w:lvl w:ilvl="0">
      <w:start w:val="1"/>
      <w:numFmt w:val="decimal"/>
      <w:pStyle w:val="14"/>
      <w:lvlText w:val="%1."/>
      <w:lvlJc w:val="left"/>
      <w:pPr>
        <w:tabs>
          <w:tab w:val="left" w:pos="567"/>
        </w:tabs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33"/>
    <w:rsid w:val="00012E66"/>
    <w:rsid w:val="0002026D"/>
    <w:rsid w:val="0002205A"/>
    <w:rsid w:val="00070362"/>
    <w:rsid w:val="00076B41"/>
    <w:rsid w:val="000A2AC6"/>
    <w:rsid w:val="000C0658"/>
    <w:rsid w:val="000E4533"/>
    <w:rsid w:val="000F4D6F"/>
    <w:rsid w:val="00104855"/>
    <w:rsid w:val="00116A6B"/>
    <w:rsid w:val="00144BE4"/>
    <w:rsid w:val="001E3137"/>
    <w:rsid w:val="001F5B62"/>
    <w:rsid w:val="002D0C4A"/>
    <w:rsid w:val="003461DB"/>
    <w:rsid w:val="00362FB4"/>
    <w:rsid w:val="00373213"/>
    <w:rsid w:val="00397C5B"/>
    <w:rsid w:val="003A42CF"/>
    <w:rsid w:val="003B4D9F"/>
    <w:rsid w:val="003B7698"/>
    <w:rsid w:val="003E6795"/>
    <w:rsid w:val="004129E7"/>
    <w:rsid w:val="00421722"/>
    <w:rsid w:val="004468FB"/>
    <w:rsid w:val="0045360B"/>
    <w:rsid w:val="004668D7"/>
    <w:rsid w:val="00486E9C"/>
    <w:rsid w:val="004A66C4"/>
    <w:rsid w:val="004B31B5"/>
    <w:rsid w:val="004D1C1E"/>
    <w:rsid w:val="0056369D"/>
    <w:rsid w:val="005856F3"/>
    <w:rsid w:val="00594CFD"/>
    <w:rsid w:val="00595F52"/>
    <w:rsid w:val="005A37A6"/>
    <w:rsid w:val="005C0EB6"/>
    <w:rsid w:val="005C7801"/>
    <w:rsid w:val="0062100C"/>
    <w:rsid w:val="0064000F"/>
    <w:rsid w:val="006627AF"/>
    <w:rsid w:val="00675249"/>
    <w:rsid w:val="00694B9D"/>
    <w:rsid w:val="0069785C"/>
    <w:rsid w:val="006B36AF"/>
    <w:rsid w:val="006C1B69"/>
    <w:rsid w:val="006C2880"/>
    <w:rsid w:val="006C4864"/>
    <w:rsid w:val="00710FEC"/>
    <w:rsid w:val="007768E2"/>
    <w:rsid w:val="00796DAD"/>
    <w:rsid w:val="007D0EC6"/>
    <w:rsid w:val="008036D5"/>
    <w:rsid w:val="008225F7"/>
    <w:rsid w:val="00847CFB"/>
    <w:rsid w:val="008546F3"/>
    <w:rsid w:val="008802DE"/>
    <w:rsid w:val="008937F0"/>
    <w:rsid w:val="008A5141"/>
    <w:rsid w:val="008C30A2"/>
    <w:rsid w:val="008C5F82"/>
    <w:rsid w:val="00913DC5"/>
    <w:rsid w:val="00923298"/>
    <w:rsid w:val="00923E58"/>
    <w:rsid w:val="009465C1"/>
    <w:rsid w:val="00957F6E"/>
    <w:rsid w:val="00977369"/>
    <w:rsid w:val="009E3367"/>
    <w:rsid w:val="00A2701E"/>
    <w:rsid w:val="00A86FF5"/>
    <w:rsid w:val="00AB4431"/>
    <w:rsid w:val="00B05D38"/>
    <w:rsid w:val="00B221DE"/>
    <w:rsid w:val="00B239E1"/>
    <w:rsid w:val="00B459B6"/>
    <w:rsid w:val="00B56294"/>
    <w:rsid w:val="00B62095"/>
    <w:rsid w:val="00BB05DD"/>
    <w:rsid w:val="00BC4450"/>
    <w:rsid w:val="00BF3355"/>
    <w:rsid w:val="00BF3CA2"/>
    <w:rsid w:val="00C100DB"/>
    <w:rsid w:val="00C15714"/>
    <w:rsid w:val="00C2574F"/>
    <w:rsid w:val="00C303DE"/>
    <w:rsid w:val="00C4009F"/>
    <w:rsid w:val="00C560AC"/>
    <w:rsid w:val="00C86647"/>
    <w:rsid w:val="00D00D92"/>
    <w:rsid w:val="00D0326B"/>
    <w:rsid w:val="00D043D9"/>
    <w:rsid w:val="00D131AF"/>
    <w:rsid w:val="00D23153"/>
    <w:rsid w:val="00D557DC"/>
    <w:rsid w:val="00D71680"/>
    <w:rsid w:val="00D81E75"/>
    <w:rsid w:val="00D86112"/>
    <w:rsid w:val="00DA5D6F"/>
    <w:rsid w:val="00DB69BB"/>
    <w:rsid w:val="00DE5C24"/>
    <w:rsid w:val="00DE6FC5"/>
    <w:rsid w:val="00E12884"/>
    <w:rsid w:val="00E12DEA"/>
    <w:rsid w:val="00E30433"/>
    <w:rsid w:val="00E31ED2"/>
    <w:rsid w:val="00E520AB"/>
    <w:rsid w:val="00E70AC0"/>
    <w:rsid w:val="00E830C4"/>
    <w:rsid w:val="00E92DA6"/>
    <w:rsid w:val="00EA41EC"/>
    <w:rsid w:val="00EA46C7"/>
    <w:rsid w:val="00EA6540"/>
    <w:rsid w:val="00EB7A3D"/>
    <w:rsid w:val="00ED23AF"/>
    <w:rsid w:val="00EE4ED0"/>
    <w:rsid w:val="00F203E7"/>
    <w:rsid w:val="00F258C5"/>
    <w:rsid w:val="00F37ED1"/>
    <w:rsid w:val="00F40050"/>
    <w:rsid w:val="00F64702"/>
    <w:rsid w:val="00F70B8A"/>
    <w:rsid w:val="00F92901"/>
    <w:rsid w:val="00F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CF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74F"/>
  </w:style>
  <w:style w:type="paragraph" w:styleId="a5">
    <w:name w:val="footer"/>
    <w:basedOn w:val="a"/>
    <w:link w:val="a6"/>
    <w:uiPriority w:val="99"/>
    <w:unhideWhenUsed/>
    <w:rsid w:val="00C2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74F"/>
  </w:style>
  <w:style w:type="paragraph" w:styleId="a7">
    <w:name w:val="List Paragraph"/>
    <w:basedOn w:val="a"/>
    <w:uiPriority w:val="34"/>
    <w:qFormat/>
    <w:rsid w:val="00C2574F"/>
    <w:pPr>
      <w:ind w:left="720"/>
      <w:contextualSpacing/>
    </w:pPr>
  </w:style>
  <w:style w:type="paragraph" w:customStyle="1" w:styleId="14">
    <w:name w:val="Стиль 14 пт По ширине"/>
    <w:basedOn w:val="a"/>
    <w:rsid w:val="00D00D9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3">
    <w:name w:val="Гиперссылка3"/>
    <w:link w:val="a8"/>
    <w:rsid w:val="00D2315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8">
    <w:name w:val="Hyperlink"/>
    <w:link w:val="3"/>
    <w:uiPriority w:val="99"/>
    <w:rsid w:val="00D23153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1">
    <w:name w:val="toc 1"/>
    <w:basedOn w:val="a"/>
    <w:next w:val="a"/>
    <w:link w:val="10"/>
    <w:uiPriority w:val="39"/>
    <w:rsid w:val="00D23153"/>
    <w:pPr>
      <w:tabs>
        <w:tab w:val="right" w:leader="dot" w:pos="9628"/>
      </w:tabs>
      <w:spacing w:after="10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0">
    <w:name w:val="Оглавление 1 Знак"/>
    <w:basedOn w:val="a0"/>
    <w:link w:val="1"/>
    <w:uiPriority w:val="39"/>
    <w:rsid w:val="00D23153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5C0EB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321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77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7369"/>
    <w:rPr>
      <w:rFonts w:ascii="Segoe UI" w:hAnsi="Segoe UI" w:cs="Segoe UI"/>
      <w:sz w:val="18"/>
      <w:szCs w:val="18"/>
    </w:rPr>
  </w:style>
  <w:style w:type="paragraph" w:customStyle="1" w:styleId="ac">
    <w:name w:val="!Автор"/>
    <w:basedOn w:val="a"/>
    <w:link w:val="ad"/>
    <w:qFormat/>
    <w:rsid w:val="00C303DE"/>
    <w:pPr>
      <w:spacing w:after="60" w:line="240" w:lineRule="auto"/>
      <w:contextualSpacing/>
      <w:jc w:val="center"/>
    </w:pPr>
    <w:rPr>
      <w:rFonts w:ascii="Times New Roman Полужирный" w:eastAsia="Calibri" w:hAnsi="Times New Roman Полужирный" w:cs="Times New Roman"/>
      <w:b/>
      <w:sz w:val="24"/>
      <w:szCs w:val="28"/>
    </w:rPr>
  </w:style>
  <w:style w:type="character" w:customStyle="1" w:styleId="ad">
    <w:name w:val="!Автор Знак"/>
    <w:link w:val="ac"/>
    <w:rsid w:val="00C303DE"/>
    <w:rPr>
      <w:rFonts w:ascii="Times New Roman Полужирный" w:eastAsia="Calibri" w:hAnsi="Times New Roman Полужирный" w:cs="Times New Roman"/>
      <w:b/>
      <w:sz w:val="24"/>
      <w:szCs w:val="28"/>
    </w:rPr>
  </w:style>
  <w:style w:type="paragraph" w:customStyle="1" w:styleId="ae">
    <w:name w:val="!автор_инф"/>
    <w:basedOn w:val="a"/>
    <w:link w:val="af"/>
    <w:qFormat/>
    <w:rsid w:val="00C303DE"/>
    <w:pPr>
      <w:spacing w:after="24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val="be-BY" w:eastAsia="ru-RU"/>
    </w:rPr>
  </w:style>
  <w:style w:type="character" w:customStyle="1" w:styleId="af">
    <w:name w:val="!автор_инф Знак"/>
    <w:basedOn w:val="a0"/>
    <w:link w:val="ae"/>
    <w:rsid w:val="00C303DE"/>
    <w:rPr>
      <w:rFonts w:ascii="Times New Roman" w:eastAsia="Times New Roman" w:hAnsi="Times New Roman" w:cs="Times New Roman"/>
      <w:bCs/>
      <w:sz w:val="24"/>
      <w:szCs w:val="24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74F"/>
  </w:style>
  <w:style w:type="paragraph" w:styleId="a5">
    <w:name w:val="footer"/>
    <w:basedOn w:val="a"/>
    <w:link w:val="a6"/>
    <w:uiPriority w:val="99"/>
    <w:unhideWhenUsed/>
    <w:rsid w:val="00C2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74F"/>
  </w:style>
  <w:style w:type="paragraph" w:styleId="a7">
    <w:name w:val="List Paragraph"/>
    <w:basedOn w:val="a"/>
    <w:uiPriority w:val="34"/>
    <w:qFormat/>
    <w:rsid w:val="00C2574F"/>
    <w:pPr>
      <w:ind w:left="720"/>
      <w:contextualSpacing/>
    </w:pPr>
  </w:style>
  <w:style w:type="paragraph" w:customStyle="1" w:styleId="14">
    <w:name w:val="Стиль 14 пт По ширине"/>
    <w:basedOn w:val="a"/>
    <w:rsid w:val="00D00D9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3">
    <w:name w:val="Гиперссылка3"/>
    <w:link w:val="a8"/>
    <w:rsid w:val="00D2315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8">
    <w:name w:val="Hyperlink"/>
    <w:link w:val="3"/>
    <w:uiPriority w:val="99"/>
    <w:rsid w:val="00D23153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1">
    <w:name w:val="toc 1"/>
    <w:basedOn w:val="a"/>
    <w:next w:val="a"/>
    <w:link w:val="10"/>
    <w:uiPriority w:val="39"/>
    <w:rsid w:val="00D23153"/>
    <w:pPr>
      <w:tabs>
        <w:tab w:val="right" w:leader="dot" w:pos="9628"/>
      </w:tabs>
      <w:spacing w:after="10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0">
    <w:name w:val="Оглавление 1 Знак"/>
    <w:basedOn w:val="a0"/>
    <w:link w:val="1"/>
    <w:uiPriority w:val="39"/>
    <w:rsid w:val="00D23153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5C0EB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321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77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7369"/>
    <w:rPr>
      <w:rFonts w:ascii="Segoe UI" w:hAnsi="Segoe UI" w:cs="Segoe UI"/>
      <w:sz w:val="18"/>
      <w:szCs w:val="18"/>
    </w:rPr>
  </w:style>
  <w:style w:type="paragraph" w:customStyle="1" w:styleId="ac">
    <w:name w:val="!Автор"/>
    <w:basedOn w:val="a"/>
    <w:link w:val="ad"/>
    <w:qFormat/>
    <w:rsid w:val="00C303DE"/>
    <w:pPr>
      <w:spacing w:after="60" w:line="240" w:lineRule="auto"/>
      <w:contextualSpacing/>
      <w:jc w:val="center"/>
    </w:pPr>
    <w:rPr>
      <w:rFonts w:ascii="Times New Roman Полужирный" w:eastAsia="Calibri" w:hAnsi="Times New Roman Полужирный" w:cs="Times New Roman"/>
      <w:b/>
      <w:sz w:val="24"/>
      <w:szCs w:val="28"/>
    </w:rPr>
  </w:style>
  <w:style w:type="character" w:customStyle="1" w:styleId="ad">
    <w:name w:val="!Автор Знак"/>
    <w:link w:val="ac"/>
    <w:rsid w:val="00C303DE"/>
    <w:rPr>
      <w:rFonts w:ascii="Times New Roman Полужирный" w:eastAsia="Calibri" w:hAnsi="Times New Roman Полужирный" w:cs="Times New Roman"/>
      <w:b/>
      <w:sz w:val="24"/>
      <w:szCs w:val="28"/>
    </w:rPr>
  </w:style>
  <w:style w:type="paragraph" w:customStyle="1" w:styleId="ae">
    <w:name w:val="!автор_инф"/>
    <w:basedOn w:val="a"/>
    <w:link w:val="af"/>
    <w:qFormat/>
    <w:rsid w:val="00C303DE"/>
    <w:pPr>
      <w:spacing w:after="24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val="be-BY" w:eastAsia="ru-RU"/>
    </w:rPr>
  </w:style>
  <w:style w:type="character" w:customStyle="1" w:styleId="af">
    <w:name w:val="!автор_инф Знак"/>
    <w:basedOn w:val="a0"/>
    <w:link w:val="ae"/>
    <w:rsid w:val="00C303DE"/>
    <w:rPr>
      <w:rFonts w:ascii="Times New Roman" w:eastAsia="Times New Roman" w:hAnsi="Times New Roman" w:cs="Times New Roman"/>
      <w:bCs/>
      <w:sz w:val="24"/>
      <w:szCs w:val="24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geo.knyazev@bsu.b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mailto:geo.knyazev@bsu.by" TargetMode="Externa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mailto:belrus@bsmu.b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A625A-7134-41CE-B354-FD7EFAEF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FMO</cp:lastModifiedBy>
  <cp:revision>31</cp:revision>
  <cp:lastPrinted>2023-12-15T06:43:00Z</cp:lastPrinted>
  <dcterms:created xsi:type="dcterms:W3CDTF">2023-02-20T08:03:00Z</dcterms:created>
  <dcterms:modified xsi:type="dcterms:W3CDTF">2024-02-21T13:07:00Z</dcterms:modified>
</cp:coreProperties>
</file>